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EE3F0B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093AEA" w:rsidRPr="00933CE1" w:rsidRDefault="00093AEA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093AEA" w:rsidRPr="00933CE1" w:rsidRDefault="00093AEA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EE3F0B" w:rsidP="004E47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2.55pt;margin-top:3.4pt;width:84.9pt;height:78.75pt;z-index:-251657216;visibility:visible" wrapcoords="-382 0 -382 17691 6106 19749 6106 20983 14502 20983 14883 20983 14883 19749 21371 16869 21371 13577 10686 13166 20989 13166 21753 12754 21753 0 -382 0">
            <v:imagedata r:id="rId8" o:title=""/>
            <w10:wrap type="tight"/>
          </v:shape>
        </w:pic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2E3183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Сысертский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E550D1" w:rsidRPr="009875CB" w:rsidRDefault="0094710D" w:rsidP="00E550D1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село </w:t>
      </w:r>
      <w:r w:rsidR="000227BA">
        <w:rPr>
          <w:rFonts w:ascii="Tahoma" w:hAnsi="Tahoma" w:cs="Tahoma"/>
          <w:b/>
          <w:color w:val="auto"/>
          <w:sz w:val="32"/>
          <w:szCs w:val="32"/>
        </w:rPr>
        <w:t>Черданцево</w:t>
      </w:r>
    </w:p>
    <w:p w:rsidR="004E4762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E550D1" w:rsidRPr="002F068C" w:rsidRDefault="00E550D1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94710D">
        <w:rPr>
          <w:rFonts w:ascii="Tahoma" w:hAnsi="Tahoma" w:cs="Tahoma"/>
          <w:b/>
          <w:color w:val="auto"/>
          <w:sz w:val="32"/>
          <w:szCs w:val="32"/>
          <w:vertAlign w:val="superscript"/>
        </w:rPr>
        <w:t>3</w:t>
      </w:r>
      <w:r w:rsidR="000227BA">
        <w:rPr>
          <w:rFonts w:ascii="Tahoma" w:hAnsi="Tahoma" w:cs="Tahoma"/>
          <w:b/>
          <w:color w:val="auto"/>
          <w:sz w:val="32"/>
          <w:szCs w:val="32"/>
          <w:vertAlign w:val="superscript"/>
        </w:rPr>
        <w:t>7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D07366" w:rsidRDefault="00D07366" w:rsidP="004E4762">
      <w:pPr>
        <w:spacing w:line="240" w:lineRule="auto"/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2E3183" w:rsidP="0064383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="004E4762"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EE3F0B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EE3F0B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94710D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села </w:t>
      </w:r>
      <w:r w:rsidR="000227BA">
        <w:rPr>
          <w:rFonts w:ascii="Tahoma" w:hAnsi="Tahoma" w:cs="Tahoma"/>
          <w:b/>
          <w:sz w:val="36"/>
          <w:szCs w:val="36"/>
        </w:rPr>
        <w:t>Черданцево</w:t>
      </w: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 w:rsidR="002E3183">
        <w:rPr>
          <w:rFonts w:ascii="Tahoma" w:hAnsi="Tahoma" w:cs="Tahoma"/>
          <w:sz w:val="28"/>
          <w:szCs w:val="28"/>
        </w:rPr>
        <w:t>Сысертского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0750FD" w:rsidRPr="004C28AC" w:rsidRDefault="000750FD" w:rsidP="009A69C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B67EC3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 w:rsidR="002E3183"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 w:rsidR="002E3183">
        <w:rPr>
          <w:i/>
          <w:sz w:val="28"/>
          <w:szCs w:val="28"/>
        </w:rPr>
        <w:t>39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 w:rsidR="00AF4637"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81BAC" w:rsidRDefault="00681BAC">
      <w:r>
        <w:br w:type="page"/>
      </w:r>
    </w:p>
    <w:p w:rsidR="00681BAC" w:rsidRDefault="00681BAC" w:rsidP="00681BAC">
      <w:pPr>
        <w:pStyle w:val="a6"/>
        <w:ind w:firstLine="0"/>
      </w:pPr>
      <w:r>
        <w:t>ОГЛАВЛЕНИЕ</w:t>
      </w:r>
    </w:p>
    <w:p w:rsidR="00B67EC3" w:rsidRDefault="00EE3F0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58281879" w:history="1">
        <w:r w:rsidR="00B67EC3" w:rsidRPr="0077278D">
          <w:rPr>
            <w:rStyle w:val="af6"/>
            <w:noProof/>
          </w:rPr>
          <w:t>ГЛАВА 1. ГЕНЕРАЛЬНЫЙ ПЛАН СЫСЕРТСКОГО ГОРОДСКОГО ОКРУГА</w:t>
        </w:r>
        <w:r w:rsidR="00B67EC3">
          <w:rPr>
            <w:noProof/>
            <w:webHidden/>
          </w:rPr>
          <w:tab/>
        </w:r>
        <w:r w:rsidR="00B67EC3">
          <w:rPr>
            <w:noProof/>
            <w:webHidden/>
          </w:rPr>
          <w:fldChar w:fldCharType="begin"/>
        </w:r>
        <w:r w:rsidR="00B67EC3">
          <w:rPr>
            <w:noProof/>
            <w:webHidden/>
          </w:rPr>
          <w:instrText xml:space="preserve"> PAGEREF _Toc358281879 \h </w:instrText>
        </w:r>
        <w:r w:rsidR="00B67EC3">
          <w:rPr>
            <w:noProof/>
            <w:webHidden/>
          </w:rPr>
        </w:r>
        <w:r w:rsidR="00B67EC3">
          <w:rPr>
            <w:noProof/>
            <w:webHidden/>
          </w:rPr>
          <w:fldChar w:fldCharType="separate"/>
        </w:r>
        <w:r w:rsidR="008B1732">
          <w:rPr>
            <w:noProof/>
            <w:webHidden/>
          </w:rPr>
          <w:t>4</w:t>
        </w:r>
        <w:r w:rsidR="00B67EC3">
          <w:rPr>
            <w:noProof/>
            <w:webHidden/>
          </w:rPr>
          <w:fldChar w:fldCharType="end"/>
        </w:r>
      </w:hyperlink>
    </w:p>
    <w:p w:rsidR="00B67EC3" w:rsidRDefault="00B67EC3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1880" w:history="1">
        <w:r w:rsidRPr="0077278D">
          <w:rPr>
            <w:rStyle w:val="af6"/>
            <w:noProof/>
          </w:rPr>
          <w:t>Раздел 3.Положения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_Toc358281880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17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7EC3" w:rsidRDefault="00B67EC3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1881" w:history="1">
        <w:r w:rsidRPr="0077278D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_Toc358281881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17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7EC3" w:rsidRDefault="00B67EC3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1882" w:history="1">
        <w:r w:rsidRPr="0077278D">
          <w:rPr>
            <w:rStyle w:val="af6"/>
            <w:noProof/>
          </w:rPr>
          <w:t>Статья 1</w:t>
        </w:r>
        <w:r w:rsidRPr="0077278D">
          <w:rPr>
            <w:rStyle w:val="af6"/>
            <w:noProof/>
            <w:vertAlign w:val="superscript"/>
          </w:rPr>
          <w:t>37</w:t>
        </w:r>
        <w:r w:rsidRPr="0077278D">
          <w:rPr>
            <w:rStyle w:val="af6"/>
            <w:noProof/>
          </w:rPr>
          <w:t>. Сведения о функциональных зонах, установленных на территории села Черданцево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_Toc358281882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17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7EC3" w:rsidRDefault="00B67EC3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1883" w:history="1">
        <w:r w:rsidRPr="0077278D">
          <w:rPr>
            <w:rStyle w:val="af6"/>
            <w:noProof/>
          </w:rPr>
          <w:t>Статья 2</w:t>
        </w:r>
        <w:r w:rsidRPr="0077278D">
          <w:rPr>
            <w:rStyle w:val="af6"/>
            <w:noProof/>
            <w:vertAlign w:val="superscript"/>
          </w:rPr>
          <w:t>37</w:t>
        </w:r>
        <w:r w:rsidRPr="0077278D">
          <w:rPr>
            <w:rStyle w:val="af6"/>
            <w:noProof/>
          </w:rPr>
          <w:t>. Сведения об объектах, размещаемых на территории села Черданцево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_Toc358281883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17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7EC3" w:rsidRDefault="00B67EC3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1884" w:history="1">
        <w:r w:rsidRPr="0077278D">
          <w:rPr>
            <w:rStyle w:val="af6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_Toc358281884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173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1BAC" w:rsidRDefault="00EE3F0B">
      <w:r>
        <w:fldChar w:fldCharType="end"/>
      </w:r>
    </w:p>
    <w:p w:rsidR="00F01826" w:rsidRPr="00F65330" w:rsidRDefault="00681BAC" w:rsidP="000750FD">
      <w:pPr>
        <w:pStyle w:val="ae"/>
        <w:jc w:val="center"/>
      </w:pPr>
      <w:r>
        <w:br w:type="page"/>
      </w:r>
      <w:bookmarkStart w:id="0" w:name="_Toc358281879"/>
      <w:r w:rsidR="002E3183" w:rsidRPr="00F65330">
        <w:rPr>
          <w:caps w:val="0"/>
        </w:rPr>
        <w:lastRenderedPageBreak/>
        <w:t xml:space="preserve">ГЛАВА </w:t>
      </w:r>
      <w:r w:rsidR="002E3183">
        <w:rPr>
          <w:caps w:val="0"/>
        </w:rPr>
        <w:t>1</w:t>
      </w:r>
      <w:r w:rsidR="002E3183" w:rsidRPr="00F65330">
        <w:rPr>
          <w:caps w:val="0"/>
        </w:rPr>
        <w:t xml:space="preserve">. ГЕНЕРАЛЬНЫЙ ПЛАН </w:t>
      </w:r>
      <w:r w:rsidR="002E3183">
        <w:rPr>
          <w:caps w:val="0"/>
        </w:rPr>
        <w:t xml:space="preserve">СЫСЕРТСКОГО </w:t>
      </w:r>
      <w:r w:rsidR="002E3183" w:rsidRPr="00F65330">
        <w:rPr>
          <w:caps w:val="0"/>
        </w:rPr>
        <w:t>ГОРОДСКОГО ОКРУГА</w:t>
      </w:r>
      <w:bookmarkEnd w:id="0"/>
    </w:p>
    <w:p w:rsidR="00B149CA" w:rsidRPr="001E3D46" w:rsidRDefault="00B149CA" w:rsidP="00B149CA">
      <w:pPr>
        <w:pStyle w:val="ac"/>
      </w:pPr>
      <w:bookmarkStart w:id="1" w:name="_Toc358032308"/>
      <w:bookmarkStart w:id="2" w:name="_Toc358281880"/>
      <w:r w:rsidRPr="00F57D5E">
        <w:t>Раздел 3.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r>
        <w:t xml:space="preserve"> применительно к территориям населенных пунктов</w:t>
      </w:r>
      <w:bookmarkEnd w:id="1"/>
      <w:bookmarkEnd w:id="2"/>
    </w:p>
    <w:p w:rsidR="007A5489" w:rsidRDefault="007A5489" w:rsidP="001E3D46">
      <w:pPr>
        <w:pStyle w:val="a5"/>
      </w:pPr>
      <w:bookmarkStart w:id="3" w:name="_Toc358281881"/>
      <w:r>
        <w:t>Введение</w:t>
      </w:r>
      <w:bookmarkEnd w:id="3"/>
    </w:p>
    <w:p w:rsidR="007A5489" w:rsidRDefault="007A5489" w:rsidP="007A5489">
      <w:pPr>
        <w:pStyle w:val="a6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AF4637">
        <w:rPr>
          <w:lang w:eastAsia="ru-RU"/>
        </w:rPr>
        <w:t>Сысертского</w:t>
      </w:r>
      <w:r>
        <w:rPr>
          <w:lang w:eastAsia="ru-RU"/>
        </w:rPr>
        <w:t xml:space="preserve">городского округа </w:t>
      </w:r>
      <w:r w:rsidR="00B149CA">
        <w:rPr>
          <w:lang w:eastAsia="ru-RU"/>
        </w:rPr>
        <w:t xml:space="preserve">применительно к территории села Черданцево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A061A0">
      <w:pPr>
        <w:pStyle w:val="a6"/>
      </w:pPr>
      <w:r>
        <w:t>Проектом генерального плана установлено:</w:t>
      </w:r>
    </w:p>
    <w:p w:rsidR="00077712" w:rsidRPr="00C616BD" w:rsidRDefault="000E5C6A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>в</w:t>
      </w:r>
      <w:r w:rsidR="00D54CDE" w:rsidRPr="00C616BD">
        <w:t xml:space="preserve"> границах </w:t>
      </w:r>
      <w:r w:rsidR="000B2C64" w:rsidRPr="00C616BD">
        <w:t>населенн</w:t>
      </w:r>
      <w:r w:rsidR="007714B3" w:rsidRPr="00C616BD">
        <w:t>ого</w:t>
      </w:r>
      <w:r w:rsidR="000B2C64" w:rsidRPr="00C616BD">
        <w:t xml:space="preserve"> пункт</w:t>
      </w:r>
      <w:r w:rsidR="007714B3" w:rsidRPr="00C616BD">
        <w:t>а</w:t>
      </w:r>
      <w:r w:rsidR="00B67EC3">
        <w:t xml:space="preserve"> </w:t>
      </w:r>
      <w:r w:rsidR="0094710D">
        <w:t xml:space="preserve">отсутствуют резервы для </w:t>
      </w:r>
      <w:proofErr w:type="spellStart"/>
      <w:proofErr w:type="gramStart"/>
      <w:r w:rsidR="0094710D">
        <w:t>жилищно</w:t>
      </w:r>
      <w:proofErr w:type="spellEnd"/>
      <w:r w:rsidR="0094710D">
        <w:t xml:space="preserve"> – гражданского</w:t>
      </w:r>
      <w:proofErr w:type="gramEnd"/>
      <w:r w:rsidR="0094710D">
        <w:t xml:space="preserve"> строительства</w:t>
      </w:r>
      <w:r w:rsidR="00A873E3">
        <w:t>;</w:t>
      </w:r>
    </w:p>
    <w:p w:rsidR="00E550D1" w:rsidRPr="00C616BD" w:rsidRDefault="00E550D1" w:rsidP="00A873E3">
      <w:pPr>
        <w:pStyle w:val="afff0"/>
        <w:numPr>
          <w:ilvl w:val="0"/>
          <w:numId w:val="16"/>
        </w:numPr>
        <w:ind w:left="0" w:firstLine="709"/>
        <w:jc w:val="both"/>
      </w:pPr>
      <w:r w:rsidRPr="00C616BD">
        <w:t xml:space="preserve">наблюдаются устойчивые тенденции </w:t>
      </w:r>
      <w:r w:rsidR="000227BA" w:rsidRPr="00265511">
        <w:t>повышения численности населения трудоспособного возраста</w:t>
      </w:r>
      <w:r w:rsidR="000227BA">
        <w:t>, стабилизации численности</w:t>
      </w:r>
      <w:r w:rsidR="000227BA" w:rsidRPr="00265511">
        <w:t xml:space="preserve"> населения младше трудоспособного возраста, а также - сокращение численности населения старше трудоспособного возраста</w:t>
      </w:r>
      <w:r w:rsidR="000F1DB9">
        <w:t>;</w:t>
      </w:r>
    </w:p>
    <w:p w:rsidR="0094710D" w:rsidRDefault="0094710D" w:rsidP="00A061A0">
      <w:pPr>
        <w:pStyle w:val="a6"/>
        <w:numPr>
          <w:ilvl w:val="0"/>
          <w:numId w:val="16"/>
        </w:numPr>
        <w:ind w:left="0" w:firstLine="709"/>
      </w:pPr>
      <w:r>
        <w:t>село является дачным населенным пунктом</w:t>
      </w:r>
      <w:r w:rsidR="006326A8">
        <w:t xml:space="preserve"> с фактической численностью населения </w:t>
      </w:r>
      <w:r w:rsidR="000227BA">
        <w:t>1120</w:t>
      </w:r>
      <w:r w:rsidR="006326A8">
        <w:t xml:space="preserve"> человек</w:t>
      </w:r>
      <w:r>
        <w:t>;</w:t>
      </w:r>
    </w:p>
    <w:p w:rsidR="000E5C6A" w:rsidRPr="00C616BD" w:rsidRDefault="00AF76B2" w:rsidP="00A061A0">
      <w:pPr>
        <w:pStyle w:val="a6"/>
        <w:numPr>
          <w:ilvl w:val="0"/>
          <w:numId w:val="16"/>
        </w:numPr>
        <w:ind w:left="0" w:firstLine="709"/>
      </w:pPr>
      <w:r>
        <w:t xml:space="preserve">более 50% </w:t>
      </w:r>
      <w:r w:rsidR="000E5C6A" w:rsidRPr="00C616BD">
        <w:t>постоянно проживающе</w:t>
      </w:r>
      <w:r w:rsidR="006326A8">
        <w:t>го</w:t>
      </w:r>
      <w:r w:rsidR="000E5C6A" w:rsidRPr="00C616BD">
        <w:t xml:space="preserve"> насе</w:t>
      </w:r>
      <w:r w:rsidR="00CE3BD3" w:rsidRPr="00C616BD">
        <w:t>лени</w:t>
      </w:r>
      <w:r w:rsidR="006326A8">
        <w:t>я не</w:t>
      </w:r>
      <w:r w:rsidR="0094710D" w:rsidRPr="00774B89">
        <w:t>обеспечено местами приложения труда</w:t>
      </w:r>
      <w:r w:rsidR="000E5C6A" w:rsidRPr="00C616BD">
        <w:t>;</w:t>
      </w:r>
    </w:p>
    <w:p w:rsidR="000B2C64" w:rsidRPr="00C616BD" w:rsidRDefault="007714B3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rPr>
          <w:lang w:eastAsia="ru-RU"/>
        </w:rPr>
        <w:t xml:space="preserve">обеспеченность жилым фондом постоянно проживающего населения </w:t>
      </w:r>
      <w:r w:rsidR="000F1DB9">
        <w:rPr>
          <w:lang w:eastAsia="ru-RU"/>
        </w:rPr>
        <w:t xml:space="preserve">составляет </w:t>
      </w:r>
      <w:r w:rsidR="000227BA">
        <w:rPr>
          <w:lang w:eastAsia="ru-RU"/>
        </w:rPr>
        <w:t>45</w:t>
      </w:r>
      <w:r w:rsidR="0094710D">
        <w:t>,</w:t>
      </w:r>
      <w:r w:rsidR="000227BA">
        <w:t>2</w:t>
      </w:r>
      <w:r w:rsidR="0094710D">
        <w:rPr>
          <w:lang w:eastAsia="ru-RU"/>
        </w:rPr>
        <w:t xml:space="preserve"> м</w:t>
      </w:r>
      <w:proofErr w:type="gramStart"/>
      <w:r w:rsidR="0094710D" w:rsidRPr="00A32986">
        <w:rPr>
          <w:vertAlign w:val="superscript"/>
          <w:lang w:eastAsia="ru-RU"/>
        </w:rPr>
        <w:t>2</w:t>
      </w:r>
      <w:proofErr w:type="gramEnd"/>
      <w:r w:rsidR="0094710D">
        <w:rPr>
          <w:lang w:eastAsia="ru-RU"/>
        </w:rPr>
        <w:t>/чел</w:t>
      </w:r>
      <w:r w:rsidR="0094710D">
        <w:t xml:space="preserve">., </w:t>
      </w:r>
      <w:r w:rsidR="0094710D">
        <w:rPr>
          <w:lang w:eastAsia="ru-RU"/>
        </w:rPr>
        <w:t xml:space="preserve">средняя обеспеченность, с учетом дачного населения в летний период, составляет </w:t>
      </w:r>
      <w:r w:rsidR="000227BA">
        <w:t>27</w:t>
      </w:r>
      <w:r w:rsidR="0094710D">
        <w:t>,</w:t>
      </w:r>
      <w:r w:rsidR="000227BA">
        <w:t>8</w:t>
      </w:r>
      <w:r w:rsidR="0094710D">
        <w:rPr>
          <w:lang w:eastAsia="ru-RU"/>
        </w:rPr>
        <w:t xml:space="preserve"> м</w:t>
      </w:r>
      <w:r w:rsidR="0094710D" w:rsidRPr="00A32986">
        <w:rPr>
          <w:vertAlign w:val="superscript"/>
          <w:lang w:eastAsia="ru-RU"/>
        </w:rPr>
        <w:t>2</w:t>
      </w:r>
      <w:r w:rsidR="0094710D">
        <w:rPr>
          <w:lang w:eastAsia="ru-RU"/>
        </w:rPr>
        <w:t>/чел.;</w:t>
      </w:r>
    </w:p>
    <w:p w:rsidR="004B1DB5" w:rsidRPr="00C616BD" w:rsidRDefault="004B1DB5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 xml:space="preserve"> уровень существующей обеспеченности легковым автомобильным транспортом и специальными машинами (в т. ч. грузовыми) </w:t>
      </w:r>
      <w:r w:rsidR="000227BA">
        <w:t>выше</w:t>
      </w:r>
      <w:r w:rsidRPr="00C616BD">
        <w:t>нормативн</w:t>
      </w:r>
      <w:r w:rsidR="00A873E3">
        <w:t>о</w:t>
      </w:r>
      <w:r w:rsidR="000227BA">
        <w:t>го</w:t>
      </w:r>
      <w:r w:rsidRPr="00C616BD">
        <w:t xml:space="preserve"> показател</w:t>
      </w:r>
      <w:r w:rsidR="000227BA">
        <w:t>я в 2 раза</w:t>
      </w:r>
      <w:r w:rsidRPr="00C616BD">
        <w:t>;</w:t>
      </w:r>
    </w:p>
    <w:p w:rsidR="0094710D" w:rsidRDefault="006326A8" w:rsidP="000F1DB9">
      <w:pPr>
        <w:pStyle w:val="a6"/>
        <w:numPr>
          <w:ilvl w:val="0"/>
          <w:numId w:val="16"/>
        </w:numPr>
        <w:ind w:left="0" w:firstLine="1069"/>
      </w:pPr>
      <w:r>
        <w:t xml:space="preserve">большая часть территории села </w:t>
      </w:r>
      <w:r w:rsidR="000227BA">
        <w:t>Черданцево</w:t>
      </w:r>
      <w:r>
        <w:t xml:space="preserve"> находится в зоне потенциального подтопления.</w:t>
      </w:r>
    </w:p>
    <w:p w:rsidR="00D86977" w:rsidRPr="00444920" w:rsidRDefault="00D86977" w:rsidP="00E26C7D">
      <w:pPr>
        <w:pStyle w:val="af0"/>
        <w:spacing w:line="276" w:lineRule="auto"/>
        <w:ind w:left="709" w:firstLine="0"/>
      </w:pPr>
      <w:r w:rsidRPr="00444920">
        <w:t>Про</w:t>
      </w:r>
      <w:r w:rsidR="0032684D" w:rsidRPr="00444920">
        <w:t>ектом генерального плана предлага</w:t>
      </w:r>
      <w:r w:rsidRPr="00444920">
        <w:t>ется: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t xml:space="preserve">сохранение сложившегося функционального зонирования территории и планировочной структуры населенного пункта с полным сохранением существующего жилого фонда; 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rPr>
          <w:bCs/>
          <w:iCs/>
        </w:rPr>
        <w:t xml:space="preserve">сохранение квартальной </w:t>
      </w:r>
      <w:r>
        <w:t>системы при формировании территорий жилой застройки;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lastRenderedPageBreak/>
        <w:t>развитие нового жилищного строительства на свободных от застройки территориях в западной части населенного пункта;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 w:rsidRPr="00C70BAD">
        <w:t>формирование комплексной жилой застройки на обособленном участке к востоку от сформ</w:t>
      </w:r>
      <w:r>
        <w:t>ировавшегося населенного пункта(</w:t>
      </w:r>
      <w:r w:rsidRPr="00C70BAD">
        <w:t>проектная документация находится на стадии разра</w:t>
      </w:r>
      <w:r>
        <w:t>ботки);</w:t>
      </w:r>
    </w:p>
    <w:p w:rsidR="00AF76B2" w:rsidRPr="00DB2BF5" w:rsidRDefault="00AF76B2" w:rsidP="000227BA">
      <w:pPr>
        <w:pStyle w:val="af7"/>
        <w:numPr>
          <w:ilvl w:val="0"/>
          <w:numId w:val="3"/>
        </w:numPr>
        <w:ind w:left="0" w:firstLine="709"/>
        <w:jc w:val="both"/>
      </w:pPr>
      <w:r>
        <w:t>исключение из границ обособленного участка села с организацией самостоятельного населенного пункта;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t>приведение ширины с</w:t>
      </w:r>
      <w:r w:rsidR="00AF76B2">
        <w:t>уществующих улиц в красных линиях</w:t>
      </w:r>
      <w:r>
        <w:t xml:space="preserve"> к нормативным требованиям;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 w:rsidRPr="00533262">
        <w:t>реконструк</w:t>
      </w:r>
      <w:r>
        <w:t>ция</w:t>
      </w:r>
      <w:r w:rsidRPr="00533262">
        <w:t xml:space="preserve"> улично-дорожной сети с целью достижения нормативных показателей </w:t>
      </w:r>
      <w:r>
        <w:t xml:space="preserve">по ее плотности </w:t>
      </w:r>
      <w:r w:rsidRPr="00533262">
        <w:t xml:space="preserve">и </w:t>
      </w:r>
      <w:r>
        <w:t xml:space="preserve">приведения ее в соответствие с требованиями </w:t>
      </w:r>
      <w:r w:rsidRPr="00533262">
        <w:t>технических регламентов по</w:t>
      </w:r>
      <w:r>
        <w:t xml:space="preserve"> радиусам поворота улиц и дорог;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t>организациядополнительного</w:t>
      </w:r>
      <w:r w:rsidRPr="00A55917">
        <w:t xml:space="preserve"> выезд</w:t>
      </w:r>
      <w:r>
        <w:t>а</w:t>
      </w:r>
      <w:r w:rsidRPr="00A55917">
        <w:t xml:space="preserve"> с территори</w:t>
      </w:r>
      <w:r>
        <w:t>и населенного пункта на внешнюю проектируемую автодорогу;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t>реконструкция и модернизация существующих объектов общественно-делового назначения;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t xml:space="preserve">организация системы локальных центров для размещения в них объектов повседневного обслуживания населения;  </w:t>
      </w:r>
    </w:p>
    <w:p w:rsidR="000227BA" w:rsidRPr="00533262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t xml:space="preserve">организация межпоселкового центра общественно-делового назначения на севере села Кадниково для обслуживания трех населенных пунктов: Кадниково, </w:t>
      </w:r>
      <w:r w:rsidR="00AF76B2">
        <w:t>Черданцево</w:t>
      </w:r>
      <w:r>
        <w:t>, Токарево;</w:t>
      </w:r>
    </w:p>
    <w:p w:rsidR="000227BA" w:rsidRPr="00C77DFF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t>освобождение береговой полосы от прав третьих лиц;</w:t>
      </w:r>
    </w:p>
    <w:p w:rsidR="000227BA" w:rsidRDefault="000227BA" w:rsidP="000227BA">
      <w:pPr>
        <w:pStyle w:val="af7"/>
        <w:numPr>
          <w:ilvl w:val="0"/>
          <w:numId w:val="3"/>
        </w:numPr>
        <w:ind w:left="0" w:firstLine="709"/>
        <w:jc w:val="both"/>
      </w:pPr>
      <w:r>
        <w:t>увеличение территории действующего кладбища в северо-западном направлении.</w:t>
      </w:r>
    </w:p>
    <w:p w:rsidR="004E4762" w:rsidRPr="00230A87" w:rsidRDefault="00C17524" w:rsidP="002E3183">
      <w:pPr>
        <w:pStyle w:val="a5"/>
      </w:pPr>
      <w:bookmarkStart w:id="4" w:name="_Toc358281882"/>
      <w:r w:rsidRPr="00230A87">
        <w:t>Статья 1</w:t>
      </w:r>
      <w:r w:rsidR="0094710D">
        <w:rPr>
          <w:vertAlign w:val="superscript"/>
        </w:rPr>
        <w:t>3</w:t>
      </w:r>
      <w:r w:rsidR="000227BA">
        <w:rPr>
          <w:vertAlign w:val="superscript"/>
        </w:rPr>
        <w:t>7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94710D">
        <w:t xml:space="preserve">села </w:t>
      </w:r>
      <w:r w:rsidR="000227BA">
        <w:t>Черданцево</w:t>
      </w:r>
      <w:bookmarkEnd w:id="4"/>
    </w:p>
    <w:p w:rsidR="00F65330" w:rsidRDefault="00F65330" w:rsidP="00F65330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2D56C0" w:rsidRPr="00E85226" w:rsidRDefault="002D56C0" w:rsidP="00AF76B2">
      <w:pPr>
        <w:pStyle w:val="afffff0"/>
      </w:pPr>
      <w:r w:rsidRPr="00E85226">
        <w:t xml:space="preserve">Параметры функциональных зон </w:t>
      </w:r>
    </w:p>
    <w:p w:rsidR="002D56C0" w:rsidRPr="0044553F" w:rsidRDefault="002D56C0" w:rsidP="002D56C0">
      <w:pPr>
        <w:pStyle w:val="a9"/>
        <w:jc w:val="right"/>
      </w:pPr>
      <w:r w:rsidRPr="0044553F">
        <w:t>Таблица 1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276"/>
        <w:gridCol w:w="1560"/>
        <w:gridCol w:w="1842"/>
        <w:gridCol w:w="1559"/>
      </w:tblGrid>
      <w:tr w:rsidR="00AF4637" w:rsidRPr="0044553F" w:rsidTr="00AF76B2">
        <w:trPr>
          <w:tblHeader/>
        </w:trPr>
        <w:tc>
          <w:tcPr>
            <w:tcW w:w="1951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4961" w:type="dxa"/>
            <w:gridSpan w:val="3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AF4637" w:rsidRPr="0044553F" w:rsidTr="00AF76B2">
        <w:trPr>
          <w:tblHeader/>
        </w:trPr>
        <w:tc>
          <w:tcPr>
            <w:tcW w:w="1951" w:type="dxa"/>
            <w:vMerge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842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B57696" w:rsidRPr="0044553F" w:rsidTr="00AF76B2">
        <w:tc>
          <w:tcPr>
            <w:tcW w:w="1951" w:type="dxa"/>
          </w:tcPr>
          <w:p w:rsidR="00B57696" w:rsidRDefault="00B57696" w:rsidP="003A5B61">
            <w:pPr>
              <w:pStyle w:val="a9"/>
            </w:pPr>
            <w: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B57696" w:rsidRPr="0044553F" w:rsidRDefault="00B57696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B57696" w:rsidRPr="0013103A" w:rsidRDefault="00736E2D" w:rsidP="00B57696">
            <w:pPr>
              <w:pStyle w:val="a9"/>
              <w:jc w:val="center"/>
            </w:pPr>
            <w:r>
              <w:t>119,4235</w:t>
            </w:r>
          </w:p>
        </w:tc>
        <w:tc>
          <w:tcPr>
            <w:tcW w:w="1560" w:type="dxa"/>
          </w:tcPr>
          <w:p w:rsidR="00B57696" w:rsidRPr="00AF4637" w:rsidRDefault="00B57696" w:rsidP="00681BAC">
            <w:pPr>
              <w:pStyle w:val="a9"/>
              <w:jc w:val="center"/>
              <w:rPr>
                <w:highlight w:val="yellow"/>
              </w:rPr>
            </w:pPr>
            <w:r w:rsidRPr="00B57696">
              <w:t>инженерные коммуникации</w:t>
            </w:r>
          </w:p>
        </w:tc>
        <w:tc>
          <w:tcPr>
            <w:tcW w:w="1842" w:type="dxa"/>
          </w:tcPr>
          <w:p w:rsidR="00B57696" w:rsidRPr="0044553F" w:rsidRDefault="00B57696" w:rsidP="00DA04A1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57696" w:rsidRPr="0044553F" w:rsidRDefault="00B57696" w:rsidP="00DA04A1">
            <w:pPr>
              <w:pStyle w:val="a9"/>
              <w:jc w:val="center"/>
            </w:pPr>
            <w:r w:rsidRPr="0044553F">
              <w:t>-</w:t>
            </w:r>
          </w:p>
        </w:tc>
      </w:tr>
      <w:tr w:rsidR="00B57696" w:rsidRPr="0044553F" w:rsidTr="00AF76B2">
        <w:tc>
          <w:tcPr>
            <w:tcW w:w="1951" w:type="dxa"/>
          </w:tcPr>
          <w:p w:rsidR="00B57696" w:rsidRDefault="00B57696" w:rsidP="003A5B61">
            <w:pPr>
              <w:pStyle w:val="a9"/>
            </w:pPr>
            <w:r w:rsidRPr="000664D0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B57696" w:rsidRPr="0044553F" w:rsidRDefault="00B57696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B57696" w:rsidRPr="000664D0" w:rsidRDefault="00B57696" w:rsidP="00B57696">
            <w:pPr>
              <w:pStyle w:val="a9"/>
              <w:jc w:val="center"/>
            </w:pPr>
            <w:r>
              <w:t>0,4432</w:t>
            </w:r>
          </w:p>
        </w:tc>
        <w:tc>
          <w:tcPr>
            <w:tcW w:w="1560" w:type="dxa"/>
          </w:tcPr>
          <w:p w:rsidR="00B57696" w:rsidRPr="00AF4637" w:rsidRDefault="00DC4EFB" w:rsidP="002E10E6">
            <w:pPr>
              <w:pStyle w:val="a9"/>
              <w:jc w:val="center"/>
              <w:rPr>
                <w:highlight w:val="yellow"/>
              </w:rPr>
            </w:pPr>
            <w:r w:rsidRPr="00B57696">
              <w:t>инженерные коммуникации</w:t>
            </w:r>
          </w:p>
        </w:tc>
        <w:tc>
          <w:tcPr>
            <w:tcW w:w="1842" w:type="dxa"/>
          </w:tcPr>
          <w:p w:rsidR="00B57696" w:rsidRPr="0044553F" w:rsidRDefault="00B57696" w:rsidP="00DA04A1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</w:tcPr>
          <w:p w:rsidR="00B57696" w:rsidRPr="0044553F" w:rsidRDefault="00B57696" w:rsidP="00DA04A1">
            <w:pPr>
              <w:pStyle w:val="a9"/>
              <w:jc w:val="center"/>
            </w:pPr>
            <w:r w:rsidRPr="0044553F">
              <w:t>-</w:t>
            </w:r>
          </w:p>
        </w:tc>
      </w:tr>
      <w:tr w:rsidR="00B57696" w:rsidRPr="0044553F" w:rsidTr="00AF76B2">
        <w:tc>
          <w:tcPr>
            <w:tcW w:w="1951" w:type="dxa"/>
          </w:tcPr>
          <w:p w:rsidR="00B57696" w:rsidRDefault="00B57696" w:rsidP="003A5B61">
            <w:pPr>
              <w:pStyle w:val="a9"/>
            </w:pPr>
            <w:r>
              <w:t xml:space="preserve">Общественно-деловая зона </w:t>
            </w:r>
          </w:p>
        </w:tc>
        <w:tc>
          <w:tcPr>
            <w:tcW w:w="1134" w:type="dxa"/>
            <w:vAlign w:val="center"/>
          </w:tcPr>
          <w:p w:rsidR="00B57696" w:rsidRPr="0044553F" w:rsidRDefault="00B57696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B57696" w:rsidRPr="000664D0" w:rsidRDefault="00B57696" w:rsidP="00B57696">
            <w:pPr>
              <w:pStyle w:val="a9"/>
              <w:jc w:val="center"/>
            </w:pPr>
            <w:r>
              <w:t>5,9789</w:t>
            </w:r>
          </w:p>
        </w:tc>
        <w:tc>
          <w:tcPr>
            <w:tcW w:w="1560" w:type="dxa"/>
          </w:tcPr>
          <w:p w:rsidR="00B57696" w:rsidRPr="00AF4637" w:rsidRDefault="00DC4EFB" w:rsidP="00681BAC">
            <w:pPr>
              <w:pStyle w:val="a9"/>
              <w:jc w:val="center"/>
              <w:rPr>
                <w:highlight w:val="yellow"/>
              </w:rPr>
            </w:pPr>
            <w:r w:rsidRPr="00DC4EFB">
              <w:t>предприятие бытовых услуг,</w:t>
            </w:r>
            <w:r>
              <w:t xml:space="preserve"> ОВП, п</w:t>
            </w:r>
            <w:r w:rsidRPr="0063267A">
              <w:t>лоскостные спортивные сооружения</w:t>
            </w:r>
            <w:r>
              <w:t xml:space="preserve">, спортивный </w:t>
            </w:r>
            <w:r>
              <w:lastRenderedPageBreak/>
              <w:t xml:space="preserve">зал </w:t>
            </w:r>
            <w:r w:rsidRPr="0087683F">
              <w:t>предприятие торго</w:t>
            </w:r>
            <w:r>
              <w:t>вли и общественного питания,</w:t>
            </w:r>
          </w:p>
        </w:tc>
        <w:tc>
          <w:tcPr>
            <w:tcW w:w="1842" w:type="dxa"/>
          </w:tcPr>
          <w:p w:rsidR="00B57696" w:rsidRPr="0044553F" w:rsidRDefault="00B57696" w:rsidP="00DA04A1">
            <w:pPr>
              <w:pStyle w:val="a9"/>
              <w:jc w:val="center"/>
            </w:pPr>
            <w:r w:rsidRPr="0044553F">
              <w:lastRenderedPageBreak/>
              <w:t>-</w:t>
            </w:r>
          </w:p>
        </w:tc>
        <w:tc>
          <w:tcPr>
            <w:tcW w:w="1559" w:type="dxa"/>
          </w:tcPr>
          <w:p w:rsidR="00B57696" w:rsidRPr="0044553F" w:rsidRDefault="00B57696" w:rsidP="00DA04A1">
            <w:pPr>
              <w:pStyle w:val="a9"/>
              <w:jc w:val="center"/>
            </w:pPr>
            <w:r w:rsidRPr="0044553F">
              <w:t>-</w:t>
            </w:r>
          </w:p>
        </w:tc>
      </w:tr>
      <w:tr w:rsidR="00B57696" w:rsidRPr="0044553F" w:rsidTr="00AF76B2">
        <w:tc>
          <w:tcPr>
            <w:tcW w:w="1951" w:type="dxa"/>
          </w:tcPr>
          <w:p w:rsidR="00B57696" w:rsidRDefault="00B57696" w:rsidP="003A5B61">
            <w:pPr>
              <w:pStyle w:val="a9"/>
            </w:pPr>
            <w:r>
              <w:lastRenderedPageBreak/>
              <w:t xml:space="preserve">Зона инженерной и транспортной инфраструктуры </w:t>
            </w:r>
          </w:p>
        </w:tc>
        <w:tc>
          <w:tcPr>
            <w:tcW w:w="1134" w:type="dxa"/>
            <w:vAlign w:val="center"/>
          </w:tcPr>
          <w:p w:rsidR="00B57696" w:rsidRPr="0044553F" w:rsidRDefault="00B57696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B57696" w:rsidRPr="000664D0" w:rsidRDefault="00B57696" w:rsidP="00B57696">
            <w:pPr>
              <w:pStyle w:val="a9"/>
              <w:jc w:val="center"/>
            </w:pPr>
            <w:r>
              <w:t>2,8514</w:t>
            </w:r>
          </w:p>
        </w:tc>
        <w:tc>
          <w:tcPr>
            <w:tcW w:w="1560" w:type="dxa"/>
          </w:tcPr>
          <w:p w:rsidR="00B57696" w:rsidRPr="00AF4637" w:rsidRDefault="00DC4EFB" w:rsidP="00E97C46">
            <w:pPr>
              <w:pStyle w:val="a9"/>
              <w:jc w:val="center"/>
              <w:rPr>
                <w:highlight w:val="yellow"/>
              </w:rPr>
            </w:pPr>
            <w:r>
              <w:t>водозаборная скважина</w:t>
            </w:r>
            <w:r w:rsidR="003A5B61">
              <w:t>, станция водоподготовки</w:t>
            </w:r>
            <w:r>
              <w:t xml:space="preserve">, </w:t>
            </w:r>
            <w:r w:rsidRPr="00B57696">
              <w:t>инженерные коммуникации</w:t>
            </w:r>
          </w:p>
        </w:tc>
        <w:tc>
          <w:tcPr>
            <w:tcW w:w="1842" w:type="dxa"/>
          </w:tcPr>
          <w:p w:rsidR="00B57696" w:rsidRPr="0044553F" w:rsidRDefault="003A5B61" w:rsidP="00DA04A1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57696" w:rsidRPr="0044553F" w:rsidRDefault="003A5B61" w:rsidP="00DA04A1">
            <w:pPr>
              <w:pStyle w:val="a9"/>
              <w:jc w:val="center"/>
            </w:pPr>
            <w:r>
              <w:t>-</w:t>
            </w:r>
          </w:p>
        </w:tc>
      </w:tr>
      <w:tr w:rsidR="00B57696" w:rsidRPr="0044553F" w:rsidTr="00AF76B2">
        <w:tc>
          <w:tcPr>
            <w:tcW w:w="1951" w:type="dxa"/>
          </w:tcPr>
          <w:p w:rsidR="00B57696" w:rsidRDefault="00B57696" w:rsidP="003A5B61">
            <w:pPr>
              <w:pStyle w:val="a9"/>
            </w:pPr>
            <w:r>
              <w:t xml:space="preserve">Зона специального назначения </w:t>
            </w:r>
          </w:p>
        </w:tc>
        <w:tc>
          <w:tcPr>
            <w:tcW w:w="1134" w:type="dxa"/>
            <w:vAlign w:val="center"/>
          </w:tcPr>
          <w:p w:rsidR="00B57696" w:rsidRPr="0044553F" w:rsidRDefault="00B57696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B57696" w:rsidRPr="000664D0" w:rsidRDefault="00B57696" w:rsidP="00B57696">
            <w:pPr>
              <w:pStyle w:val="a9"/>
              <w:jc w:val="center"/>
            </w:pPr>
            <w:r>
              <w:t>5,9091</w:t>
            </w:r>
          </w:p>
        </w:tc>
        <w:tc>
          <w:tcPr>
            <w:tcW w:w="1560" w:type="dxa"/>
          </w:tcPr>
          <w:p w:rsidR="00B57696" w:rsidRPr="00AF4637" w:rsidRDefault="00B57696" w:rsidP="00740F54">
            <w:pPr>
              <w:pStyle w:val="a9"/>
              <w:jc w:val="center"/>
              <w:rPr>
                <w:highlight w:val="yellow"/>
              </w:rPr>
            </w:pPr>
            <w:r w:rsidRPr="003A5B61">
              <w:t>инженерные коммуникации</w:t>
            </w:r>
          </w:p>
        </w:tc>
        <w:tc>
          <w:tcPr>
            <w:tcW w:w="1842" w:type="dxa"/>
          </w:tcPr>
          <w:p w:rsidR="00B57696" w:rsidRPr="0044553F" w:rsidRDefault="003A5B61" w:rsidP="00DA04A1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57696" w:rsidRPr="0044553F" w:rsidRDefault="00B57696" w:rsidP="00DA04A1">
            <w:pPr>
              <w:pStyle w:val="a9"/>
              <w:jc w:val="center"/>
            </w:pPr>
            <w:r w:rsidRPr="0044553F">
              <w:t>-</w:t>
            </w:r>
          </w:p>
        </w:tc>
      </w:tr>
      <w:tr w:rsidR="00B57696" w:rsidRPr="0044553F" w:rsidTr="00AF76B2">
        <w:tc>
          <w:tcPr>
            <w:tcW w:w="1951" w:type="dxa"/>
          </w:tcPr>
          <w:p w:rsidR="00B57696" w:rsidRDefault="00B57696" w:rsidP="003A5B61">
            <w:pPr>
              <w:pStyle w:val="a9"/>
            </w:pPr>
            <w:r>
              <w:t>Зона размещения земель, покрытых поверхностными водами</w:t>
            </w:r>
          </w:p>
        </w:tc>
        <w:tc>
          <w:tcPr>
            <w:tcW w:w="1134" w:type="dxa"/>
            <w:vAlign w:val="center"/>
          </w:tcPr>
          <w:p w:rsidR="00B57696" w:rsidRPr="0044553F" w:rsidRDefault="00B57696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B57696" w:rsidRPr="000664D0" w:rsidRDefault="00B57696" w:rsidP="00B57696">
            <w:pPr>
              <w:pStyle w:val="a9"/>
              <w:jc w:val="center"/>
            </w:pPr>
            <w:r>
              <w:t>4,7191</w:t>
            </w:r>
          </w:p>
        </w:tc>
        <w:tc>
          <w:tcPr>
            <w:tcW w:w="1560" w:type="dxa"/>
          </w:tcPr>
          <w:p w:rsidR="00B57696" w:rsidRPr="00AF4637" w:rsidRDefault="00B57696" w:rsidP="00681BAC">
            <w:pPr>
              <w:pStyle w:val="a9"/>
              <w:jc w:val="center"/>
              <w:rPr>
                <w:highlight w:val="yellow"/>
              </w:rPr>
            </w:pPr>
            <w:r w:rsidRPr="003A5B61">
              <w:t>-</w:t>
            </w:r>
          </w:p>
        </w:tc>
        <w:tc>
          <w:tcPr>
            <w:tcW w:w="1842" w:type="dxa"/>
          </w:tcPr>
          <w:p w:rsidR="00B57696" w:rsidRPr="0044553F" w:rsidRDefault="003A5B61" w:rsidP="00DA04A1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57696" w:rsidRPr="0044553F" w:rsidRDefault="00B57696" w:rsidP="00DA04A1">
            <w:pPr>
              <w:pStyle w:val="a9"/>
              <w:jc w:val="center"/>
            </w:pPr>
            <w:r w:rsidRPr="0044553F">
              <w:t>-</w:t>
            </w:r>
          </w:p>
        </w:tc>
      </w:tr>
      <w:tr w:rsidR="00B57696" w:rsidRPr="0044553F" w:rsidTr="00AF76B2">
        <w:tc>
          <w:tcPr>
            <w:tcW w:w="1951" w:type="dxa"/>
          </w:tcPr>
          <w:p w:rsidR="00B57696" w:rsidRDefault="00B57696" w:rsidP="003A5B61">
            <w:pPr>
              <w:pStyle w:val="a9"/>
            </w:pPr>
            <w:r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B57696" w:rsidRPr="0044553F" w:rsidRDefault="00B57696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B57696" w:rsidRPr="000664D0" w:rsidRDefault="00B57696" w:rsidP="00B57696">
            <w:pPr>
              <w:pStyle w:val="a9"/>
              <w:jc w:val="center"/>
            </w:pPr>
            <w:r>
              <w:t>4,0592</w:t>
            </w:r>
          </w:p>
        </w:tc>
        <w:tc>
          <w:tcPr>
            <w:tcW w:w="1560" w:type="dxa"/>
          </w:tcPr>
          <w:p w:rsidR="00B57696" w:rsidRPr="00AF4637" w:rsidRDefault="003A5B61" w:rsidP="002E10E6">
            <w:pPr>
              <w:pStyle w:val="a9"/>
              <w:jc w:val="center"/>
              <w:rPr>
                <w:highlight w:val="yellow"/>
              </w:rPr>
            </w:pPr>
            <w:r>
              <w:t>и</w:t>
            </w:r>
            <w:r w:rsidR="00B57696" w:rsidRPr="003A5B61">
              <w:t>нженерные коммуникации</w:t>
            </w:r>
          </w:p>
        </w:tc>
        <w:tc>
          <w:tcPr>
            <w:tcW w:w="1842" w:type="dxa"/>
          </w:tcPr>
          <w:p w:rsidR="00B57696" w:rsidRPr="0044553F" w:rsidRDefault="003A5B61" w:rsidP="00DA04A1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57696" w:rsidRPr="0044553F" w:rsidRDefault="00B57696" w:rsidP="00DA04A1">
            <w:pPr>
              <w:pStyle w:val="a9"/>
              <w:jc w:val="center"/>
            </w:pPr>
            <w:r w:rsidRPr="0044553F">
              <w:t>-</w:t>
            </w:r>
          </w:p>
        </w:tc>
      </w:tr>
      <w:tr w:rsidR="00B57696" w:rsidRPr="00DE2C1E" w:rsidTr="00AF76B2">
        <w:tc>
          <w:tcPr>
            <w:tcW w:w="1951" w:type="dxa"/>
          </w:tcPr>
          <w:p w:rsidR="00B57696" w:rsidRDefault="00B57696" w:rsidP="003A5B61">
            <w:pPr>
              <w:pStyle w:val="a9"/>
            </w:pPr>
            <w:r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B57696" w:rsidRPr="0044553F" w:rsidRDefault="00B57696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B57696" w:rsidRPr="000664D0" w:rsidRDefault="00B57696" w:rsidP="00B57696">
            <w:pPr>
              <w:pStyle w:val="a9"/>
              <w:jc w:val="center"/>
            </w:pPr>
            <w:r>
              <w:t>31,4976</w:t>
            </w:r>
          </w:p>
        </w:tc>
        <w:tc>
          <w:tcPr>
            <w:tcW w:w="1560" w:type="dxa"/>
          </w:tcPr>
          <w:p w:rsidR="00B57696" w:rsidRPr="00AF4637" w:rsidRDefault="003A5B61" w:rsidP="00681BAC">
            <w:pPr>
              <w:pStyle w:val="a9"/>
              <w:jc w:val="center"/>
              <w:rPr>
                <w:highlight w:val="yellow"/>
              </w:rPr>
            </w:pPr>
            <w:r>
              <w:t>и</w:t>
            </w:r>
            <w:r w:rsidRPr="003A5B61">
              <w:t>нженерные коммуникации</w:t>
            </w:r>
          </w:p>
        </w:tc>
        <w:tc>
          <w:tcPr>
            <w:tcW w:w="1842" w:type="dxa"/>
          </w:tcPr>
          <w:p w:rsidR="00B57696" w:rsidRPr="0044553F" w:rsidRDefault="003A5B61" w:rsidP="00DA04A1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57696" w:rsidRPr="0044553F" w:rsidRDefault="003A5B61" w:rsidP="00DA04A1">
            <w:pPr>
              <w:pStyle w:val="a9"/>
              <w:jc w:val="center"/>
            </w:pPr>
            <w:r>
              <w:t>-</w:t>
            </w:r>
          </w:p>
        </w:tc>
      </w:tr>
      <w:tr w:rsidR="00B57696" w:rsidRPr="00DE2C1E" w:rsidTr="00AF76B2">
        <w:tc>
          <w:tcPr>
            <w:tcW w:w="1951" w:type="dxa"/>
          </w:tcPr>
          <w:p w:rsidR="00B57696" w:rsidRDefault="00B57696" w:rsidP="003A5B61">
            <w:pPr>
              <w:pStyle w:val="a9"/>
            </w:pPr>
            <w:r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B57696" w:rsidRPr="0044553F" w:rsidRDefault="003A5B61" w:rsidP="0096305F">
            <w:pPr>
              <w:pStyle w:val="a9"/>
              <w:jc w:val="center"/>
            </w:pPr>
            <w:r>
              <w:t>га</w:t>
            </w:r>
          </w:p>
        </w:tc>
        <w:tc>
          <w:tcPr>
            <w:tcW w:w="1276" w:type="dxa"/>
            <w:vAlign w:val="center"/>
          </w:tcPr>
          <w:p w:rsidR="00B57696" w:rsidRPr="000664D0" w:rsidRDefault="00B57696" w:rsidP="00B57696">
            <w:pPr>
              <w:pStyle w:val="a9"/>
              <w:jc w:val="center"/>
            </w:pPr>
            <w:r>
              <w:t>38,4362</w:t>
            </w:r>
          </w:p>
        </w:tc>
        <w:tc>
          <w:tcPr>
            <w:tcW w:w="1560" w:type="dxa"/>
          </w:tcPr>
          <w:p w:rsidR="00B57696" w:rsidRPr="00AF4637" w:rsidRDefault="003A5B61" w:rsidP="00681BAC">
            <w:pPr>
              <w:pStyle w:val="a9"/>
              <w:jc w:val="center"/>
              <w:rPr>
                <w:highlight w:val="yellow"/>
              </w:rPr>
            </w:pPr>
            <w:r>
              <w:t>а</w:t>
            </w:r>
            <w:r w:rsidRPr="005A1ED2">
              <w:t>втодороги, инженерные коммуникации</w:t>
            </w:r>
            <w:r>
              <w:t>, площадки для мусоросборников</w:t>
            </w:r>
          </w:p>
        </w:tc>
        <w:tc>
          <w:tcPr>
            <w:tcW w:w="1842" w:type="dxa"/>
          </w:tcPr>
          <w:p w:rsidR="00B57696" w:rsidRPr="0044553F" w:rsidRDefault="003A5B61" w:rsidP="00AF76B2">
            <w:pPr>
              <w:pStyle w:val="a9"/>
              <w:jc w:val="center"/>
            </w:pPr>
            <w:r>
              <w:t xml:space="preserve">автомобильная дорога </w:t>
            </w:r>
            <w:r>
              <w:rPr>
                <w:lang w:val="en-US"/>
              </w:rPr>
              <w:t>V</w:t>
            </w:r>
            <w:r>
              <w:t xml:space="preserve"> технической категории </w:t>
            </w:r>
            <w:r w:rsidRPr="003A5B61">
              <w:t>"с.</w:t>
            </w:r>
            <w:r w:rsidR="00AF76B2">
              <w:t> </w:t>
            </w:r>
            <w:r w:rsidRPr="003A5B61">
              <w:t>Кадниково - с. Черданцево - д. Токарево"</w:t>
            </w:r>
            <w:r>
              <w:t xml:space="preserve">, автомобильная дорога </w:t>
            </w:r>
            <w:r>
              <w:rPr>
                <w:lang w:val="en-US"/>
              </w:rPr>
              <w:t>V</w:t>
            </w:r>
            <w:r>
              <w:t xml:space="preserve"> технической категории «</w:t>
            </w:r>
            <w:r w:rsidR="00AF76B2">
              <w:t>д. </w:t>
            </w:r>
            <w:r w:rsidRPr="003A5B61">
              <w:t>Ольховка – п. Двуреченск</w:t>
            </w:r>
            <w:r>
              <w:t>»</w:t>
            </w:r>
          </w:p>
        </w:tc>
        <w:tc>
          <w:tcPr>
            <w:tcW w:w="1559" w:type="dxa"/>
          </w:tcPr>
          <w:p w:rsidR="00B57696" w:rsidRPr="0044553F" w:rsidRDefault="003A5B61" w:rsidP="00DA04A1">
            <w:pPr>
              <w:pStyle w:val="a9"/>
              <w:jc w:val="center"/>
            </w:pPr>
            <w:r>
              <w:t>-</w:t>
            </w:r>
          </w:p>
        </w:tc>
      </w:tr>
    </w:tbl>
    <w:p w:rsidR="002D56C0" w:rsidRPr="00DE2C1E" w:rsidRDefault="002D56C0" w:rsidP="00AF76B2">
      <w:pPr>
        <w:pStyle w:val="a9"/>
        <w:rPr>
          <w:highlight w:val="yellow"/>
        </w:rPr>
      </w:pPr>
    </w:p>
    <w:p w:rsidR="00C17524" w:rsidRPr="00E85226" w:rsidRDefault="00C17524" w:rsidP="000227BA">
      <w:pPr>
        <w:pStyle w:val="a5"/>
        <w:jc w:val="both"/>
      </w:pPr>
      <w:bookmarkStart w:id="5" w:name="_Toc358281883"/>
      <w:r w:rsidRPr="003D7C2D">
        <w:t>Статья 2</w:t>
      </w:r>
      <w:r w:rsidR="0094710D">
        <w:rPr>
          <w:vertAlign w:val="superscript"/>
        </w:rPr>
        <w:t>3</w:t>
      </w:r>
      <w:r w:rsidR="000227BA">
        <w:rPr>
          <w:vertAlign w:val="superscript"/>
        </w:rPr>
        <w:t>7</w:t>
      </w:r>
      <w:r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94710D">
        <w:t xml:space="preserve">села </w:t>
      </w:r>
      <w:r w:rsidR="000227BA">
        <w:t>Черданцево</w:t>
      </w:r>
      <w:bookmarkEnd w:id="5"/>
    </w:p>
    <w:p w:rsidR="00F65330" w:rsidRPr="00E85226" w:rsidRDefault="00F65330" w:rsidP="00F65330">
      <w:pPr>
        <w:pStyle w:val="a6"/>
      </w:pPr>
      <w:bookmarkStart w:id="6" w:name="_Toc318377178"/>
      <w:r w:rsidRPr="00E85226">
        <w:t xml:space="preserve">Сведения о видах, назначении и наименованиях планируемых для размещения объектов представлены в </w:t>
      </w:r>
      <w:r w:rsidR="0032038F" w:rsidRPr="00E85226">
        <w:t xml:space="preserve">таблице </w:t>
      </w:r>
      <w:r w:rsidR="00B30C8C" w:rsidRPr="00E85226">
        <w:t>2</w:t>
      </w:r>
      <w:r w:rsidRPr="00E85226">
        <w:t>.</w:t>
      </w:r>
    </w:p>
    <w:p w:rsidR="0033698E" w:rsidRPr="009B1182" w:rsidRDefault="00AF76B2" w:rsidP="00AF76B2">
      <w:pPr>
        <w:pStyle w:val="afffff0"/>
      </w:pPr>
      <w:r>
        <w:br w:type="page"/>
      </w:r>
      <w:r w:rsidR="0033698E" w:rsidRPr="009B1182">
        <w:lastRenderedPageBreak/>
        <w:t>Перечень объектов капитального строительства местного значения, планируемых к строительству</w:t>
      </w:r>
    </w:p>
    <w:p w:rsidR="0032038F" w:rsidRPr="00E85226" w:rsidRDefault="0032038F" w:rsidP="00681BAC">
      <w:pPr>
        <w:pStyle w:val="a9"/>
        <w:jc w:val="right"/>
      </w:pPr>
      <w:r w:rsidRPr="00E85226">
        <w:t xml:space="preserve">Таблица </w:t>
      </w:r>
      <w:r w:rsidR="00B30C8C" w:rsidRPr="00E85226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2074"/>
        <w:gridCol w:w="2071"/>
        <w:gridCol w:w="1682"/>
      </w:tblGrid>
      <w:tr w:rsidR="00782B38" w:rsidRPr="00DE2C1E" w:rsidTr="00782B38">
        <w:trPr>
          <w:trHeight w:val="498"/>
          <w:tblHeader/>
        </w:trPr>
        <w:tc>
          <w:tcPr>
            <w:tcW w:w="7888" w:type="dxa"/>
            <w:gridSpan w:val="4"/>
            <w:vAlign w:val="center"/>
          </w:tcPr>
          <w:p w:rsidR="00782B38" w:rsidRPr="009E57F5" w:rsidRDefault="00782B3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782B38" w:rsidRPr="00F56CD2" w:rsidRDefault="00782B38" w:rsidP="006F47B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56CD2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244400" w:rsidRPr="00DE2C1E" w:rsidTr="00C47D04">
        <w:trPr>
          <w:trHeight w:val="652"/>
          <w:tblHeader/>
        </w:trPr>
        <w:tc>
          <w:tcPr>
            <w:tcW w:w="2389" w:type="dxa"/>
            <w:vAlign w:val="center"/>
          </w:tcPr>
          <w:p w:rsidR="00244400" w:rsidRPr="009E57F5" w:rsidRDefault="00244400" w:rsidP="00CE411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54" w:type="dxa"/>
            <w:vAlign w:val="center"/>
          </w:tcPr>
          <w:p w:rsidR="00244400" w:rsidRPr="009E57F5" w:rsidRDefault="00244400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2074" w:type="dxa"/>
            <w:vAlign w:val="center"/>
          </w:tcPr>
          <w:p w:rsidR="00244400" w:rsidRPr="00244400" w:rsidRDefault="00244400" w:rsidP="00244400">
            <w:pPr>
              <w:pStyle w:val="a9"/>
              <w:jc w:val="center"/>
              <w:rPr>
                <w:b/>
              </w:rPr>
            </w:pPr>
            <w:r w:rsidRPr="00AD6740">
              <w:rPr>
                <w:b/>
              </w:rPr>
              <w:t>Параметры (емкость, мощность и т.д.) объектов</w:t>
            </w:r>
          </w:p>
        </w:tc>
        <w:tc>
          <w:tcPr>
            <w:tcW w:w="2071" w:type="dxa"/>
            <w:vAlign w:val="center"/>
          </w:tcPr>
          <w:p w:rsidR="00244400" w:rsidRPr="009E57F5" w:rsidRDefault="00244400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Местоположение/</w:t>
            </w:r>
          </w:p>
          <w:p w:rsidR="00244400" w:rsidRPr="009E57F5" w:rsidRDefault="00244400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244400" w:rsidRPr="00DE2C1E" w:rsidRDefault="00244400" w:rsidP="006F47B2">
            <w:pPr>
              <w:pStyle w:val="a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038F" w:rsidRPr="00DE2C1E" w:rsidTr="008325C7">
        <w:tc>
          <w:tcPr>
            <w:tcW w:w="9570" w:type="dxa"/>
            <w:gridSpan w:val="5"/>
            <w:vAlign w:val="center"/>
          </w:tcPr>
          <w:p w:rsidR="0032038F" w:rsidRPr="009602F8" w:rsidRDefault="0032038F" w:rsidP="008325C7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9602F8">
              <w:rPr>
                <w:b/>
                <w:i/>
              </w:rPr>
              <w:t>Объекты транспортной инфраструктуры</w:t>
            </w:r>
          </w:p>
        </w:tc>
      </w:tr>
      <w:tr w:rsidR="009602F8" w:rsidRPr="00DE2C1E" w:rsidTr="008325C7">
        <w:tc>
          <w:tcPr>
            <w:tcW w:w="2389" w:type="dxa"/>
          </w:tcPr>
          <w:p w:rsidR="009602F8" w:rsidRPr="009602F8" w:rsidRDefault="009602F8" w:rsidP="0032038F">
            <w:pPr>
              <w:pStyle w:val="a9"/>
            </w:pPr>
            <w:r w:rsidRPr="009602F8">
              <w:t>Автодороги (улицы) с твердым покрытием</w:t>
            </w:r>
          </w:p>
        </w:tc>
        <w:tc>
          <w:tcPr>
            <w:tcW w:w="1354" w:type="dxa"/>
            <w:vAlign w:val="center"/>
          </w:tcPr>
          <w:p w:rsidR="009602F8" w:rsidRPr="009602F8" w:rsidRDefault="009602F8" w:rsidP="00AF76B2">
            <w:pPr>
              <w:pStyle w:val="a9"/>
              <w:jc w:val="center"/>
            </w:pPr>
            <w:r w:rsidRPr="009602F8">
              <w:t>км</w:t>
            </w:r>
          </w:p>
        </w:tc>
        <w:tc>
          <w:tcPr>
            <w:tcW w:w="2074" w:type="dxa"/>
            <w:vAlign w:val="center"/>
          </w:tcPr>
          <w:p w:rsidR="009602F8" w:rsidRPr="009602F8" w:rsidRDefault="009602F8" w:rsidP="008325C7">
            <w:pPr>
              <w:pStyle w:val="a9"/>
              <w:jc w:val="center"/>
            </w:pPr>
            <w:r>
              <w:t>23,54</w:t>
            </w:r>
          </w:p>
        </w:tc>
        <w:tc>
          <w:tcPr>
            <w:tcW w:w="2071" w:type="dxa"/>
          </w:tcPr>
          <w:p w:rsidR="009602F8" w:rsidRPr="009602F8" w:rsidRDefault="009602F8" w:rsidP="006F47B2">
            <w:pPr>
              <w:pStyle w:val="a9"/>
              <w:jc w:val="center"/>
            </w:pPr>
            <w:r w:rsidRPr="009602F8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9602F8" w:rsidRPr="009602F8" w:rsidRDefault="009602F8" w:rsidP="006F47B2">
            <w:pPr>
              <w:pStyle w:val="a9"/>
              <w:jc w:val="center"/>
            </w:pPr>
            <w:r w:rsidRPr="009602F8">
              <w:t>-</w:t>
            </w:r>
          </w:p>
        </w:tc>
      </w:tr>
      <w:tr w:rsidR="004F40C0" w:rsidRPr="00DE2C1E" w:rsidTr="008325C7">
        <w:tc>
          <w:tcPr>
            <w:tcW w:w="9570" w:type="dxa"/>
            <w:gridSpan w:val="5"/>
            <w:vAlign w:val="center"/>
          </w:tcPr>
          <w:p w:rsidR="004F40C0" w:rsidRPr="00AF4637" w:rsidRDefault="004F40C0" w:rsidP="008325C7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C47D04">
              <w:rPr>
                <w:b/>
                <w:i/>
              </w:rPr>
              <w:t>Объекты инженерной инфраструктуры</w:t>
            </w:r>
          </w:p>
        </w:tc>
      </w:tr>
      <w:tr w:rsidR="00C47D04" w:rsidRPr="00DE2C1E" w:rsidTr="008325C7">
        <w:trPr>
          <w:trHeight w:val="831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  <w:rPr>
                <w:b/>
                <w:i/>
              </w:rPr>
            </w:pPr>
            <w:r>
              <w:t xml:space="preserve">Линии электропередач </w:t>
            </w:r>
            <w:r w:rsidRPr="00AD6740">
              <w:t>10 кВ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D6740" w:rsidRDefault="00C47D04" w:rsidP="008325C7">
            <w:pPr>
              <w:pStyle w:val="a9"/>
              <w:jc w:val="center"/>
            </w:pPr>
            <w:r>
              <w:t>6752,71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  <w:r w:rsidRPr="002A2677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4637" w:rsidRDefault="00C47D04" w:rsidP="00381382">
            <w:pPr>
              <w:pStyle w:val="a9"/>
              <w:jc w:val="center"/>
              <w:rPr>
                <w:highlight w:val="yellow"/>
              </w:rPr>
            </w:pPr>
            <w:r w:rsidRPr="00C47D04">
              <w:t>Охранная зона объектов электросетевого хозяйства 1 м</w:t>
            </w:r>
          </w:p>
        </w:tc>
      </w:tr>
      <w:tr w:rsidR="00C47D04" w:rsidRPr="00DE2C1E" w:rsidTr="008325C7">
        <w:trPr>
          <w:trHeight w:val="625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Водозабор</w:t>
            </w:r>
            <w:r>
              <w:t>ные сооружения на месторождении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м</w:t>
            </w:r>
            <w:r w:rsidRPr="00AD6740">
              <w:rPr>
                <w:vertAlign w:val="superscript"/>
              </w:rPr>
              <w:t>3</w:t>
            </w:r>
            <w:r w:rsidRPr="00AD6740">
              <w:t>/</w:t>
            </w:r>
            <w:proofErr w:type="spellStart"/>
            <w:r w:rsidRPr="00AD6740">
              <w:t>сут</w:t>
            </w:r>
            <w:proofErr w:type="spellEnd"/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D6740" w:rsidRDefault="00C47D04" w:rsidP="008325C7">
            <w:pPr>
              <w:pStyle w:val="a9"/>
              <w:jc w:val="center"/>
            </w:pPr>
            <w:r>
              <w:t>2600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47D04" w:rsidRPr="002A2677" w:rsidRDefault="00C47D04" w:rsidP="00C47D04">
            <w:pPr>
              <w:pStyle w:val="a9"/>
              <w:jc w:val="center"/>
            </w:pPr>
            <w:r w:rsidRPr="002A2677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4637" w:rsidRDefault="00C47D04" w:rsidP="006F47B2">
            <w:pPr>
              <w:pStyle w:val="a9"/>
              <w:jc w:val="center"/>
              <w:rPr>
                <w:highlight w:val="yellow"/>
              </w:rPr>
            </w:pPr>
            <w:r>
              <w:t>Зона санитарной охраны источника питьевого водоснабжения 50 м</w:t>
            </w:r>
          </w:p>
        </w:tc>
      </w:tr>
      <w:tr w:rsidR="00C47D04" w:rsidRPr="00DE2C1E" w:rsidTr="008325C7">
        <w:trPr>
          <w:trHeight w:val="507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Станция второго подъема на существующей станции водоподготовки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Ед.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D6740" w:rsidRDefault="00C47D04" w:rsidP="008325C7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  <w:r w:rsidRPr="002A2677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79126C" w:rsidP="006F47B2">
            <w:pPr>
              <w:pStyle w:val="a9"/>
              <w:jc w:val="center"/>
            </w:pPr>
            <w:r>
              <w:t>Зона санитарной охраны источника питьевого водоснабжения 15</w:t>
            </w:r>
            <w:bookmarkStart w:id="7" w:name="_GoBack"/>
            <w:bookmarkEnd w:id="7"/>
            <w:r>
              <w:t xml:space="preserve"> м</w:t>
            </w:r>
          </w:p>
        </w:tc>
      </w:tr>
      <w:tr w:rsidR="00C47D04" w:rsidRPr="00DE2C1E" w:rsidTr="008325C7">
        <w:trPr>
          <w:trHeight w:val="507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Резервуар воды для хранения пожарного 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м</w:t>
            </w:r>
            <w:r w:rsidRPr="00AD6740">
              <w:rPr>
                <w:vertAlign w:val="superscript"/>
              </w:rPr>
              <w:t>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5518C" w:rsidRDefault="00C47D04" w:rsidP="008325C7">
            <w:pPr>
              <w:pStyle w:val="a9"/>
              <w:jc w:val="center"/>
            </w:pPr>
            <w:r>
              <w:t>600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  <w:r w:rsidRPr="002A2677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C47D04" w:rsidP="003A24B8">
            <w:pPr>
              <w:pStyle w:val="a9"/>
              <w:jc w:val="center"/>
            </w:pPr>
            <w:r w:rsidRPr="00AF76B2">
              <w:t>-</w:t>
            </w:r>
          </w:p>
        </w:tc>
      </w:tr>
      <w:tr w:rsidR="00C47D04" w:rsidRPr="00DE2C1E" w:rsidTr="008325C7">
        <w:trPr>
          <w:trHeight w:val="507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Водопр</w:t>
            </w:r>
            <w:r>
              <w:t>оводы полипропиленовые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5518C" w:rsidRDefault="00C47D04" w:rsidP="008325C7">
            <w:pPr>
              <w:pStyle w:val="a9"/>
              <w:jc w:val="center"/>
            </w:pPr>
            <w:r>
              <w:t>16,21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AF76B2" w:rsidP="00C47D04">
            <w:pPr>
              <w:pStyle w:val="a9"/>
              <w:jc w:val="center"/>
            </w:pPr>
            <w:r>
              <w:t>Вся территория населенного пункта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C47D04" w:rsidP="00381382">
            <w:pPr>
              <w:pStyle w:val="a9"/>
              <w:jc w:val="center"/>
            </w:pPr>
            <w:r w:rsidRPr="00AF76B2">
              <w:t>-</w:t>
            </w:r>
          </w:p>
        </w:tc>
      </w:tr>
      <w:tr w:rsidR="00C47D04" w:rsidRPr="00DE2C1E" w:rsidTr="008325C7">
        <w:trPr>
          <w:trHeight w:val="416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новое строительство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5518C" w:rsidRDefault="00C47D04" w:rsidP="008325C7">
            <w:pPr>
              <w:pStyle w:val="a9"/>
              <w:jc w:val="center"/>
            </w:pPr>
            <w:r>
              <w:t>13,55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C47D04" w:rsidP="006F47B2">
            <w:pPr>
              <w:pStyle w:val="a9"/>
              <w:jc w:val="center"/>
            </w:pPr>
            <w:r w:rsidRPr="00AF76B2">
              <w:t>-</w:t>
            </w:r>
          </w:p>
        </w:tc>
      </w:tr>
      <w:tr w:rsidR="00C47D04" w:rsidRPr="00DE2C1E" w:rsidTr="008325C7">
        <w:trPr>
          <w:trHeight w:val="416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реконструкция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5518C" w:rsidRDefault="00C47D04" w:rsidP="008325C7">
            <w:pPr>
              <w:pStyle w:val="a9"/>
              <w:jc w:val="center"/>
            </w:pPr>
            <w:r>
              <w:t>2,66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C47D04" w:rsidP="006F47B2">
            <w:pPr>
              <w:pStyle w:val="a9"/>
              <w:jc w:val="center"/>
            </w:pPr>
            <w:r w:rsidRPr="00AF76B2">
              <w:t>-</w:t>
            </w:r>
          </w:p>
        </w:tc>
      </w:tr>
      <w:tr w:rsidR="00C47D04" w:rsidRPr="00DE2C1E" w:rsidTr="008325C7">
        <w:trPr>
          <w:trHeight w:val="416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  <w:tabs>
                <w:tab w:val="left" w:pos="3810"/>
              </w:tabs>
            </w:pPr>
            <w:r>
              <w:t>Сети водоотведения</w:t>
            </w:r>
            <w:r>
              <w:tab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256F82" w:rsidRDefault="00C47D04" w:rsidP="008325C7">
            <w:pPr>
              <w:pStyle w:val="a9"/>
              <w:jc w:val="center"/>
            </w:pPr>
            <w:r>
              <w:t>19,26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C47D04" w:rsidP="006F47B2">
            <w:pPr>
              <w:pStyle w:val="a9"/>
              <w:jc w:val="center"/>
            </w:pPr>
            <w:r w:rsidRPr="00AF76B2">
              <w:t>-</w:t>
            </w:r>
          </w:p>
        </w:tc>
      </w:tr>
      <w:tr w:rsidR="00C47D04" w:rsidRPr="00DE2C1E" w:rsidTr="008325C7">
        <w:trPr>
          <w:trHeight w:val="550"/>
        </w:trPr>
        <w:tc>
          <w:tcPr>
            <w:tcW w:w="2389" w:type="dxa"/>
            <w:shd w:val="clear" w:color="auto" w:fill="auto"/>
          </w:tcPr>
          <w:p w:rsidR="00C47D04" w:rsidRPr="00CC0601" w:rsidRDefault="00C47D04" w:rsidP="00C47D04">
            <w:pPr>
              <w:pStyle w:val="a9"/>
              <w:rPr>
                <w:lang w:val="en-US"/>
              </w:rPr>
            </w:pPr>
            <w:r>
              <w:t>Сети ливневой канализации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7D6C35" w:rsidRDefault="00C47D04" w:rsidP="008325C7">
            <w:pPr>
              <w:pStyle w:val="a9"/>
              <w:jc w:val="center"/>
            </w:pPr>
            <w:r>
              <w:t>17,82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AF76B2" w:rsidP="00C47D04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C47D04" w:rsidP="006F47B2">
            <w:pPr>
              <w:pStyle w:val="a9"/>
              <w:jc w:val="center"/>
            </w:pPr>
            <w:r w:rsidRPr="00AF76B2">
              <w:t>-</w:t>
            </w:r>
          </w:p>
        </w:tc>
      </w:tr>
      <w:tr w:rsidR="00C47D04" w:rsidRPr="00DE2C1E" w:rsidTr="008325C7">
        <w:trPr>
          <w:trHeight w:val="556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Локальные очистные сооружения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объект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7D6C35" w:rsidRDefault="00C47D04" w:rsidP="008325C7">
            <w:pPr>
              <w:pStyle w:val="a9"/>
              <w:jc w:val="center"/>
            </w:pPr>
            <w:r>
              <w:t>3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  <w:r w:rsidRPr="002A2677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4637" w:rsidRDefault="00AF76B2" w:rsidP="003C47B7">
            <w:pPr>
              <w:pStyle w:val="a9"/>
              <w:jc w:val="center"/>
              <w:rPr>
                <w:highlight w:val="yellow"/>
              </w:rPr>
            </w:pPr>
            <w:r w:rsidRPr="00AF76B2">
              <w:t>Санитарно-защитная зона 20 м</w:t>
            </w:r>
          </w:p>
        </w:tc>
      </w:tr>
      <w:tr w:rsidR="00C47D04" w:rsidRPr="00DE2C1E" w:rsidTr="008325C7">
        <w:trPr>
          <w:trHeight w:val="556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Сети теплоснабжения</w:t>
            </w:r>
            <w:r>
              <w:t xml:space="preserve"> (реконструкция)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D6740" w:rsidRDefault="00C47D04" w:rsidP="008325C7">
            <w:pPr>
              <w:pStyle w:val="a9"/>
              <w:jc w:val="center"/>
            </w:pPr>
            <w:r>
              <w:t>0,75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C47D04" w:rsidP="006F47B2">
            <w:pPr>
              <w:pStyle w:val="a9"/>
              <w:jc w:val="center"/>
            </w:pPr>
            <w:r w:rsidRPr="00AF76B2">
              <w:t>-</w:t>
            </w:r>
          </w:p>
        </w:tc>
      </w:tr>
      <w:tr w:rsidR="00C47D04" w:rsidRPr="00DE2C1E" w:rsidTr="008325C7">
        <w:trPr>
          <w:trHeight w:val="556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Сети газоснабжения</w:t>
            </w:r>
            <w:r>
              <w:t>, реконструируемые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D6740" w:rsidRDefault="00C47D04" w:rsidP="008325C7">
            <w:pPr>
              <w:pStyle w:val="a9"/>
              <w:jc w:val="center"/>
            </w:pPr>
            <w:r>
              <w:t>2,473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C47D04" w:rsidP="006F47B2">
            <w:pPr>
              <w:pStyle w:val="a9"/>
              <w:jc w:val="center"/>
            </w:pPr>
            <w:r w:rsidRPr="00AF76B2">
              <w:t>-</w:t>
            </w:r>
          </w:p>
        </w:tc>
      </w:tr>
      <w:tr w:rsidR="00C47D04" w:rsidRPr="00DE2C1E" w:rsidTr="008325C7">
        <w:trPr>
          <w:trHeight w:val="556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lastRenderedPageBreak/>
              <w:t>Сети газоснабжения</w:t>
            </w:r>
            <w:r>
              <w:t>, проектируемые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D6740" w:rsidRDefault="00C47D04" w:rsidP="008325C7">
            <w:pPr>
              <w:pStyle w:val="a9"/>
              <w:jc w:val="center"/>
            </w:pPr>
            <w:r>
              <w:t>1,185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  <w:r w:rsidRPr="002A2677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76B2" w:rsidRDefault="00C47D04" w:rsidP="006F47B2">
            <w:pPr>
              <w:pStyle w:val="a9"/>
              <w:jc w:val="center"/>
            </w:pPr>
            <w:r w:rsidRPr="00AF76B2">
              <w:t>-</w:t>
            </w:r>
          </w:p>
        </w:tc>
      </w:tr>
      <w:tr w:rsidR="00C47D04" w:rsidRPr="00DE2C1E" w:rsidTr="008325C7">
        <w:trPr>
          <w:trHeight w:val="556"/>
        </w:trPr>
        <w:tc>
          <w:tcPr>
            <w:tcW w:w="2389" w:type="dxa"/>
            <w:shd w:val="clear" w:color="auto" w:fill="auto"/>
          </w:tcPr>
          <w:p w:rsidR="00C47D04" w:rsidRPr="00AD6740" w:rsidRDefault="00C47D04" w:rsidP="00C47D04">
            <w:pPr>
              <w:pStyle w:val="a9"/>
            </w:pPr>
            <w:r w:rsidRPr="00AD6740">
              <w:t>АТС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7D04" w:rsidRPr="00AD6740" w:rsidRDefault="00C47D04" w:rsidP="00AF76B2">
            <w:pPr>
              <w:pStyle w:val="a9"/>
              <w:jc w:val="center"/>
            </w:pPr>
            <w:r w:rsidRPr="00AD6740">
              <w:t>номер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47D04" w:rsidRPr="00AD6740" w:rsidRDefault="00844242" w:rsidP="008325C7">
            <w:pPr>
              <w:pStyle w:val="a9"/>
              <w:jc w:val="center"/>
            </w:pPr>
            <w:r>
              <w:t>1189</w:t>
            </w:r>
          </w:p>
        </w:tc>
        <w:tc>
          <w:tcPr>
            <w:tcW w:w="2071" w:type="dxa"/>
            <w:shd w:val="clear" w:color="auto" w:fill="auto"/>
          </w:tcPr>
          <w:p w:rsidR="00C47D04" w:rsidRPr="002A2677" w:rsidRDefault="00C47D04" w:rsidP="00C47D04">
            <w:pPr>
              <w:pStyle w:val="a9"/>
              <w:jc w:val="center"/>
            </w:pPr>
            <w:r w:rsidRPr="00C47D04">
              <w:t>Общественно-деловая зона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47D04" w:rsidRPr="00AF4637" w:rsidRDefault="00C47D04" w:rsidP="006F47B2">
            <w:pPr>
              <w:pStyle w:val="a9"/>
              <w:jc w:val="center"/>
              <w:rPr>
                <w:highlight w:val="yellow"/>
              </w:rPr>
            </w:pPr>
            <w:r w:rsidRPr="00C47D04">
              <w:t>-</w:t>
            </w:r>
          </w:p>
        </w:tc>
      </w:tr>
      <w:tr w:rsidR="00381382" w:rsidRPr="00DE2C1E" w:rsidTr="008325C7">
        <w:tc>
          <w:tcPr>
            <w:tcW w:w="9570" w:type="dxa"/>
            <w:gridSpan w:val="5"/>
            <w:vAlign w:val="center"/>
          </w:tcPr>
          <w:p w:rsidR="00381382" w:rsidRPr="00AF4637" w:rsidRDefault="00381382" w:rsidP="008325C7">
            <w:pPr>
              <w:pStyle w:val="a9"/>
              <w:jc w:val="center"/>
              <w:rPr>
                <w:highlight w:val="yellow"/>
              </w:rPr>
            </w:pPr>
            <w:r w:rsidRPr="0033698E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381382" w:rsidRPr="0033698E" w:rsidTr="008325C7">
        <w:tc>
          <w:tcPr>
            <w:tcW w:w="2389" w:type="dxa"/>
          </w:tcPr>
          <w:p w:rsidR="00381382" w:rsidRPr="0033698E" w:rsidRDefault="0033698E" w:rsidP="00843A32">
            <w:pPr>
              <w:pStyle w:val="a9"/>
            </w:pPr>
            <w:r w:rsidRPr="00096818">
              <w:t>Предприятие общественного питания</w:t>
            </w:r>
          </w:p>
        </w:tc>
        <w:tc>
          <w:tcPr>
            <w:tcW w:w="1354" w:type="dxa"/>
            <w:vAlign w:val="center"/>
          </w:tcPr>
          <w:p w:rsidR="00381382" w:rsidRPr="0033698E" w:rsidRDefault="0033698E" w:rsidP="00AF76B2">
            <w:pPr>
              <w:pStyle w:val="a9"/>
              <w:jc w:val="center"/>
            </w:pPr>
            <w:r w:rsidRPr="00096818">
              <w:t>мест</w:t>
            </w:r>
          </w:p>
        </w:tc>
        <w:tc>
          <w:tcPr>
            <w:tcW w:w="2074" w:type="dxa"/>
            <w:vAlign w:val="center"/>
          </w:tcPr>
          <w:p w:rsidR="00381382" w:rsidRPr="0033698E" w:rsidRDefault="00FF1B33" w:rsidP="008325C7">
            <w:pPr>
              <w:pStyle w:val="a9"/>
              <w:jc w:val="center"/>
              <w:rPr>
                <w:lang w:val="en-US"/>
              </w:rPr>
            </w:pPr>
            <w:r>
              <w:t>61</w:t>
            </w:r>
          </w:p>
        </w:tc>
        <w:tc>
          <w:tcPr>
            <w:tcW w:w="2071" w:type="dxa"/>
            <w:vAlign w:val="center"/>
          </w:tcPr>
          <w:p w:rsidR="00381382" w:rsidRPr="0033698E" w:rsidRDefault="00B27802" w:rsidP="007D398F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 w:rsidR="00CA2E8F">
              <w:rPr>
                <w:sz w:val="20"/>
                <w:szCs w:val="20"/>
                <w:lang w:eastAsia="ru-RU"/>
              </w:rPr>
              <w:t>(</w:t>
            </w:r>
            <w:r w:rsidR="00351116">
              <w:rPr>
                <w:sz w:val="20"/>
                <w:szCs w:val="20"/>
                <w:lang w:eastAsia="ru-RU"/>
              </w:rPr>
              <w:t>на пересечении улиц Проектная 5 и 7</w:t>
            </w:r>
            <w:r w:rsidR="00CA2E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2" w:type="dxa"/>
            <w:vAlign w:val="center"/>
          </w:tcPr>
          <w:p w:rsidR="00381382" w:rsidRPr="0033698E" w:rsidRDefault="00FF1B33" w:rsidP="007E371D">
            <w:pPr>
              <w:pStyle w:val="a9"/>
              <w:jc w:val="center"/>
            </w:pPr>
            <w:r>
              <w:t>-</w:t>
            </w:r>
          </w:p>
        </w:tc>
      </w:tr>
      <w:tr w:rsidR="00381382" w:rsidRPr="0033698E" w:rsidTr="008325C7">
        <w:tc>
          <w:tcPr>
            <w:tcW w:w="2389" w:type="dxa"/>
          </w:tcPr>
          <w:p w:rsidR="00381382" w:rsidRPr="0033698E" w:rsidRDefault="0033698E" w:rsidP="0033698E">
            <w:pPr>
              <w:pStyle w:val="a9"/>
            </w:pPr>
            <w:r w:rsidRPr="00096818">
              <w:t>Магазин непродовольственных товаров</w:t>
            </w:r>
          </w:p>
        </w:tc>
        <w:tc>
          <w:tcPr>
            <w:tcW w:w="1354" w:type="dxa"/>
            <w:vAlign w:val="center"/>
          </w:tcPr>
          <w:p w:rsidR="00381382" w:rsidRPr="0033698E" w:rsidRDefault="00FF1B33" w:rsidP="00AF76B2">
            <w:pPr>
              <w:pStyle w:val="a9"/>
              <w:jc w:val="center"/>
            </w:pPr>
            <w:r>
              <w:t>объект/</w:t>
            </w:r>
            <w:r w:rsidR="0033698E" w:rsidRPr="00096818">
              <w:t>м</w:t>
            </w:r>
            <w:proofErr w:type="gramStart"/>
            <w:r w:rsidR="0033698E" w:rsidRPr="0009681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381382" w:rsidRPr="0033698E" w:rsidRDefault="00FF1B33" w:rsidP="008325C7">
            <w:pPr>
              <w:pStyle w:val="a9"/>
              <w:jc w:val="center"/>
            </w:pPr>
            <w:r w:rsidRPr="000B61CE">
              <w:t>2 х 1</w:t>
            </w:r>
            <w:r>
              <w:t>39,15</w:t>
            </w:r>
          </w:p>
        </w:tc>
        <w:tc>
          <w:tcPr>
            <w:tcW w:w="2071" w:type="dxa"/>
            <w:vAlign w:val="center"/>
          </w:tcPr>
          <w:p w:rsidR="00381382" w:rsidRPr="0033698E" w:rsidRDefault="00CA2E8F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81382" w:rsidRPr="0033698E" w:rsidRDefault="00FF1B33" w:rsidP="007E371D">
            <w:pPr>
              <w:pStyle w:val="a9"/>
              <w:jc w:val="center"/>
            </w:pPr>
            <w:r>
              <w:t>-</w:t>
            </w:r>
          </w:p>
        </w:tc>
      </w:tr>
      <w:tr w:rsidR="0033698E" w:rsidRPr="0033698E" w:rsidTr="008325C7">
        <w:tc>
          <w:tcPr>
            <w:tcW w:w="2389" w:type="dxa"/>
          </w:tcPr>
          <w:p w:rsidR="0033698E" w:rsidRPr="00096818" w:rsidRDefault="0033698E" w:rsidP="0033698E">
            <w:pPr>
              <w:pStyle w:val="a9"/>
            </w:pPr>
            <w:r w:rsidRPr="00096818">
              <w:t>Предприятия бытовых услуг</w:t>
            </w:r>
          </w:p>
        </w:tc>
        <w:tc>
          <w:tcPr>
            <w:tcW w:w="1354" w:type="dxa"/>
            <w:vAlign w:val="center"/>
          </w:tcPr>
          <w:p w:rsidR="0033698E" w:rsidRPr="00096818" w:rsidRDefault="00FF1B33" w:rsidP="00AF76B2">
            <w:pPr>
              <w:pStyle w:val="a9"/>
              <w:jc w:val="center"/>
            </w:pPr>
            <w:r>
              <w:t>объект/</w:t>
            </w:r>
            <w:r w:rsidR="0033698E" w:rsidRPr="00096818">
              <w:t>рабочее место</w:t>
            </w:r>
          </w:p>
        </w:tc>
        <w:tc>
          <w:tcPr>
            <w:tcW w:w="2074" w:type="dxa"/>
            <w:vAlign w:val="center"/>
          </w:tcPr>
          <w:p w:rsidR="0033698E" w:rsidRPr="0033698E" w:rsidRDefault="00FF1B33" w:rsidP="008325C7">
            <w:pPr>
              <w:pStyle w:val="a9"/>
              <w:jc w:val="center"/>
            </w:pPr>
            <w:r w:rsidRPr="0063267A">
              <w:t>2 х 3</w:t>
            </w:r>
          </w:p>
        </w:tc>
        <w:tc>
          <w:tcPr>
            <w:tcW w:w="2071" w:type="dxa"/>
            <w:vAlign w:val="center"/>
          </w:tcPr>
          <w:p w:rsidR="0033698E" w:rsidRPr="0033698E" w:rsidRDefault="00CA2E8F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3698E" w:rsidRPr="0033698E" w:rsidRDefault="00FF1B33" w:rsidP="007E371D">
            <w:pPr>
              <w:pStyle w:val="a9"/>
              <w:jc w:val="center"/>
            </w:pPr>
            <w:r>
              <w:t>-</w:t>
            </w:r>
          </w:p>
        </w:tc>
      </w:tr>
      <w:tr w:rsidR="00CA2E8F" w:rsidRPr="0033698E" w:rsidTr="008325C7">
        <w:tc>
          <w:tcPr>
            <w:tcW w:w="2389" w:type="dxa"/>
          </w:tcPr>
          <w:p w:rsidR="00CA2E8F" w:rsidRPr="00096818" w:rsidRDefault="00CA2E8F" w:rsidP="0033698E">
            <w:pPr>
              <w:pStyle w:val="a9"/>
            </w:pPr>
            <w:r w:rsidRPr="0063267A">
              <w:t>Спортивный зал</w:t>
            </w:r>
          </w:p>
        </w:tc>
        <w:tc>
          <w:tcPr>
            <w:tcW w:w="1354" w:type="dxa"/>
            <w:vAlign w:val="center"/>
          </w:tcPr>
          <w:p w:rsidR="00CA2E8F" w:rsidRPr="00096818" w:rsidRDefault="00CA2E8F" w:rsidP="00AF76B2">
            <w:pPr>
              <w:pStyle w:val="a9"/>
              <w:jc w:val="center"/>
            </w:pPr>
            <w:r w:rsidRPr="00096818">
              <w:t>м</w:t>
            </w:r>
            <w:proofErr w:type="gramStart"/>
            <w:r w:rsidRPr="0009681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CA2E8F" w:rsidRPr="0033698E" w:rsidRDefault="00CA2E8F" w:rsidP="008325C7">
            <w:pPr>
              <w:pStyle w:val="a9"/>
              <w:jc w:val="center"/>
            </w:pPr>
            <w:r w:rsidRPr="0063267A">
              <w:t>325,92</w:t>
            </w:r>
          </w:p>
        </w:tc>
        <w:tc>
          <w:tcPr>
            <w:tcW w:w="2071" w:type="dxa"/>
            <w:vMerge w:val="restart"/>
            <w:vAlign w:val="center"/>
          </w:tcPr>
          <w:p w:rsidR="00CA2E8F" w:rsidRPr="0033698E" w:rsidRDefault="00CA2E8F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>
              <w:rPr>
                <w:color w:val="000000"/>
                <w:sz w:val="20"/>
                <w:szCs w:val="20"/>
              </w:rPr>
              <w:t xml:space="preserve"> (на пересечении улиц Нагорная и Проектируемая 9)</w:t>
            </w:r>
          </w:p>
        </w:tc>
        <w:tc>
          <w:tcPr>
            <w:tcW w:w="1682" w:type="dxa"/>
            <w:vAlign w:val="center"/>
          </w:tcPr>
          <w:p w:rsidR="00CA2E8F" w:rsidRPr="0033698E" w:rsidRDefault="00CA2E8F" w:rsidP="007E371D">
            <w:pPr>
              <w:pStyle w:val="a9"/>
              <w:jc w:val="center"/>
            </w:pPr>
            <w:r>
              <w:t>-</w:t>
            </w:r>
          </w:p>
        </w:tc>
      </w:tr>
      <w:tr w:rsidR="00CA2E8F" w:rsidRPr="0033698E" w:rsidTr="008325C7">
        <w:tc>
          <w:tcPr>
            <w:tcW w:w="2389" w:type="dxa"/>
          </w:tcPr>
          <w:p w:rsidR="00CA2E8F" w:rsidRPr="0063267A" w:rsidRDefault="00CA2E8F" w:rsidP="0033698E">
            <w:pPr>
              <w:pStyle w:val="a9"/>
            </w:pPr>
            <w:r w:rsidRPr="0063267A">
              <w:t>Плоскостные спортивные сооружения</w:t>
            </w:r>
          </w:p>
        </w:tc>
        <w:tc>
          <w:tcPr>
            <w:tcW w:w="1354" w:type="dxa"/>
            <w:vAlign w:val="center"/>
          </w:tcPr>
          <w:p w:rsidR="00CA2E8F" w:rsidRPr="00096818" w:rsidRDefault="00CA2E8F" w:rsidP="00AF76B2">
            <w:pPr>
              <w:pStyle w:val="a9"/>
              <w:jc w:val="center"/>
            </w:pPr>
            <w:r w:rsidRPr="00096818">
              <w:t>м</w:t>
            </w:r>
            <w:proofErr w:type="gramStart"/>
            <w:r w:rsidRPr="0009681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CA2E8F" w:rsidRPr="0033698E" w:rsidRDefault="00CA2E8F" w:rsidP="008325C7">
            <w:pPr>
              <w:pStyle w:val="a9"/>
              <w:jc w:val="center"/>
            </w:pPr>
            <w:r w:rsidRPr="0063267A">
              <w:t>1513,2</w:t>
            </w:r>
          </w:p>
        </w:tc>
        <w:tc>
          <w:tcPr>
            <w:tcW w:w="2071" w:type="dxa"/>
            <w:vMerge/>
            <w:vAlign w:val="center"/>
          </w:tcPr>
          <w:p w:rsidR="00CA2E8F" w:rsidRPr="0033698E" w:rsidRDefault="00CA2E8F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CA2E8F" w:rsidRPr="0033698E" w:rsidRDefault="00CA2E8F" w:rsidP="007E371D">
            <w:pPr>
              <w:pStyle w:val="a9"/>
              <w:jc w:val="center"/>
            </w:pPr>
            <w:r>
              <w:t>-</w:t>
            </w:r>
          </w:p>
        </w:tc>
      </w:tr>
      <w:tr w:rsidR="0033698E" w:rsidRPr="0033698E" w:rsidTr="008325C7">
        <w:tc>
          <w:tcPr>
            <w:tcW w:w="2389" w:type="dxa"/>
          </w:tcPr>
          <w:p w:rsidR="0033698E" w:rsidRPr="0063267A" w:rsidRDefault="0033698E" w:rsidP="0033698E">
            <w:pPr>
              <w:pStyle w:val="a9"/>
            </w:pPr>
            <w:r w:rsidRPr="00096818">
              <w:t>Общая врачебная практика №2</w:t>
            </w:r>
          </w:p>
        </w:tc>
        <w:tc>
          <w:tcPr>
            <w:tcW w:w="1354" w:type="dxa"/>
            <w:vAlign w:val="center"/>
          </w:tcPr>
          <w:p w:rsidR="0033698E" w:rsidRPr="00096818" w:rsidRDefault="0033698E" w:rsidP="00AF76B2">
            <w:pPr>
              <w:pStyle w:val="a9"/>
              <w:jc w:val="center"/>
            </w:pPr>
            <w:r w:rsidRPr="00096818">
              <w:t>объект</w:t>
            </w:r>
          </w:p>
        </w:tc>
        <w:tc>
          <w:tcPr>
            <w:tcW w:w="2074" w:type="dxa"/>
            <w:vAlign w:val="center"/>
          </w:tcPr>
          <w:p w:rsidR="0033698E" w:rsidRPr="0033698E" w:rsidRDefault="00FF1B33" w:rsidP="008325C7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vAlign w:val="center"/>
          </w:tcPr>
          <w:p w:rsidR="0033698E" w:rsidRPr="0033698E" w:rsidRDefault="00CA2E8F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>
              <w:rPr>
                <w:color w:val="000000"/>
                <w:sz w:val="20"/>
                <w:szCs w:val="20"/>
              </w:rPr>
              <w:t xml:space="preserve"> (ул. Нагорная)</w:t>
            </w:r>
          </w:p>
        </w:tc>
        <w:tc>
          <w:tcPr>
            <w:tcW w:w="1682" w:type="dxa"/>
            <w:vAlign w:val="center"/>
          </w:tcPr>
          <w:p w:rsidR="0033698E" w:rsidRPr="0033698E" w:rsidRDefault="00FF1B33" w:rsidP="007E371D">
            <w:pPr>
              <w:pStyle w:val="a9"/>
              <w:jc w:val="center"/>
            </w:pPr>
            <w:r>
              <w:t>-</w:t>
            </w:r>
          </w:p>
        </w:tc>
      </w:tr>
      <w:tr w:rsidR="00F34921" w:rsidRPr="0033698E" w:rsidTr="008325C7">
        <w:tc>
          <w:tcPr>
            <w:tcW w:w="2389" w:type="dxa"/>
          </w:tcPr>
          <w:p w:rsidR="00F34921" w:rsidRPr="00096818" w:rsidRDefault="00F34921" w:rsidP="0033698E">
            <w:pPr>
              <w:pStyle w:val="a9"/>
            </w:pPr>
            <w:r w:rsidRPr="00096818">
              <w:t>Магазин смешанного ассортимента товаров</w:t>
            </w:r>
          </w:p>
        </w:tc>
        <w:tc>
          <w:tcPr>
            <w:tcW w:w="1354" w:type="dxa"/>
            <w:vAlign w:val="center"/>
          </w:tcPr>
          <w:p w:rsidR="00F34921" w:rsidRPr="00096818" w:rsidRDefault="00F34921" w:rsidP="00AF76B2">
            <w:pPr>
              <w:pStyle w:val="a9"/>
              <w:jc w:val="center"/>
            </w:pPr>
            <w:r w:rsidRPr="00096818">
              <w:t>м</w:t>
            </w:r>
            <w:proofErr w:type="gramStart"/>
            <w:r w:rsidRPr="0009681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F34921" w:rsidRPr="0033698E" w:rsidRDefault="00F34921" w:rsidP="008325C7">
            <w:pPr>
              <w:pStyle w:val="a9"/>
              <w:jc w:val="center"/>
            </w:pPr>
            <w:r w:rsidRPr="0063267A">
              <w:t>77,7</w:t>
            </w:r>
          </w:p>
        </w:tc>
        <w:tc>
          <w:tcPr>
            <w:tcW w:w="2071" w:type="dxa"/>
            <w:vAlign w:val="center"/>
          </w:tcPr>
          <w:p w:rsidR="00F34921" w:rsidRPr="0033698E" w:rsidRDefault="00F34921" w:rsidP="00F34921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34921" w:rsidRPr="0033698E" w:rsidRDefault="00F34921" w:rsidP="007E371D">
            <w:pPr>
              <w:pStyle w:val="a9"/>
              <w:jc w:val="center"/>
            </w:pPr>
            <w:r>
              <w:t>-</w:t>
            </w:r>
          </w:p>
        </w:tc>
      </w:tr>
      <w:tr w:rsidR="00F34921" w:rsidRPr="00DE2C1E" w:rsidTr="008325C7">
        <w:tc>
          <w:tcPr>
            <w:tcW w:w="9570" w:type="dxa"/>
            <w:gridSpan w:val="5"/>
            <w:vAlign w:val="center"/>
          </w:tcPr>
          <w:p w:rsidR="00F34921" w:rsidRPr="009602F8" w:rsidRDefault="00F34921" w:rsidP="008325C7">
            <w:pPr>
              <w:pStyle w:val="a9"/>
              <w:jc w:val="center"/>
              <w:rPr>
                <w:b/>
                <w:i/>
              </w:rPr>
            </w:pPr>
            <w:r w:rsidRPr="009602F8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9602F8" w:rsidRPr="00DE2C1E" w:rsidTr="008325C7">
        <w:trPr>
          <w:trHeight w:val="733"/>
        </w:trPr>
        <w:tc>
          <w:tcPr>
            <w:tcW w:w="2389" w:type="dxa"/>
          </w:tcPr>
          <w:p w:rsidR="009602F8" w:rsidRPr="009602F8" w:rsidRDefault="009602F8" w:rsidP="0032038F">
            <w:pPr>
              <w:pStyle w:val="a9"/>
            </w:pPr>
            <w:r w:rsidRPr="009602F8">
              <w:t>Площадка для мусоросборников</w:t>
            </w:r>
          </w:p>
        </w:tc>
        <w:tc>
          <w:tcPr>
            <w:tcW w:w="1354" w:type="dxa"/>
            <w:vAlign w:val="center"/>
          </w:tcPr>
          <w:p w:rsidR="009602F8" w:rsidRPr="009602F8" w:rsidRDefault="009602F8" w:rsidP="00AF76B2">
            <w:pPr>
              <w:pStyle w:val="a9"/>
              <w:jc w:val="center"/>
            </w:pPr>
            <w:r w:rsidRPr="009602F8">
              <w:t>Объект</w:t>
            </w:r>
          </w:p>
        </w:tc>
        <w:tc>
          <w:tcPr>
            <w:tcW w:w="2074" w:type="dxa"/>
            <w:vAlign w:val="center"/>
          </w:tcPr>
          <w:p w:rsidR="009602F8" w:rsidRPr="009602F8" w:rsidRDefault="00844242" w:rsidP="008325C7">
            <w:pPr>
              <w:pStyle w:val="a9"/>
              <w:jc w:val="center"/>
            </w:pPr>
            <w:r>
              <w:t>31</w:t>
            </w:r>
          </w:p>
        </w:tc>
        <w:tc>
          <w:tcPr>
            <w:tcW w:w="2071" w:type="dxa"/>
            <w:vAlign w:val="center"/>
          </w:tcPr>
          <w:p w:rsidR="009602F8" w:rsidRPr="009602F8" w:rsidRDefault="009602F8" w:rsidP="009602F8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9602F8" w:rsidRPr="009602F8" w:rsidRDefault="009602F8" w:rsidP="009602F8">
            <w:pPr>
              <w:pStyle w:val="a9"/>
              <w:jc w:val="center"/>
            </w:pPr>
            <w:r>
              <w:t>-</w:t>
            </w:r>
          </w:p>
        </w:tc>
      </w:tr>
      <w:tr w:rsidR="00093AEA" w:rsidRPr="00DE2C1E" w:rsidTr="008325C7">
        <w:trPr>
          <w:trHeight w:val="733"/>
        </w:trPr>
        <w:tc>
          <w:tcPr>
            <w:tcW w:w="2389" w:type="dxa"/>
          </w:tcPr>
          <w:p w:rsidR="00093AEA" w:rsidRPr="009602F8" w:rsidRDefault="00093AEA" w:rsidP="0032038F">
            <w:pPr>
              <w:pStyle w:val="a9"/>
            </w:pPr>
            <w:r>
              <w:t>Кладбище (расширение)</w:t>
            </w:r>
          </w:p>
        </w:tc>
        <w:tc>
          <w:tcPr>
            <w:tcW w:w="1354" w:type="dxa"/>
            <w:vAlign w:val="center"/>
          </w:tcPr>
          <w:p w:rsidR="00093AEA" w:rsidRPr="009602F8" w:rsidRDefault="00093AEA" w:rsidP="00AF76B2">
            <w:pPr>
              <w:pStyle w:val="a9"/>
              <w:jc w:val="center"/>
            </w:pPr>
            <w:r>
              <w:t>Га</w:t>
            </w:r>
          </w:p>
        </w:tc>
        <w:tc>
          <w:tcPr>
            <w:tcW w:w="2074" w:type="dxa"/>
            <w:vAlign w:val="center"/>
          </w:tcPr>
          <w:p w:rsidR="00093AEA" w:rsidRDefault="007E2F1C" w:rsidP="008325C7">
            <w:pPr>
              <w:pStyle w:val="a9"/>
              <w:jc w:val="center"/>
            </w:pPr>
            <w:r>
              <w:t>3,5</w:t>
            </w:r>
          </w:p>
        </w:tc>
        <w:tc>
          <w:tcPr>
            <w:tcW w:w="2071" w:type="dxa"/>
            <w:vAlign w:val="center"/>
          </w:tcPr>
          <w:p w:rsidR="00093AEA" w:rsidRDefault="007E2F1C" w:rsidP="009602F8">
            <w:pPr>
              <w:pStyle w:val="a9"/>
              <w:jc w:val="center"/>
            </w:pPr>
            <w:r>
              <w:t>Зона специального назначения</w:t>
            </w:r>
          </w:p>
        </w:tc>
        <w:tc>
          <w:tcPr>
            <w:tcW w:w="1682" w:type="dxa"/>
            <w:vAlign w:val="center"/>
          </w:tcPr>
          <w:p w:rsidR="00093AEA" w:rsidRDefault="00093AEA" w:rsidP="009602F8">
            <w:pPr>
              <w:pStyle w:val="a9"/>
              <w:jc w:val="center"/>
            </w:pPr>
          </w:p>
        </w:tc>
      </w:tr>
      <w:tr w:rsidR="00F34921" w:rsidRPr="00DE2C1E" w:rsidTr="008325C7">
        <w:tc>
          <w:tcPr>
            <w:tcW w:w="9570" w:type="dxa"/>
            <w:gridSpan w:val="5"/>
            <w:vAlign w:val="center"/>
          </w:tcPr>
          <w:p w:rsidR="00F34921" w:rsidRPr="00F34921" w:rsidRDefault="00F34921" w:rsidP="008325C7">
            <w:pPr>
              <w:pStyle w:val="a9"/>
              <w:jc w:val="center"/>
              <w:rPr>
                <w:b/>
                <w:i/>
              </w:rPr>
            </w:pPr>
            <w:r w:rsidRPr="00F34921">
              <w:rPr>
                <w:b/>
                <w:i/>
              </w:rPr>
              <w:t>Объекты жилой инфраструктуры</w:t>
            </w:r>
          </w:p>
        </w:tc>
      </w:tr>
      <w:tr w:rsidR="00F34921" w:rsidRPr="00DE2C1E" w:rsidTr="008325C7">
        <w:tc>
          <w:tcPr>
            <w:tcW w:w="2389" w:type="dxa"/>
          </w:tcPr>
          <w:p w:rsidR="00F34921" w:rsidRPr="00F34921" w:rsidRDefault="00F34921" w:rsidP="0032038F">
            <w:pPr>
              <w:pStyle w:val="a9"/>
            </w:pPr>
            <w:r w:rsidRPr="00F34921">
              <w:t>Жилые дома</w:t>
            </w:r>
          </w:p>
        </w:tc>
        <w:tc>
          <w:tcPr>
            <w:tcW w:w="1354" w:type="dxa"/>
            <w:vAlign w:val="center"/>
          </w:tcPr>
          <w:p w:rsidR="00F34921" w:rsidRPr="00F34921" w:rsidRDefault="00F34921" w:rsidP="00AF76B2">
            <w:pPr>
              <w:pStyle w:val="a9"/>
              <w:jc w:val="center"/>
            </w:pPr>
            <w:r w:rsidRPr="00F34921">
              <w:t>дом\м</w:t>
            </w:r>
            <w:r w:rsidRPr="00F34921">
              <w:rPr>
                <w:vertAlign w:val="superscript"/>
              </w:rPr>
              <w:t>2</w:t>
            </w:r>
            <w:r w:rsidRPr="00F34921">
              <w:t>общей площади</w:t>
            </w:r>
          </w:p>
        </w:tc>
        <w:tc>
          <w:tcPr>
            <w:tcW w:w="2074" w:type="dxa"/>
            <w:vAlign w:val="center"/>
          </w:tcPr>
          <w:p w:rsidR="00F34921" w:rsidRPr="00F34921" w:rsidRDefault="00F34921" w:rsidP="008325C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168</w:t>
            </w:r>
            <w:r w:rsidRPr="00F34921">
              <w:rPr>
                <w:rFonts w:cs="Calibri"/>
                <w:color w:val="000000"/>
                <w:sz w:val="20"/>
                <w:szCs w:val="20"/>
              </w:rPr>
              <w:t>\</w:t>
            </w:r>
            <w:r>
              <w:rPr>
                <w:rFonts w:cs="Calibri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2071" w:type="dxa"/>
          </w:tcPr>
          <w:p w:rsidR="00F34921" w:rsidRPr="00F34921" w:rsidRDefault="00F34921" w:rsidP="0088268D">
            <w:pPr>
              <w:pStyle w:val="a9"/>
              <w:jc w:val="center"/>
            </w:pPr>
            <w:r w:rsidRPr="00F34921">
              <w:t>Зона размещения жилой застройки</w:t>
            </w:r>
            <w:r>
              <w:t xml:space="preserve"> в границах населенного пункта</w:t>
            </w:r>
          </w:p>
        </w:tc>
        <w:tc>
          <w:tcPr>
            <w:tcW w:w="1682" w:type="dxa"/>
            <w:vAlign w:val="center"/>
          </w:tcPr>
          <w:p w:rsidR="00F34921" w:rsidRPr="00F34921" w:rsidRDefault="00F34921" w:rsidP="006F47B2">
            <w:pPr>
              <w:pStyle w:val="a9"/>
              <w:jc w:val="center"/>
            </w:pPr>
            <w:r w:rsidRPr="00F34921">
              <w:t>-</w:t>
            </w:r>
          </w:p>
        </w:tc>
      </w:tr>
    </w:tbl>
    <w:p w:rsidR="008325C7" w:rsidRDefault="008325C7" w:rsidP="008325C7">
      <w:pPr>
        <w:pStyle w:val="a9"/>
      </w:pPr>
    </w:p>
    <w:p w:rsidR="00662169" w:rsidRPr="0060122F" w:rsidRDefault="00662169" w:rsidP="00662169">
      <w:pPr>
        <w:pStyle w:val="a6"/>
      </w:pPr>
      <w:r w:rsidRPr="0060122F">
        <w:t xml:space="preserve">Перечень, площади и сроки освоения инвестиционных площадок представлен в таблице </w:t>
      </w:r>
      <w:r w:rsidR="00B30C8C" w:rsidRPr="0060122F">
        <w:t>3</w:t>
      </w:r>
      <w:r w:rsidRPr="0060122F">
        <w:t xml:space="preserve">. Перечень и параметры, предлагаемых к размещению инвестиционных объектов, представлены в таблице </w:t>
      </w:r>
      <w:r w:rsidR="00B30C8C" w:rsidRPr="0060122F">
        <w:t>4</w:t>
      </w:r>
      <w:r w:rsidRPr="0060122F">
        <w:t>.</w:t>
      </w:r>
    </w:p>
    <w:p w:rsidR="00662169" w:rsidRPr="0060122F" w:rsidRDefault="00B67EC3" w:rsidP="008325C7">
      <w:pPr>
        <w:pStyle w:val="afffff0"/>
        <w:rPr>
          <w:i/>
        </w:rPr>
      </w:pPr>
      <w:r>
        <w:br w:type="page"/>
      </w:r>
      <w:r w:rsidR="00662169" w:rsidRPr="0060122F">
        <w:lastRenderedPageBreak/>
        <w:t>Перечень, площади и сроки освоения инвестиционных площадок</w:t>
      </w:r>
    </w:p>
    <w:p w:rsidR="00662169" w:rsidRPr="0060122F" w:rsidRDefault="00662169" w:rsidP="00662169">
      <w:pPr>
        <w:pStyle w:val="a9"/>
        <w:jc w:val="right"/>
      </w:pPr>
      <w:r w:rsidRPr="0060122F">
        <w:t xml:space="preserve">Таблица </w:t>
      </w:r>
      <w:r w:rsidR="00B30C8C" w:rsidRPr="0060122F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182"/>
        <w:gridCol w:w="2179"/>
        <w:gridCol w:w="1912"/>
        <w:gridCol w:w="1477"/>
        <w:gridCol w:w="1537"/>
      </w:tblGrid>
      <w:tr w:rsidR="00662169" w:rsidRPr="0060122F" w:rsidTr="009E57F5">
        <w:trPr>
          <w:tblHeader/>
        </w:trPr>
        <w:tc>
          <w:tcPr>
            <w:tcW w:w="1283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 xml:space="preserve">Площадь, </w:t>
            </w:r>
            <w:proofErr w:type="gramStart"/>
            <w:r w:rsidRPr="0060122F"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179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91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 xml:space="preserve">Размер СЗЗ предприятия, </w:t>
            </w:r>
            <w:proofErr w:type="gramStart"/>
            <w:r w:rsidRPr="0060122F">
              <w:rPr>
                <w:b/>
                <w:sz w:val="18"/>
                <w:szCs w:val="18"/>
              </w:rPr>
              <w:t>м</w:t>
            </w:r>
            <w:proofErr w:type="gramEnd"/>
          </w:p>
        </w:tc>
      </w:tr>
      <w:tr w:rsidR="0060122F" w:rsidRPr="00DE2C1E" w:rsidTr="009E57F5">
        <w:tc>
          <w:tcPr>
            <w:tcW w:w="1283" w:type="dxa"/>
            <w:vAlign w:val="center"/>
          </w:tcPr>
          <w:p w:rsidR="0060122F" w:rsidRPr="00094E75" w:rsidRDefault="00877A99" w:rsidP="00DA04A1">
            <w:pPr>
              <w:pStyle w:val="a9"/>
              <w:jc w:val="center"/>
            </w:pPr>
            <w:r w:rsidRPr="00094E75">
              <w:t>1</w:t>
            </w:r>
          </w:p>
        </w:tc>
        <w:tc>
          <w:tcPr>
            <w:tcW w:w="1182" w:type="dxa"/>
            <w:vAlign w:val="center"/>
          </w:tcPr>
          <w:p w:rsidR="0060122F" w:rsidRPr="00094E75" w:rsidRDefault="007F4671" w:rsidP="00DA04A1">
            <w:pPr>
              <w:pStyle w:val="a9"/>
              <w:jc w:val="center"/>
            </w:pPr>
            <w:r>
              <w:t>5,61</w:t>
            </w:r>
          </w:p>
        </w:tc>
        <w:tc>
          <w:tcPr>
            <w:tcW w:w="2179" w:type="dxa"/>
            <w:vAlign w:val="center"/>
          </w:tcPr>
          <w:p w:rsidR="0060122F" w:rsidRPr="00094E75" w:rsidRDefault="00094E75" w:rsidP="00094E75">
            <w:pPr>
              <w:pStyle w:val="a9"/>
              <w:jc w:val="both"/>
            </w:pPr>
            <w:r w:rsidRPr="00094E75">
              <w:t>Жилищное строительство</w:t>
            </w:r>
          </w:p>
        </w:tc>
        <w:tc>
          <w:tcPr>
            <w:tcW w:w="1912" w:type="dxa"/>
            <w:vAlign w:val="center"/>
          </w:tcPr>
          <w:p w:rsidR="0060122F" w:rsidRPr="00094E75" w:rsidRDefault="007F4671" w:rsidP="007F4671">
            <w:pPr>
              <w:pStyle w:val="a9"/>
              <w:jc w:val="center"/>
            </w:pPr>
            <w:r>
              <w:t>на основной территории населенного пункта</w:t>
            </w:r>
          </w:p>
        </w:tc>
        <w:tc>
          <w:tcPr>
            <w:tcW w:w="1477" w:type="dxa"/>
            <w:vAlign w:val="center"/>
          </w:tcPr>
          <w:p w:rsidR="0060122F" w:rsidRPr="00094E75" w:rsidRDefault="00094E75" w:rsidP="00DE69D6">
            <w:pPr>
              <w:pStyle w:val="a9"/>
              <w:jc w:val="center"/>
            </w:pPr>
            <w:r>
              <w:t>2021</w:t>
            </w:r>
            <w:r w:rsidR="0060122F" w:rsidRPr="00094E75">
              <w:t>-2035</w:t>
            </w:r>
          </w:p>
        </w:tc>
        <w:tc>
          <w:tcPr>
            <w:tcW w:w="1537" w:type="dxa"/>
            <w:vAlign w:val="center"/>
          </w:tcPr>
          <w:p w:rsidR="0060122F" w:rsidRPr="00094E75" w:rsidRDefault="0060122F" w:rsidP="00DE69D6">
            <w:pPr>
              <w:pStyle w:val="a9"/>
              <w:jc w:val="center"/>
            </w:pPr>
            <w:r w:rsidRPr="00094E75">
              <w:t>0</w:t>
            </w:r>
          </w:p>
        </w:tc>
      </w:tr>
      <w:tr w:rsidR="00877A99" w:rsidRPr="00DE2C1E" w:rsidTr="007F4671">
        <w:trPr>
          <w:trHeight w:val="2012"/>
        </w:trPr>
        <w:tc>
          <w:tcPr>
            <w:tcW w:w="1283" w:type="dxa"/>
            <w:vAlign w:val="center"/>
          </w:tcPr>
          <w:p w:rsidR="00877A99" w:rsidRPr="00094E75" w:rsidRDefault="00877A99" w:rsidP="004B62B4">
            <w:pPr>
              <w:pStyle w:val="a9"/>
              <w:jc w:val="center"/>
            </w:pPr>
            <w:r w:rsidRPr="00094E75">
              <w:t>2</w:t>
            </w:r>
          </w:p>
        </w:tc>
        <w:tc>
          <w:tcPr>
            <w:tcW w:w="1182" w:type="dxa"/>
            <w:vAlign w:val="center"/>
          </w:tcPr>
          <w:p w:rsidR="00877A99" w:rsidRPr="00094E75" w:rsidRDefault="007F4671" w:rsidP="00891D2C">
            <w:pPr>
              <w:pStyle w:val="a9"/>
              <w:jc w:val="center"/>
            </w:pPr>
            <w:r>
              <w:t>466,7</w:t>
            </w:r>
          </w:p>
        </w:tc>
        <w:tc>
          <w:tcPr>
            <w:tcW w:w="2179" w:type="dxa"/>
            <w:vAlign w:val="center"/>
          </w:tcPr>
          <w:p w:rsidR="00877A99" w:rsidRPr="00094E75" w:rsidRDefault="00877A99" w:rsidP="004B62B4">
            <w:pPr>
              <w:pStyle w:val="a9"/>
              <w:jc w:val="both"/>
            </w:pPr>
            <w:r w:rsidRPr="00094E75">
              <w:t>Жилищное строительство</w:t>
            </w:r>
          </w:p>
        </w:tc>
        <w:tc>
          <w:tcPr>
            <w:tcW w:w="1912" w:type="dxa"/>
            <w:vAlign w:val="center"/>
          </w:tcPr>
          <w:p w:rsidR="00877A99" w:rsidRPr="00094E75" w:rsidRDefault="007F4671" w:rsidP="007F4671">
            <w:pPr>
              <w:pStyle w:val="a9"/>
              <w:jc w:val="center"/>
            </w:pPr>
            <w:r w:rsidRPr="00372A51">
              <w:t>на</w:t>
            </w:r>
            <w:r>
              <w:t xml:space="preserve"> инвестиционной площадке Фонда РЖС (восточнее основной территории населенного пункта)</w:t>
            </w:r>
          </w:p>
        </w:tc>
        <w:tc>
          <w:tcPr>
            <w:tcW w:w="1477" w:type="dxa"/>
            <w:vAlign w:val="center"/>
          </w:tcPr>
          <w:p w:rsidR="00877A99" w:rsidRPr="00094E75" w:rsidRDefault="00877A99" w:rsidP="00877A99">
            <w:pPr>
              <w:pStyle w:val="a9"/>
              <w:jc w:val="center"/>
            </w:pPr>
            <w:r w:rsidRPr="00094E75">
              <w:t>2012-2035</w:t>
            </w:r>
          </w:p>
        </w:tc>
        <w:tc>
          <w:tcPr>
            <w:tcW w:w="1537" w:type="dxa"/>
            <w:vAlign w:val="center"/>
          </w:tcPr>
          <w:p w:rsidR="00877A99" w:rsidRPr="00094E75" w:rsidRDefault="00877A99" w:rsidP="004B62B4">
            <w:pPr>
              <w:pStyle w:val="a9"/>
              <w:jc w:val="center"/>
            </w:pPr>
            <w:r w:rsidRPr="00094E75">
              <w:t>0</w:t>
            </w:r>
          </w:p>
        </w:tc>
      </w:tr>
    </w:tbl>
    <w:p w:rsidR="00662169" w:rsidRPr="00DE2C1E" w:rsidRDefault="00662169" w:rsidP="00F06C7B">
      <w:pPr>
        <w:pStyle w:val="a9"/>
        <w:rPr>
          <w:highlight w:val="yellow"/>
        </w:rPr>
      </w:pPr>
    </w:p>
    <w:p w:rsidR="00662169" w:rsidRPr="0060122F" w:rsidRDefault="00662169" w:rsidP="008325C7">
      <w:pPr>
        <w:pStyle w:val="afffff0"/>
      </w:pPr>
      <w:r w:rsidRPr="0060122F">
        <w:t>Перечень инвестиционных объектов</w:t>
      </w:r>
    </w:p>
    <w:p w:rsidR="00F06C7B" w:rsidRPr="0060122F" w:rsidRDefault="00F06C7B" w:rsidP="00F06C7B">
      <w:pPr>
        <w:pStyle w:val="a9"/>
        <w:jc w:val="right"/>
      </w:pPr>
      <w:r w:rsidRPr="0060122F">
        <w:t xml:space="preserve">Таблица </w:t>
      </w:r>
      <w:r w:rsidR="00B30C8C" w:rsidRPr="0060122F">
        <w:t>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2433"/>
        <w:gridCol w:w="1522"/>
        <w:gridCol w:w="1416"/>
        <w:gridCol w:w="1560"/>
      </w:tblGrid>
      <w:tr w:rsidR="00F06C7B" w:rsidRPr="0060122F" w:rsidTr="00AF4637">
        <w:trPr>
          <w:tblHeader/>
        </w:trPr>
        <w:tc>
          <w:tcPr>
            <w:tcW w:w="2675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433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Предлагаемое место размещения/ функциональная зона</w:t>
            </w:r>
          </w:p>
        </w:tc>
        <w:tc>
          <w:tcPr>
            <w:tcW w:w="1522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</w:t>
            </w:r>
          </w:p>
        </w:tc>
        <w:tc>
          <w:tcPr>
            <w:tcW w:w="1416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1560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Сроки освоения</w:t>
            </w:r>
          </w:p>
        </w:tc>
      </w:tr>
      <w:tr w:rsidR="00387197" w:rsidRPr="0060122F" w:rsidTr="009E4B73">
        <w:tc>
          <w:tcPr>
            <w:tcW w:w="2675" w:type="dxa"/>
            <w:vAlign w:val="center"/>
          </w:tcPr>
          <w:p w:rsidR="00387197" w:rsidRPr="00EB6B7A" w:rsidRDefault="00EB6B7A" w:rsidP="00387197">
            <w:pPr>
              <w:pStyle w:val="a9"/>
            </w:pPr>
            <w:r w:rsidRPr="00EB6B7A">
              <w:t>Жилые дома усадебного типа</w:t>
            </w:r>
          </w:p>
        </w:tc>
        <w:tc>
          <w:tcPr>
            <w:tcW w:w="2433" w:type="dxa"/>
            <w:vAlign w:val="center"/>
          </w:tcPr>
          <w:p w:rsidR="00387197" w:rsidRPr="00EB6B7A" w:rsidRDefault="00EB6B7A" w:rsidP="00387197">
            <w:pPr>
              <w:pStyle w:val="a9"/>
              <w:jc w:val="center"/>
            </w:pPr>
            <w:r w:rsidRPr="00EB6B7A">
              <w:rPr>
                <w:color w:val="000000"/>
              </w:rPr>
              <w:t>зона жилой застройки</w:t>
            </w:r>
          </w:p>
        </w:tc>
        <w:tc>
          <w:tcPr>
            <w:tcW w:w="1522" w:type="dxa"/>
            <w:vAlign w:val="center"/>
          </w:tcPr>
          <w:p w:rsidR="00387197" w:rsidRPr="00EB6B7A" w:rsidRDefault="00EB6B7A" w:rsidP="00387197">
            <w:pPr>
              <w:pStyle w:val="a9"/>
              <w:jc w:val="center"/>
            </w:pPr>
            <w:r>
              <w:t>дом\м</w:t>
            </w:r>
            <w:r w:rsidRPr="00EB6B7A">
              <w:rPr>
                <w:vertAlign w:val="superscript"/>
              </w:rPr>
              <w:t>2</w:t>
            </w:r>
            <w:r w:rsidRPr="00EB6B7A">
              <w:t>общей площади</w:t>
            </w:r>
          </w:p>
        </w:tc>
        <w:tc>
          <w:tcPr>
            <w:tcW w:w="1416" w:type="dxa"/>
            <w:vAlign w:val="center"/>
          </w:tcPr>
          <w:p w:rsidR="00387197" w:rsidRPr="00EB6B7A" w:rsidRDefault="00EB6B7A" w:rsidP="00387197">
            <w:pPr>
              <w:pStyle w:val="a9"/>
              <w:jc w:val="center"/>
            </w:pPr>
            <w:r>
              <w:t>37</w:t>
            </w:r>
            <w:r w:rsidR="000A5F17">
              <w:t>/3700</w:t>
            </w:r>
          </w:p>
        </w:tc>
        <w:tc>
          <w:tcPr>
            <w:tcW w:w="1560" w:type="dxa"/>
          </w:tcPr>
          <w:p w:rsidR="00387197" w:rsidRPr="00EB6B7A" w:rsidRDefault="00EB6B7A" w:rsidP="00387197">
            <w:pPr>
              <w:pStyle w:val="a9"/>
              <w:jc w:val="center"/>
            </w:pPr>
            <w:r>
              <w:t>2021</w:t>
            </w:r>
            <w:r w:rsidRPr="00094E75">
              <w:t>-2035</w:t>
            </w:r>
          </w:p>
        </w:tc>
      </w:tr>
      <w:tr w:rsidR="00387197" w:rsidRPr="0060122F" w:rsidTr="009E4B73">
        <w:tc>
          <w:tcPr>
            <w:tcW w:w="2675" w:type="dxa"/>
            <w:vAlign w:val="center"/>
          </w:tcPr>
          <w:p w:rsidR="00387197" w:rsidRPr="00EB6B7A" w:rsidRDefault="00EB6B7A" w:rsidP="00387197">
            <w:pPr>
              <w:pStyle w:val="a9"/>
            </w:pPr>
            <w:r w:rsidRPr="00EB6B7A">
              <w:t>Жилые дома усадебного типа</w:t>
            </w:r>
            <w:r w:rsidR="008325C7">
              <w:t xml:space="preserve"> и секционные жилые дома</w:t>
            </w:r>
            <w:r>
              <w:t>*</w:t>
            </w:r>
          </w:p>
        </w:tc>
        <w:tc>
          <w:tcPr>
            <w:tcW w:w="2433" w:type="dxa"/>
          </w:tcPr>
          <w:p w:rsidR="00387197" w:rsidRPr="00EB6B7A" w:rsidRDefault="00EB6B7A" w:rsidP="00387197">
            <w:pPr>
              <w:pStyle w:val="a9"/>
              <w:jc w:val="center"/>
            </w:pPr>
            <w:r w:rsidRPr="00EB6B7A">
              <w:rPr>
                <w:color w:val="000000"/>
              </w:rPr>
              <w:t>зона жилой застройки</w:t>
            </w:r>
          </w:p>
        </w:tc>
        <w:tc>
          <w:tcPr>
            <w:tcW w:w="1522" w:type="dxa"/>
          </w:tcPr>
          <w:p w:rsidR="00387197" w:rsidRPr="00EB6B7A" w:rsidRDefault="00EB6B7A" w:rsidP="00387197">
            <w:pPr>
              <w:pStyle w:val="a9"/>
              <w:jc w:val="center"/>
            </w:pPr>
            <w:r>
              <w:t>дом\м</w:t>
            </w:r>
            <w:r w:rsidRPr="00EB6B7A">
              <w:rPr>
                <w:vertAlign w:val="superscript"/>
              </w:rPr>
              <w:t>2</w:t>
            </w:r>
            <w:r w:rsidRPr="00EB6B7A">
              <w:t>общей площади</w:t>
            </w:r>
          </w:p>
        </w:tc>
        <w:tc>
          <w:tcPr>
            <w:tcW w:w="1416" w:type="dxa"/>
            <w:vAlign w:val="center"/>
          </w:tcPr>
          <w:p w:rsidR="00387197" w:rsidRPr="00EB6B7A" w:rsidRDefault="00EB6B7A" w:rsidP="00387197">
            <w:pPr>
              <w:pStyle w:val="a9"/>
              <w:jc w:val="center"/>
            </w:pPr>
            <w:r>
              <w:t>-</w:t>
            </w:r>
            <w:r w:rsidR="000A5F17">
              <w:t>/200000</w:t>
            </w:r>
          </w:p>
        </w:tc>
        <w:tc>
          <w:tcPr>
            <w:tcW w:w="1560" w:type="dxa"/>
          </w:tcPr>
          <w:p w:rsidR="00387197" w:rsidRPr="00EB6B7A" w:rsidRDefault="00387197" w:rsidP="00387197">
            <w:pPr>
              <w:pStyle w:val="a9"/>
              <w:jc w:val="center"/>
            </w:pPr>
            <w:r w:rsidRPr="00EB6B7A">
              <w:t>2012-2020</w:t>
            </w:r>
          </w:p>
        </w:tc>
      </w:tr>
    </w:tbl>
    <w:bookmarkEnd w:id="6"/>
    <w:p w:rsidR="008333AA" w:rsidRDefault="008325C7" w:rsidP="008325C7">
      <w:pPr>
        <w:pStyle w:val="a9"/>
      </w:pPr>
      <w:r>
        <w:t xml:space="preserve">Примечание: *–  </w:t>
      </w:r>
      <w:r w:rsidR="000A5F17" w:rsidRPr="000A5F17">
        <w:t xml:space="preserve">количество </w:t>
      </w:r>
      <w:r w:rsidR="000A5F17">
        <w:t>и тип домов будет определено проектом планировки</w:t>
      </w:r>
      <w:r>
        <w:t>.</w:t>
      </w:r>
    </w:p>
    <w:p w:rsidR="008325C7" w:rsidRPr="008325C7" w:rsidRDefault="008325C7" w:rsidP="008325C7">
      <w:pPr>
        <w:pStyle w:val="a9"/>
      </w:pPr>
    </w:p>
    <w:p w:rsidR="00394570" w:rsidRPr="009B552F" w:rsidRDefault="00394570" w:rsidP="00394570">
      <w:pPr>
        <w:pStyle w:val="a5"/>
        <w:ind w:firstLine="0"/>
        <w:jc w:val="center"/>
        <w:rPr>
          <w:i/>
        </w:rPr>
      </w:pPr>
      <w:bookmarkStart w:id="8" w:name="_Toc322196558"/>
      <w:bookmarkStart w:id="9" w:name="_Toc358281884"/>
      <w:r w:rsidRPr="009B552F">
        <w:rPr>
          <w:i/>
        </w:rPr>
        <w:t xml:space="preserve">Основные </w:t>
      </w:r>
      <w:proofErr w:type="gramStart"/>
      <w:r w:rsidRPr="009B552F">
        <w:rPr>
          <w:i/>
        </w:rPr>
        <w:t>технико – экономические</w:t>
      </w:r>
      <w:proofErr w:type="gramEnd"/>
      <w:r w:rsidRPr="009B552F">
        <w:rPr>
          <w:i/>
        </w:rPr>
        <w:t xml:space="preserve"> показатели</w:t>
      </w:r>
      <w:bookmarkEnd w:id="8"/>
      <w:bookmarkEnd w:id="9"/>
    </w:p>
    <w:p w:rsidR="00394570" w:rsidRPr="009B552F" w:rsidRDefault="00394570" w:rsidP="00394570">
      <w:pPr>
        <w:pStyle w:val="a6"/>
        <w:jc w:val="right"/>
        <w:rPr>
          <w:sz w:val="20"/>
          <w:szCs w:val="20"/>
          <w:lang w:eastAsia="ru-RU"/>
        </w:rPr>
      </w:pPr>
      <w:r w:rsidRPr="009B552F">
        <w:rPr>
          <w:sz w:val="20"/>
          <w:szCs w:val="20"/>
          <w:lang w:eastAsia="ru-RU"/>
        </w:rPr>
        <w:t xml:space="preserve">Таблица </w:t>
      </w:r>
      <w:r w:rsidR="008325C7">
        <w:rPr>
          <w:sz w:val="20"/>
          <w:szCs w:val="20"/>
          <w:lang w:eastAsia="ru-RU"/>
        </w:rPr>
        <w:t>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7E2F1C" w:rsidRPr="00A134D9" w:rsidTr="00D83C4F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 xml:space="preserve">№ </w:t>
            </w:r>
            <w:proofErr w:type="gramStart"/>
            <w:r w:rsidRPr="00A134D9">
              <w:rPr>
                <w:b/>
              </w:rPr>
              <w:t>п</w:t>
            </w:r>
            <w:proofErr w:type="gramEnd"/>
            <w:r w:rsidRPr="00A134D9">
              <w:rPr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Ед.</w:t>
            </w:r>
          </w:p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изм.</w:t>
            </w:r>
          </w:p>
        </w:tc>
        <w:tc>
          <w:tcPr>
            <w:tcW w:w="15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A134D9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Расчетный срок</w:t>
            </w:r>
          </w:p>
        </w:tc>
      </w:tr>
      <w:tr w:rsidR="007E2F1C" w:rsidRPr="00FB40BE" w:rsidTr="00D83C4F"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  <w:rPr>
                <w:b/>
              </w:rPr>
            </w:pPr>
            <w:r w:rsidRPr="000B2FDF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  <w:rPr>
                <w:b/>
              </w:rPr>
            </w:pPr>
            <w:r w:rsidRPr="000B2FDF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rPr>
          <w:trHeight w:val="711"/>
        </w:trPr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1.1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  <w:rPr>
                <w:b/>
              </w:rPr>
            </w:pPr>
            <w:r w:rsidRPr="000B2FDF">
              <w:rPr>
                <w:b/>
              </w:rPr>
              <w:t>436,4667</w:t>
            </w:r>
          </w:p>
        </w:tc>
        <w:tc>
          <w:tcPr>
            <w:tcW w:w="1418" w:type="dxa"/>
            <w:vAlign w:val="center"/>
          </w:tcPr>
          <w:p w:rsidR="007E2F1C" w:rsidRPr="008D08B2" w:rsidRDefault="007E2F1C" w:rsidP="00D83C4F">
            <w:pPr>
              <w:pStyle w:val="a9"/>
              <w:jc w:val="center"/>
              <w:rPr>
                <w:b/>
              </w:rPr>
            </w:pPr>
            <w:r>
              <w:rPr>
                <w:b/>
                <w:bCs/>
              </w:rPr>
              <w:t>213,3182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размещения жилой застройки, в том числе: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346,8360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F1C" w:rsidRPr="008D08B2" w:rsidRDefault="007E2F1C" w:rsidP="00D83C4F">
            <w:pPr>
              <w:pStyle w:val="a9"/>
              <w:jc w:val="center"/>
            </w:pPr>
            <w:r>
              <w:t>119,8667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79,46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F1C" w:rsidRPr="008D08B2" w:rsidRDefault="007E2F1C" w:rsidP="00D83C4F">
            <w:pPr>
              <w:pStyle w:val="a9"/>
              <w:jc w:val="center"/>
            </w:pPr>
            <w:r>
              <w:t>56,19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345,3385</w:t>
            </w:r>
          </w:p>
        </w:tc>
        <w:tc>
          <w:tcPr>
            <w:tcW w:w="1418" w:type="dxa"/>
            <w:vAlign w:val="center"/>
          </w:tcPr>
          <w:p w:rsidR="007E2F1C" w:rsidRPr="008D08B2" w:rsidRDefault="007E2F1C" w:rsidP="00D83C4F">
            <w:pPr>
              <w:pStyle w:val="a9"/>
              <w:jc w:val="center"/>
            </w:pPr>
            <w:r>
              <w:t>119,4235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79,12</w:t>
            </w:r>
          </w:p>
        </w:tc>
        <w:tc>
          <w:tcPr>
            <w:tcW w:w="1418" w:type="dxa"/>
            <w:vAlign w:val="center"/>
          </w:tcPr>
          <w:p w:rsidR="007E2F1C" w:rsidRPr="008D08B2" w:rsidRDefault="007E2F1C" w:rsidP="00D83C4F">
            <w:pPr>
              <w:pStyle w:val="a9"/>
              <w:jc w:val="center"/>
            </w:pPr>
            <w:r>
              <w:t>55,98</w:t>
            </w:r>
          </w:p>
        </w:tc>
      </w:tr>
      <w:tr w:rsidR="007E2F1C" w:rsidRPr="00A12184" w:rsidTr="00D83C4F">
        <w:trPr>
          <w:trHeight w:val="120"/>
        </w:trPr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1,4975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0,4432</w:t>
            </w:r>
          </w:p>
        </w:tc>
      </w:tr>
      <w:tr w:rsidR="007E2F1C" w:rsidRPr="00A12184" w:rsidTr="00D83C4F">
        <w:trPr>
          <w:trHeight w:val="120"/>
        </w:trPr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0,34</w:t>
            </w:r>
          </w:p>
        </w:tc>
        <w:tc>
          <w:tcPr>
            <w:tcW w:w="1418" w:type="dxa"/>
            <w:vAlign w:val="center"/>
          </w:tcPr>
          <w:p w:rsidR="007E2F1C" w:rsidRPr="008D08B2" w:rsidRDefault="007E2F1C" w:rsidP="00D83C4F">
            <w:pPr>
              <w:pStyle w:val="a9"/>
              <w:jc w:val="center"/>
            </w:pPr>
            <w:r w:rsidRPr="000B2FDF">
              <w:t>0,</w:t>
            </w:r>
            <w:r>
              <w:t>21</w:t>
            </w:r>
          </w:p>
        </w:tc>
      </w:tr>
      <w:tr w:rsidR="007E2F1C" w:rsidRPr="00A12184" w:rsidTr="00D83C4F">
        <w:trPr>
          <w:trHeight w:val="120"/>
        </w:trPr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4,9285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5,9789</w:t>
            </w:r>
          </w:p>
        </w:tc>
      </w:tr>
      <w:tr w:rsidR="007E2F1C" w:rsidRPr="00A12184" w:rsidTr="00D83C4F">
        <w:trPr>
          <w:trHeight w:val="120"/>
        </w:trPr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1,13</w:t>
            </w:r>
          </w:p>
        </w:tc>
        <w:tc>
          <w:tcPr>
            <w:tcW w:w="1418" w:type="dxa"/>
            <w:vAlign w:val="center"/>
          </w:tcPr>
          <w:p w:rsidR="007E2F1C" w:rsidRPr="008D08B2" w:rsidRDefault="007E2F1C" w:rsidP="00D83C4F">
            <w:pPr>
              <w:pStyle w:val="a9"/>
              <w:jc w:val="center"/>
            </w:pPr>
            <w:r>
              <w:t>2,80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инженерной и транспортной инфраструктуры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0,6623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2,8514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0,15</w:t>
            </w:r>
          </w:p>
        </w:tc>
        <w:tc>
          <w:tcPr>
            <w:tcW w:w="1418" w:type="dxa"/>
            <w:vAlign w:val="center"/>
          </w:tcPr>
          <w:p w:rsidR="007E2F1C" w:rsidRPr="008D08B2" w:rsidRDefault="007E2F1C" w:rsidP="00D83C4F">
            <w:pPr>
              <w:pStyle w:val="a9"/>
              <w:jc w:val="center"/>
            </w:pPr>
            <w:r>
              <w:t>1,34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38,0139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8,71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lastRenderedPageBreak/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2,3971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5,9091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0,55</w:t>
            </w:r>
          </w:p>
        </w:tc>
        <w:tc>
          <w:tcPr>
            <w:tcW w:w="1418" w:type="dxa"/>
          </w:tcPr>
          <w:p w:rsidR="007E2F1C" w:rsidRPr="008D08B2" w:rsidRDefault="007E2F1C" w:rsidP="00D83C4F">
            <w:pPr>
              <w:pStyle w:val="a9"/>
              <w:jc w:val="center"/>
            </w:pPr>
            <w:r>
              <w:t>2,77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4,7575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4,7191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1,09</w:t>
            </w:r>
          </w:p>
        </w:tc>
        <w:tc>
          <w:tcPr>
            <w:tcW w:w="1418" w:type="dxa"/>
          </w:tcPr>
          <w:p w:rsidR="007E2F1C" w:rsidRPr="008D08B2" w:rsidRDefault="007E2F1C" w:rsidP="00D83C4F">
            <w:pPr>
              <w:pStyle w:val="a9"/>
              <w:jc w:val="center"/>
            </w:pPr>
            <w:r>
              <w:t>2,21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4,0592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</w:tcPr>
          <w:p w:rsidR="007E2F1C" w:rsidRPr="008D08B2" w:rsidRDefault="007E2F1C" w:rsidP="00D83C4F">
            <w:pPr>
              <w:pStyle w:val="a9"/>
              <w:jc w:val="center"/>
            </w:pPr>
            <w:r>
              <w:t>1,90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14,9292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31,4976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3,42</w:t>
            </w:r>
          </w:p>
        </w:tc>
        <w:tc>
          <w:tcPr>
            <w:tcW w:w="1418" w:type="dxa"/>
          </w:tcPr>
          <w:p w:rsidR="007E2F1C" w:rsidRPr="008D08B2" w:rsidRDefault="007E2F1C" w:rsidP="00D83C4F">
            <w:pPr>
              <w:pStyle w:val="a9"/>
              <w:jc w:val="center"/>
            </w:pPr>
            <w:r>
              <w:t>14,77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0,1730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0,04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га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23,7690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38,4362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5,45</w:t>
            </w:r>
          </w:p>
        </w:tc>
        <w:tc>
          <w:tcPr>
            <w:tcW w:w="1418" w:type="dxa"/>
          </w:tcPr>
          <w:p w:rsidR="007E2F1C" w:rsidRPr="008D08B2" w:rsidRDefault="007E2F1C" w:rsidP="00D83C4F">
            <w:pPr>
              <w:pStyle w:val="a9"/>
              <w:jc w:val="center"/>
            </w:pPr>
            <w:r>
              <w:t>18,02</w:t>
            </w:r>
          </w:p>
        </w:tc>
      </w:tr>
      <w:tr w:rsidR="007E2F1C" w:rsidRPr="00A12184" w:rsidTr="00D83C4F">
        <w:tc>
          <w:tcPr>
            <w:tcW w:w="959" w:type="dxa"/>
          </w:tcPr>
          <w:p w:rsidR="007E2F1C" w:rsidRPr="000B2FDF" w:rsidRDefault="007E2F1C" w:rsidP="00D83C4F">
            <w:pPr>
              <w:pStyle w:val="a9"/>
              <w:jc w:val="center"/>
              <w:rPr>
                <w:b/>
              </w:rPr>
            </w:pPr>
            <w:r w:rsidRPr="000B2FDF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  <w:rPr>
                <w:b/>
              </w:rPr>
            </w:pPr>
            <w:r w:rsidRPr="000B2FDF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общая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Чел.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690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>
              <w:t>1552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 роста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-</w:t>
            </w:r>
          </w:p>
        </w:tc>
        <w:tc>
          <w:tcPr>
            <w:tcW w:w="1418" w:type="dxa"/>
            <w:shd w:val="clear" w:color="auto" w:fill="auto"/>
          </w:tcPr>
          <w:p w:rsidR="007E2F1C" w:rsidRPr="008D08B2" w:rsidRDefault="007E2F1C" w:rsidP="00D83C4F">
            <w:pPr>
              <w:pStyle w:val="a9"/>
              <w:jc w:val="center"/>
            </w:pPr>
            <w:r w:rsidRPr="008D08B2">
              <w:t>125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2.2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 xml:space="preserve">плотность населения 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 xml:space="preserve">чел / </w:t>
            </w:r>
            <w:proofErr w:type="gramStart"/>
            <w:r w:rsidRPr="000B2FDF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1,6</w:t>
            </w:r>
          </w:p>
        </w:tc>
        <w:tc>
          <w:tcPr>
            <w:tcW w:w="1418" w:type="dxa"/>
            <w:shd w:val="clear" w:color="auto" w:fill="auto"/>
          </w:tcPr>
          <w:p w:rsidR="007E2F1C" w:rsidRPr="008D08B2" w:rsidRDefault="007E2F1C" w:rsidP="00D83C4F">
            <w:pPr>
              <w:pStyle w:val="a9"/>
              <w:jc w:val="center"/>
            </w:pPr>
            <w:r>
              <w:t>7,3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2.3.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 xml:space="preserve">плотность населения селитебных территорий 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 xml:space="preserve">чел / </w:t>
            </w:r>
            <w:proofErr w:type="gramStart"/>
            <w:r w:rsidRPr="000B2FDF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2,0</w:t>
            </w:r>
          </w:p>
        </w:tc>
        <w:tc>
          <w:tcPr>
            <w:tcW w:w="1418" w:type="dxa"/>
            <w:shd w:val="clear" w:color="auto" w:fill="auto"/>
          </w:tcPr>
          <w:p w:rsidR="007E2F1C" w:rsidRPr="008D08B2" w:rsidRDefault="007E2F1C" w:rsidP="00D83C4F">
            <w:pPr>
              <w:pStyle w:val="a9"/>
              <w:jc w:val="center"/>
            </w:pPr>
            <w:r>
              <w:t>12,9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  <w:rPr>
                <w:b/>
              </w:rPr>
            </w:pPr>
            <w:r w:rsidRPr="000B2FDF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  <w:rPr>
                <w:b/>
              </w:rPr>
            </w:pPr>
            <w:r w:rsidRPr="000B2FDF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Чел.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110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1394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16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Чел.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430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3486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62,3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Чел.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150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2092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21,7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30</w:t>
            </w:r>
          </w:p>
        </w:tc>
      </w:tr>
      <w:tr w:rsidR="007E2F1C" w:rsidRPr="00A12184" w:rsidTr="00D83C4F">
        <w:trPr>
          <w:trHeight w:val="441"/>
        </w:trPr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  <w:rPr>
                <w:b/>
              </w:rPr>
            </w:pPr>
            <w:r w:rsidRPr="000B2FDF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  <w:rPr>
                <w:b/>
              </w:rPr>
            </w:pPr>
            <w:r w:rsidRPr="000B2FDF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rPr>
          <w:trHeight w:val="277"/>
        </w:trPr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4.1.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</w:t>
            </w:r>
            <w:proofErr w:type="gramStart"/>
            <w:r w:rsidRPr="000B2FD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31181,5 </w:t>
            </w: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69320,9</w:t>
            </w:r>
          </w:p>
        </w:tc>
      </w:tr>
      <w:tr w:rsidR="007E2F1C" w:rsidRPr="00A12184" w:rsidTr="00D83C4F">
        <w:trPr>
          <w:trHeight w:val="551"/>
        </w:trPr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4.2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Средняя обеспеченность населения жилым фондом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</w:t>
            </w:r>
            <w:proofErr w:type="gramStart"/>
            <w:r w:rsidRPr="000B2FDF">
              <w:rPr>
                <w:vertAlign w:val="superscript"/>
              </w:rPr>
              <w:t>2</w:t>
            </w:r>
            <w:proofErr w:type="gramEnd"/>
            <w:r w:rsidRPr="000B2FDF">
              <w:t>/чел.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45,2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36,9</w:t>
            </w:r>
          </w:p>
        </w:tc>
      </w:tr>
      <w:tr w:rsidR="007E2F1C" w:rsidRPr="00A12184" w:rsidTr="00D83C4F">
        <w:trPr>
          <w:trHeight w:val="317"/>
        </w:trPr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</w:t>
            </w:r>
            <w:proofErr w:type="gramStart"/>
            <w:r w:rsidRPr="000B2FD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69320,9</w:t>
            </w:r>
          </w:p>
        </w:tc>
      </w:tr>
      <w:tr w:rsidR="007E2F1C" w:rsidRPr="00A12184" w:rsidTr="00D83C4F">
        <w:trPr>
          <w:trHeight w:val="266"/>
        </w:trPr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 xml:space="preserve">% 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100,0</w:t>
            </w:r>
          </w:p>
        </w:tc>
      </w:tr>
      <w:tr w:rsidR="007E2F1C" w:rsidRPr="00A12184" w:rsidTr="00D83C4F">
        <w:trPr>
          <w:trHeight w:val="283"/>
        </w:trPr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</w:t>
            </w:r>
            <w:proofErr w:type="gramStart"/>
            <w:r w:rsidRPr="000B2FD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rPr>
          <w:trHeight w:val="275"/>
        </w:trPr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4.5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Убыль жилого фонда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</w:t>
            </w:r>
            <w:proofErr w:type="gramStart"/>
            <w:r w:rsidRPr="000B2FD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243,8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4.6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</w:t>
            </w:r>
            <w:proofErr w:type="gramStart"/>
            <w:r w:rsidRPr="000B2FD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38383,2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</w:t>
            </w:r>
            <w:proofErr w:type="gramStart"/>
            <w:r w:rsidRPr="000B2FD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38383,2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</w:t>
            </w:r>
            <w:proofErr w:type="gramStart"/>
            <w:r w:rsidRPr="000B2FD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  <w:rPr>
                <w:b/>
              </w:rPr>
            </w:pPr>
            <w:r w:rsidRPr="000B2FDF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7E2F1C" w:rsidRPr="000B2FDF" w:rsidRDefault="007E2F1C" w:rsidP="00D83C4F">
            <w:pPr>
              <w:pStyle w:val="a9"/>
              <w:rPr>
                <w:b/>
              </w:rPr>
            </w:pPr>
            <w:r w:rsidRPr="000B2FDF">
              <w:rPr>
                <w:b/>
              </w:rPr>
              <w:t>Объекты социально-бытового обслуживания населения*</w:t>
            </w: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0B2FDF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Детский сад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мест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160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160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более 100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более 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мест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12,99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мест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5.4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пос. в смену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5.5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 xml:space="preserve">коек 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5.6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Фельдшерско-акушерский пункт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объект.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Общая врачебная практика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объект.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кв.м. торг</w:t>
            </w:r>
            <w:proofErr w:type="gramStart"/>
            <w:r w:rsidRPr="000B2FDF">
              <w:t>.п</w:t>
            </w:r>
            <w:proofErr w:type="gramEnd"/>
            <w:r w:rsidRPr="000B2FDF">
              <w:t>л.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199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554,96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более 100</w:t>
            </w:r>
          </w:p>
        </w:tc>
        <w:tc>
          <w:tcPr>
            <w:tcW w:w="1418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5.7.1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кв.м. торг</w:t>
            </w:r>
            <w:proofErr w:type="gramStart"/>
            <w:r w:rsidRPr="000B2FDF">
              <w:t>.п</w:t>
            </w:r>
            <w:proofErr w:type="gramEnd"/>
            <w:r w:rsidRPr="000B2FDF">
              <w:t>л.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120,5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198,2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более 100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5.7.2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кв.м. торг</w:t>
            </w:r>
            <w:proofErr w:type="gramStart"/>
            <w:r w:rsidRPr="000B2FDF">
              <w:t>.п</w:t>
            </w:r>
            <w:proofErr w:type="gramEnd"/>
            <w:r w:rsidRPr="000B2FDF">
              <w:t>л.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78,5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356,76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более 100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5.8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Посад.</w:t>
            </w:r>
          </w:p>
          <w:p w:rsidR="007E2F1C" w:rsidRPr="000B2FDF" w:rsidRDefault="007E2F1C" w:rsidP="00D83C4F">
            <w:pPr>
              <w:pStyle w:val="a9"/>
              <w:jc w:val="center"/>
            </w:pPr>
            <w:r w:rsidRPr="000B2FDF">
              <w:t>мест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61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5.9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мест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155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57,97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5.10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Библиотека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proofErr w:type="spellStart"/>
            <w:r w:rsidRPr="000B2FDF">
              <w:t>учрежд</w:t>
            </w:r>
            <w:proofErr w:type="spellEnd"/>
            <w:r w:rsidRPr="000B2FDF">
              <w:t>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1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5.11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раб</w:t>
            </w:r>
            <w:proofErr w:type="gramStart"/>
            <w:r w:rsidRPr="000B2FDF">
              <w:t>.м</w:t>
            </w:r>
            <w:proofErr w:type="gramEnd"/>
            <w:r w:rsidRPr="000B2FDF">
              <w:t>есто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6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5.12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Бани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мест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5.13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человек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47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5.14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кв.м.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1513,2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5.15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Спортивные залы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кв.м.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325,92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5.16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0B2FDF" w:rsidRDefault="007E2F1C" w:rsidP="00D83C4F">
            <w:pPr>
              <w:pStyle w:val="a9"/>
            </w:pPr>
            <w:r w:rsidRPr="000B2FDF">
              <w:t>Отделения и филиалы Сбербанка РФ</w:t>
            </w: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место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0B2FDF" w:rsidRDefault="007E2F1C" w:rsidP="00D83C4F">
            <w:pPr>
              <w:pStyle w:val="a9"/>
            </w:pPr>
          </w:p>
        </w:tc>
        <w:tc>
          <w:tcPr>
            <w:tcW w:w="992" w:type="dxa"/>
            <w:vAlign w:val="bottom"/>
          </w:tcPr>
          <w:p w:rsidR="007E2F1C" w:rsidRPr="000B2FDF" w:rsidRDefault="007E2F1C" w:rsidP="00D83C4F">
            <w:pPr>
              <w:pStyle w:val="a9"/>
              <w:jc w:val="center"/>
              <w:rPr>
                <w:i/>
              </w:rPr>
            </w:pPr>
            <w:r w:rsidRPr="000B2FD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  <w:tc>
          <w:tcPr>
            <w:tcW w:w="1418" w:type="dxa"/>
            <w:vAlign w:val="center"/>
          </w:tcPr>
          <w:p w:rsidR="007E2F1C" w:rsidRPr="000B2FDF" w:rsidRDefault="007E2F1C" w:rsidP="00D83C4F">
            <w:pPr>
              <w:pStyle w:val="a9"/>
              <w:jc w:val="center"/>
            </w:pPr>
            <w:r w:rsidRPr="000B2FDF">
              <w:t>0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6.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  <w:rPr>
                <w:b/>
              </w:rPr>
            </w:pPr>
            <w:r w:rsidRPr="00A134D9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A12184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6.1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Протяженность магистральных улиц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95D73" w:rsidRDefault="007E2F1C" w:rsidP="00D83C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A95D73">
              <w:rPr>
                <w:lang w:eastAsia="en-US"/>
              </w:rPr>
              <w:t>3,82</w:t>
            </w:r>
          </w:p>
        </w:tc>
        <w:tc>
          <w:tcPr>
            <w:tcW w:w="1418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5,27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6.2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Протяженность улично-дорожной сети, в т. ч.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95D73" w:rsidRDefault="007E2F1C" w:rsidP="00D83C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A95D73">
              <w:rPr>
                <w:lang w:eastAsia="en-US"/>
              </w:rPr>
              <w:t>16,3</w:t>
            </w:r>
          </w:p>
        </w:tc>
        <w:tc>
          <w:tcPr>
            <w:tcW w:w="1418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23,54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6.2.1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С твердым покрытием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95D73" w:rsidRDefault="007E2F1C" w:rsidP="00D83C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A95D73">
              <w:rPr>
                <w:lang w:eastAsia="en-US"/>
              </w:rPr>
              <w:t>5,46</w:t>
            </w:r>
          </w:p>
        </w:tc>
        <w:tc>
          <w:tcPr>
            <w:tcW w:w="1418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23,54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A134D9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A95D73" w:rsidRDefault="007E2F1C" w:rsidP="00D83C4F">
            <w:pPr>
              <w:pStyle w:val="a9"/>
              <w:spacing w:line="276" w:lineRule="auto"/>
              <w:jc w:val="center"/>
              <w:rPr>
                <w:i/>
                <w:lang w:eastAsia="en-US"/>
              </w:rPr>
            </w:pPr>
            <w:r w:rsidRPr="00A95D73">
              <w:rPr>
                <w:i/>
                <w:lang w:eastAsia="en-US"/>
              </w:rPr>
              <w:t>33,5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  <w:rPr>
                <w:i/>
              </w:rPr>
            </w:pPr>
            <w:r w:rsidRPr="00D22EC7">
              <w:rPr>
                <w:i/>
              </w:rPr>
              <w:t>100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6.2.2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С улучшенным грунтовым покрытием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95D73" w:rsidRDefault="007E2F1C" w:rsidP="00D83C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A95D73">
              <w:rPr>
                <w:lang w:eastAsia="en-US"/>
              </w:rPr>
              <w:t>7,34</w:t>
            </w:r>
          </w:p>
        </w:tc>
        <w:tc>
          <w:tcPr>
            <w:tcW w:w="1418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-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A134D9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A95D73" w:rsidRDefault="007E2F1C" w:rsidP="00D83C4F">
            <w:pPr>
              <w:pStyle w:val="a9"/>
              <w:spacing w:line="276" w:lineRule="auto"/>
              <w:jc w:val="center"/>
              <w:rPr>
                <w:i/>
                <w:lang w:eastAsia="en-US"/>
              </w:rPr>
            </w:pPr>
            <w:r w:rsidRPr="00A95D73">
              <w:rPr>
                <w:i/>
                <w:lang w:eastAsia="en-US"/>
              </w:rPr>
              <w:t>45</w:t>
            </w:r>
          </w:p>
        </w:tc>
        <w:tc>
          <w:tcPr>
            <w:tcW w:w="1418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-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6.2.3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Грунтовые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95D73" w:rsidRDefault="007E2F1C" w:rsidP="00D83C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A95D73">
              <w:rPr>
                <w:lang w:eastAsia="en-US"/>
              </w:rPr>
              <w:t>3,5</w:t>
            </w:r>
          </w:p>
        </w:tc>
        <w:tc>
          <w:tcPr>
            <w:tcW w:w="1418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-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highlight w:val="green"/>
              </w:rPr>
            </w:pPr>
          </w:p>
        </w:tc>
        <w:tc>
          <w:tcPr>
            <w:tcW w:w="4536" w:type="dxa"/>
            <w:vMerge/>
            <w:vAlign w:val="center"/>
          </w:tcPr>
          <w:p w:rsidR="007E2F1C" w:rsidRPr="00A134D9" w:rsidRDefault="007E2F1C" w:rsidP="00D83C4F">
            <w:pPr>
              <w:pStyle w:val="a9"/>
              <w:rPr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D22EC7" w:rsidRDefault="007E2F1C" w:rsidP="00D83C4F">
            <w:pPr>
              <w:pStyle w:val="a9"/>
              <w:spacing w:line="276" w:lineRule="auto"/>
              <w:jc w:val="center"/>
              <w:rPr>
                <w:i/>
                <w:lang w:eastAsia="en-US"/>
              </w:rPr>
            </w:pPr>
            <w:r w:rsidRPr="00A95D73">
              <w:rPr>
                <w:i/>
                <w:lang w:eastAsia="en-US"/>
              </w:rPr>
              <w:t>21,</w:t>
            </w:r>
            <w:r>
              <w:rPr>
                <w:i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-</w:t>
            </w:r>
          </w:p>
        </w:tc>
      </w:tr>
      <w:tr w:rsidR="007E2F1C" w:rsidRPr="00A12184" w:rsidTr="00D83C4F">
        <w:tc>
          <w:tcPr>
            <w:tcW w:w="959" w:type="dxa"/>
            <w:vMerge w:val="restart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6.3</w:t>
            </w:r>
          </w:p>
        </w:tc>
        <w:tc>
          <w:tcPr>
            <w:tcW w:w="4536" w:type="dxa"/>
            <w:vMerge w:val="restart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Плотность магистральных автодорог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 / км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E2F1C" w:rsidRPr="00D22EC7" w:rsidRDefault="007E2F1C" w:rsidP="00D83C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A95D73">
              <w:rPr>
                <w:lang w:eastAsia="en-US"/>
              </w:rPr>
              <w:t>2,</w:t>
            </w: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2,5</w:t>
            </w:r>
          </w:p>
        </w:tc>
      </w:tr>
      <w:tr w:rsidR="007E2F1C" w:rsidRPr="00A12184" w:rsidTr="00D83C4F">
        <w:tc>
          <w:tcPr>
            <w:tcW w:w="959" w:type="dxa"/>
            <w:vMerge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7E2F1C" w:rsidRPr="00A134D9" w:rsidRDefault="007E2F1C" w:rsidP="00D83C4F">
            <w:pPr>
              <w:pStyle w:val="a9"/>
            </w:pP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% к норме</w:t>
            </w:r>
          </w:p>
        </w:tc>
        <w:tc>
          <w:tcPr>
            <w:tcW w:w="1559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  <w:rPr>
                <w:i/>
              </w:rPr>
            </w:pPr>
            <w:r w:rsidRPr="00D22EC7">
              <w:rPr>
                <w:i/>
              </w:rPr>
              <w:t>140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  <w:rPr>
                <w:i/>
              </w:rPr>
            </w:pPr>
            <w:r w:rsidRPr="00D22EC7">
              <w:rPr>
                <w:i/>
              </w:rPr>
              <w:t>167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6.4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Количество транспортных развязок в разных уровнях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-</w:t>
            </w:r>
          </w:p>
        </w:tc>
        <w:tc>
          <w:tcPr>
            <w:tcW w:w="1418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6.5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Количество транспортных сооружений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1</w:t>
            </w:r>
          </w:p>
        </w:tc>
        <w:tc>
          <w:tcPr>
            <w:tcW w:w="1418" w:type="dxa"/>
            <w:vAlign w:val="center"/>
          </w:tcPr>
          <w:p w:rsidR="007E2F1C" w:rsidRPr="00A95D73" w:rsidRDefault="007E2F1C" w:rsidP="00D83C4F">
            <w:pPr>
              <w:pStyle w:val="a9"/>
              <w:jc w:val="center"/>
            </w:pPr>
            <w:r w:rsidRPr="00A95D73">
              <w:t>1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6.6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Уровень автомобилизации (легковые машины)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Авт.</w:t>
            </w:r>
          </w:p>
        </w:tc>
        <w:tc>
          <w:tcPr>
            <w:tcW w:w="1559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391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 w:rsidRPr="00A95D73">
              <w:t>350</w:t>
            </w:r>
            <w:r>
              <w:t>-500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7E2F1C" w:rsidRPr="00A20E68" w:rsidRDefault="007E2F1C" w:rsidP="00D83C4F">
            <w:pPr>
              <w:pStyle w:val="a9"/>
              <w:rPr>
                <w:b/>
              </w:rPr>
            </w:pPr>
            <w:r w:rsidRPr="00A134D9">
              <w:rPr>
                <w:b/>
              </w:rPr>
              <w:t>Инженерная инфраструктура и благоустройство территории</w:t>
            </w:r>
            <w:r>
              <w:rPr>
                <w:b/>
              </w:rPr>
              <w:t>*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A12184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rPr>
                <w:b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A12184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7.1.1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rPr>
                <w:b/>
              </w:rPr>
              <w:t>Электропотребление</w:t>
            </w:r>
            <w:r w:rsidRPr="00A134D9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тыс</w:t>
            </w:r>
            <w:proofErr w:type="gramStart"/>
            <w:r w:rsidRPr="00A134D9">
              <w:t>.к</w:t>
            </w:r>
            <w:proofErr w:type="gramEnd"/>
            <w:r w:rsidRPr="00A134D9">
              <w:t>Втч/год</w:t>
            </w: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 w:rsidRPr="00EA6812">
              <w:t>25048</w:t>
            </w:r>
            <w:r>
              <w:t>,</w:t>
            </w:r>
            <w:r w:rsidRPr="00EA6812">
              <w:t>368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7.1.1.1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тыс</w:t>
            </w:r>
            <w:proofErr w:type="gramStart"/>
            <w:r w:rsidRPr="00A134D9">
              <w:t>.к</w:t>
            </w:r>
            <w:proofErr w:type="gramEnd"/>
            <w:r w:rsidRPr="00A134D9">
              <w:t>Втч/год</w:t>
            </w: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7.1.1.2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тыс</w:t>
            </w:r>
            <w:proofErr w:type="gramStart"/>
            <w:r w:rsidRPr="00A134D9">
              <w:t>.к</w:t>
            </w:r>
            <w:proofErr w:type="gramEnd"/>
            <w:r w:rsidRPr="00A134D9">
              <w:t>Втч/год</w:t>
            </w: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 w:rsidRPr="00EA6812">
              <w:t>25048</w:t>
            </w:r>
            <w:r>
              <w:t>,</w:t>
            </w:r>
            <w:r w:rsidRPr="00EA6812">
              <w:t>368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7.1.2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кВтч/ год</w:t>
            </w: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3384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7.1.2.1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кВтч/ год</w:t>
            </w: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3384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7.1.3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13,637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6,78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  <w:rPr>
                <w:b/>
              </w:rPr>
            </w:pPr>
            <w:r w:rsidRPr="00A134D9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AD507A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7.2.1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 w:rsidRPr="00EA6812">
              <w:t>2553,69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7.2.1.1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7.2.1.2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 w:rsidRPr="00EA6812">
              <w:t>2553,69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7.2.2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proofErr w:type="gramStart"/>
            <w:r w:rsidRPr="00A134D9">
              <w:t>л</w:t>
            </w:r>
            <w:proofErr w:type="gramEnd"/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345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7.2.2.1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proofErr w:type="gramStart"/>
            <w:r w:rsidRPr="00A134D9">
              <w:t>л</w:t>
            </w:r>
            <w:proofErr w:type="gramEnd"/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345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7.2.3.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3,66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17,21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7.2.4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259,2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2600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7.2.5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7.2.6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  <w:rPr>
                <w:b/>
              </w:rPr>
            </w:pPr>
            <w:r w:rsidRPr="00A134D9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AD507A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7.3.1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1632,</w:t>
            </w:r>
            <w:r w:rsidRPr="00B22F99">
              <w:t>141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7.3.1.1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7.3.1.2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1632,</w:t>
            </w:r>
            <w:r w:rsidRPr="00B22F99">
              <w:t>141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7.3.2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19,26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7.3.3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1700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7.3.4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</w:t>
            </w:r>
            <w:proofErr w:type="spellStart"/>
            <w:r w:rsidRPr="00A134D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  <w:rPr>
                <w:b/>
              </w:rPr>
            </w:pPr>
            <w:r w:rsidRPr="00A134D9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AD507A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AD507A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7.4.1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1367,</w:t>
            </w:r>
            <w:r w:rsidRPr="00C203E3">
              <w:t>94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1367,</w:t>
            </w:r>
            <w:r w:rsidRPr="00C203E3">
              <w:t>94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7.4.1.1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1367,</w:t>
            </w:r>
            <w:r w:rsidRPr="00C203E3">
              <w:t>94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1367,</w:t>
            </w:r>
            <w:r w:rsidRPr="00C203E3">
              <w:t>94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7.4.1.2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7.4.2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 w:rsidRPr="00F77DE4">
              <w:t>1,57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 w:rsidRPr="00F77DE4">
              <w:t>1,57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7.4.3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 w:rsidRPr="00F77DE4">
              <w:t>1,06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 w:rsidRPr="00F77DE4">
              <w:t>1,06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7.4.4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7.4.5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  <w:rPr>
                <w:b/>
              </w:rPr>
            </w:pPr>
            <w:r w:rsidRPr="00A134D9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7E2F1C" w:rsidRPr="00A12184" w:rsidRDefault="007E2F1C" w:rsidP="00D83C4F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7.5.1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vertAlign w:val="superscript"/>
              </w:rPr>
            </w:pPr>
            <w:r w:rsidRPr="00A134D9">
              <w:t>млн</w:t>
            </w:r>
            <w:proofErr w:type="gramStart"/>
            <w:r w:rsidRPr="00A134D9">
              <w:t>.м</w:t>
            </w:r>
            <w:proofErr w:type="gramEnd"/>
            <w:r w:rsidRPr="00A134D9">
              <w:rPr>
                <w:vertAlign w:val="superscript"/>
              </w:rPr>
              <w:t>3</w:t>
            </w:r>
          </w:p>
          <w:p w:rsidR="007E2F1C" w:rsidRPr="00A134D9" w:rsidRDefault="007E2F1C" w:rsidP="00D83C4F">
            <w:pPr>
              <w:pStyle w:val="a9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 w:rsidRPr="006F018C">
              <w:t>2</w:t>
            </w:r>
            <w:r>
              <w:t>,</w:t>
            </w:r>
            <w:r w:rsidRPr="006F018C">
              <w:t>24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7.5.1.1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vertAlign w:val="superscript"/>
              </w:rPr>
            </w:pPr>
            <w:r w:rsidRPr="00A134D9">
              <w:t>млн</w:t>
            </w:r>
            <w:proofErr w:type="gramStart"/>
            <w:r w:rsidRPr="00A134D9">
              <w:t>.м</w:t>
            </w:r>
            <w:proofErr w:type="gramEnd"/>
            <w:r w:rsidRPr="00A134D9">
              <w:rPr>
                <w:vertAlign w:val="superscript"/>
              </w:rPr>
              <w:t>3</w:t>
            </w:r>
          </w:p>
          <w:p w:rsidR="007E2F1C" w:rsidRPr="00A134D9" w:rsidRDefault="007E2F1C" w:rsidP="00D83C4F">
            <w:pPr>
              <w:pStyle w:val="a9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 w:rsidRPr="006F018C">
              <w:t>2</w:t>
            </w:r>
            <w:r>
              <w:t>,</w:t>
            </w:r>
            <w:r w:rsidRPr="006F018C">
              <w:t>24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7.5.1.2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vertAlign w:val="superscript"/>
              </w:rPr>
            </w:pPr>
            <w:r w:rsidRPr="00A134D9">
              <w:t>млн</w:t>
            </w:r>
            <w:proofErr w:type="gramStart"/>
            <w:r w:rsidRPr="00A134D9">
              <w:t>.м</w:t>
            </w:r>
            <w:proofErr w:type="gramEnd"/>
            <w:r w:rsidRPr="00A134D9">
              <w:rPr>
                <w:vertAlign w:val="superscript"/>
              </w:rPr>
              <w:t>3</w:t>
            </w:r>
          </w:p>
          <w:p w:rsidR="007E2F1C" w:rsidRPr="00A134D9" w:rsidRDefault="007E2F1C" w:rsidP="00D83C4F">
            <w:pPr>
              <w:pStyle w:val="a9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-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7.5.2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vertAlign w:val="superscript"/>
              </w:rPr>
            </w:pPr>
            <w:r w:rsidRPr="00A134D9">
              <w:t>млн</w:t>
            </w:r>
            <w:proofErr w:type="gramStart"/>
            <w:r w:rsidRPr="00A134D9">
              <w:t>.м</w:t>
            </w:r>
            <w:proofErr w:type="gramEnd"/>
            <w:r w:rsidRPr="00A134D9">
              <w:rPr>
                <w:vertAlign w:val="superscript"/>
              </w:rPr>
              <w:t>3</w:t>
            </w:r>
          </w:p>
          <w:p w:rsidR="007E2F1C" w:rsidRPr="00A134D9" w:rsidRDefault="007E2F1C" w:rsidP="00D83C4F">
            <w:pPr>
              <w:pStyle w:val="a9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7.5.3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3,685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4,87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  <w:rPr>
                <w:b/>
              </w:rPr>
            </w:pPr>
            <w:r w:rsidRPr="00A134D9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</w:p>
        </w:tc>
        <w:tc>
          <w:tcPr>
            <w:tcW w:w="1418" w:type="dxa"/>
          </w:tcPr>
          <w:p w:rsidR="007E2F1C" w:rsidRPr="00A12184" w:rsidRDefault="007E2F1C" w:rsidP="00D83C4F">
            <w:pPr>
              <w:pStyle w:val="a9"/>
              <w:jc w:val="center"/>
            </w:pP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7.6.1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100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7.6.2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номеров</w:t>
            </w:r>
          </w:p>
        </w:tc>
        <w:tc>
          <w:tcPr>
            <w:tcW w:w="1559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116</w:t>
            </w:r>
          </w:p>
        </w:tc>
        <w:tc>
          <w:tcPr>
            <w:tcW w:w="1418" w:type="dxa"/>
            <w:vAlign w:val="center"/>
          </w:tcPr>
          <w:p w:rsidR="007E2F1C" w:rsidRPr="00D22EC7" w:rsidRDefault="007E2F1C" w:rsidP="00D83C4F">
            <w:pPr>
              <w:pStyle w:val="a9"/>
              <w:jc w:val="center"/>
            </w:pPr>
            <w:r>
              <w:t>1189</w:t>
            </w:r>
          </w:p>
        </w:tc>
      </w:tr>
      <w:tr w:rsidR="007E2F1C" w:rsidRPr="00A12184" w:rsidTr="00D83C4F">
        <w:tc>
          <w:tcPr>
            <w:tcW w:w="959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</w:pPr>
            <w:r w:rsidRPr="00A134D9">
              <w:t>7.6.3</w:t>
            </w:r>
          </w:p>
        </w:tc>
        <w:tc>
          <w:tcPr>
            <w:tcW w:w="4536" w:type="dxa"/>
            <w:vAlign w:val="center"/>
          </w:tcPr>
          <w:p w:rsidR="007E2F1C" w:rsidRPr="00A134D9" w:rsidRDefault="007E2F1C" w:rsidP="00D83C4F">
            <w:pPr>
              <w:pStyle w:val="a9"/>
            </w:pPr>
            <w:r w:rsidRPr="00A134D9">
              <w:t>Обеспеченность</w:t>
            </w:r>
          </w:p>
        </w:tc>
        <w:tc>
          <w:tcPr>
            <w:tcW w:w="992" w:type="dxa"/>
            <w:vAlign w:val="center"/>
          </w:tcPr>
          <w:p w:rsidR="007E2F1C" w:rsidRPr="00A134D9" w:rsidRDefault="007E2F1C" w:rsidP="00D83C4F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E2F1C" w:rsidRPr="00076B3D" w:rsidRDefault="007E2F1C" w:rsidP="00D83C4F">
            <w:pPr>
              <w:pStyle w:val="a9"/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7E2F1C" w:rsidRPr="00A12184" w:rsidRDefault="007E2F1C" w:rsidP="00D83C4F">
            <w:pPr>
              <w:pStyle w:val="a9"/>
              <w:jc w:val="center"/>
            </w:pPr>
            <w:r>
              <w:t>100</w:t>
            </w:r>
          </w:p>
        </w:tc>
      </w:tr>
    </w:tbl>
    <w:p w:rsidR="007E2F1C" w:rsidRPr="009875CB" w:rsidRDefault="007E2F1C" w:rsidP="007E2F1C">
      <w:pPr>
        <w:pStyle w:val="a9"/>
      </w:pPr>
      <w:r w:rsidRPr="00144F85">
        <w:rPr>
          <w:b/>
        </w:rPr>
        <w:t>Примечание</w:t>
      </w:r>
      <w:r>
        <w:t>: * – расчеты выполнены с учетом незарегистрированного (дачного) населения населенного пункта.</w:t>
      </w:r>
    </w:p>
    <w:p w:rsidR="00100A8E" w:rsidRPr="00100A8E" w:rsidRDefault="00100A8E" w:rsidP="00732C3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</w:p>
    <w:sectPr w:rsidR="00100A8E" w:rsidRPr="00100A8E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EA" w:rsidRPr="00B30C8C" w:rsidRDefault="00093AEA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093AEA" w:rsidRPr="00B30C8C" w:rsidRDefault="00093AEA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EA" w:rsidRDefault="00EE3F0B">
    <w:pPr>
      <w:pStyle w:val="af3"/>
      <w:jc w:val="right"/>
    </w:pPr>
    <w:r>
      <w:fldChar w:fldCharType="begin"/>
    </w:r>
    <w:r w:rsidR="0079126C">
      <w:instrText xml:space="preserve"> PAGE   \* MERGEFORMAT </w:instrText>
    </w:r>
    <w:r>
      <w:fldChar w:fldCharType="separate"/>
    </w:r>
    <w:r w:rsidR="008B1732">
      <w:rPr>
        <w:noProof/>
      </w:rPr>
      <w:t>3</w:t>
    </w:r>
    <w:r>
      <w:rPr>
        <w:noProof/>
      </w:rPr>
      <w:fldChar w:fldCharType="end"/>
    </w:r>
  </w:p>
  <w:p w:rsidR="00093AEA" w:rsidRDefault="00093AE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EA" w:rsidRPr="00B30C8C" w:rsidRDefault="00093AEA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093AEA" w:rsidRPr="00B30C8C" w:rsidRDefault="00093AEA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47D4DF26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9B3335"/>
    <w:multiLevelType w:val="hybridMultilevel"/>
    <w:tmpl w:val="F8DA87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62"/>
    <w:rsid w:val="00001093"/>
    <w:rsid w:val="00002820"/>
    <w:rsid w:val="00005742"/>
    <w:rsid w:val="00012BC7"/>
    <w:rsid w:val="000225A3"/>
    <w:rsid w:val="000227BA"/>
    <w:rsid w:val="0002446C"/>
    <w:rsid w:val="000275CC"/>
    <w:rsid w:val="00027CD5"/>
    <w:rsid w:val="00045A07"/>
    <w:rsid w:val="00047086"/>
    <w:rsid w:val="00054D98"/>
    <w:rsid w:val="000556C5"/>
    <w:rsid w:val="00066957"/>
    <w:rsid w:val="0007306C"/>
    <w:rsid w:val="000750FD"/>
    <w:rsid w:val="00077712"/>
    <w:rsid w:val="00081596"/>
    <w:rsid w:val="00093AEA"/>
    <w:rsid w:val="00094E75"/>
    <w:rsid w:val="000A2E3E"/>
    <w:rsid w:val="000A507E"/>
    <w:rsid w:val="000A5F17"/>
    <w:rsid w:val="000A5FCA"/>
    <w:rsid w:val="000B2C64"/>
    <w:rsid w:val="000B3812"/>
    <w:rsid w:val="000B424A"/>
    <w:rsid w:val="000E0287"/>
    <w:rsid w:val="000E5C6A"/>
    <w:rsid w:val="000E5F0B"/>
    <w:rsid w:val="000E65ED"/>
    <w:rsid w:val="000F1DB9"/>
    <w:rsid w:val="00100A8E"/>
    <w:rsid w:val="001133AD"/>
    <w:rsid w:val="00121556"/>
    <w:rsid w:val="0012358B"/>
    <w:rsid w:val="00123C17"/>
    <w:rsid w:val="001254E4"/>
    <w:rsid w:val="00143D2B"/>
    <w:rsid w:val="00147BFF"/>
    <w:rsid w:val="00150376"/>
    <w:rsid w:val="00164189"/>
    <w:rsid w:val="00180E7B"/>
    <w:rsid w:val="001855C0"/>
    <w:rsid w:val="0019318A"/>
    <w:rsid w:val="00194636"/>
    <w:rsid w:val="00194E06"/>
    <w:rsid w:val="001B2079"/>
    <w:rsid w:val="001C695C"/>
    <w:rsid w:val="001D2A92"/>
    <w:rsid w:val="001E3D46"/>
    <w:rsid w:val="001F1FCB"/>
    <w:rsid w:val="0020038F"/>
    <w:rsid w:val="00201F0D"/>
    <w:rsid w:val="00203E48"/>
    <w:rsid w:val="00205502"/>
    <w:rsid w:val="00210F7B"/>
    <w:rsid w:val="00214C07"/>
    <w:rsid w:val="002208D1"/>
    <w:rsid w:val="002235B5"/>
    <w:rsid w:val="00230A87"/>
    <w:rsid w:val="002430D1"/>
    <w:rsid w:val="00244400"/>
    <w:rsid w:val="00263F5E"/>
    <w:rsid w:val="00276CBF"/>
    <w:rsid w:val="0029306D"/>
    <w:rsid w:val="002A2FEB"/>
    <w:rsid w:val="002A451D"/>
    <w:rsid w:val="002A4577"/>
    <w:rsid w:val="002A7CFB"/>
    <w:rsid w:val="002B0BB4"/>
    <w:rsid w:val="002B739E"/>
    <w:rsid w:val="002D33F8"/>
    <w:rsid w:val="002D56C0"/>
    <w:rsid w:val="002E10E6"/>
    <w:rsid w:val="002E3183"/>
    <w:rsid w:val="002F0EEF"/>
    <w:rsid w:val="002F39D7"/>
    <w:rsid w:val="002F5A45"/>
    <w:rsid w:val="00301E4A"/>
    <w:rsid w:val="00307880"/>
    <w:rsid w:val="0032038F"/>
    <w:rsid w:val="0032684D"/>
    <w:rsid w:val="003272CC"/>
    <w:rsid w:val="0033698E"/>
    <w:rsid w:val="003418DE"/>
    <w:rsid w:val="003508C0"/>
    <w:rsid w:val="00351116"/>
    <w:rsid w:val="00354936"/>
    <w:rsid w:val="003604FA"/>
    <w:rsid w:val="00361E24"/>
    <w:rsid w:val="003620E2"/>
    <w:rsid w:val="00362B55"/>
    <w:rsid w:val="00367795"/>
    <w:rsid w:val="00370728"/>
    <w:rsid w:val="00380472"/>
    <w:rsid w:val="00381382"/>
    <w:rsid w:val="003859ED"/>
    <w:rsid w:val="00387197"/>
    <w:rsid w:val="00387F29"/>
    <w:rsid w:val="00392093"/>
    <w:rsid w:val="00392B26"/>
    <w:rsid w:val="00394570"/>
    <w:rsid w:val="003A088B"/>
    <w:rsid w:val="003A24B8"/>
    <w:rsid w:val="003A2EBA"/>
    <w:rsid w:val="003A5B61"/>
    <w:rsid w:val="003B0C52"/>
    <w:rsid w:val="003B692F"/>
    <w:rsid w:val="003C47B7"/>
    <w:rsid w:val="003C6CDB"/>
    <w:rsid w:val="003D0335"/>
    <w:rsid w:val="003D15AE"/>
    <w:rsid w:val="003D33A2"/>
    <w:rsid w:val="003D3BCB"/>
    <w:rsid w:val="003D7C2D"/>
    <w:rsid w:val="003F5882"/>
    <w:rsid w:val="00420223"/>
    <w:rsid w:val="004244EE"/>
    <w:rsid w:val="00440302"/>
    <w:rsid w:val="00444920"/>
    <w:rsid w:val="0044553F"/>
    <w:rsid w:val="00466819"/>
    <w:rsid w:val="00487AFA"/>
    <w:rsid w:val="00496855"/>
    <w:rsid w:val="00497213"/>
    <w:rsid w:val="004A59A1"/>
    <w:rsid w:val="004B1DB5"/>
    <w:rsid w:val="004B62B4"/>
    <w:rsid w:val="004B6E56"/>
    <w:rsid w:val="004C0163"/>
    <w:rsid w:val="004D41F3"/>
    <w:rsid w:val="004E13E1"/>
    <w:rsid w:val="004E4762"/>
    <w:rsid w:val="004E7066"/>
    <w:rsid w:val="004E7B2D"/>
    <w:rsid w:val="004F01B2"/>
    <w:rsid w:val="004F40C0"/>
    <w:rsid w:val="00500E63"/>
    <w:rsid w:val="00505713"/>
    <w:rsid w:val="00511A88"/>
    <w:rsid w:val="00514C20"/>
    <w:rsid w:val="00516353"/>
    <w:rsid w:val="0053077C"/>
    <w:rsid w:val="005355AD"/>
    <w:rsid w:val="00535B32"/>
    <w:rsid w:val="005410FF"/>
    <w:rsid w:val="00551DB0"/>
    <w:rsid w:val="00552B76"/>
    <w:rsid w:val="00556636"/>
    <w:rsid w:val="00556907"/>
    <w:rsid w:val="00556CD0"/>
    <w:rsid w:val="00556E5F"/>
    <w:rsid w:val="005579F9"/>
    <w:rsid w:val="00561DDD"/>
    <w:rsid w:val="00570795"/>
    <w:rsid w:val="005838E9"/>
    <w:rsid w:val="00584D93"/>
    <w:rsid w:val="00590F66"/>
    <w:rsid w:val="005B08AA"/>
    <w:rsid w:val="005B1AD6"/>
    <w:rsid w:val="005B320A"/>
    <w:rsid w:val="005D4EC0"/>
    <w:rsid w:val="005E72B2"/>
    <w:rsid w:val="0060122F"/>
    <w:rsid w:val="00602473"/>
    <w:rsid w:val="00605CE5"/>
    <w:rsid w:val="00605F22"/>
    <w:rsid w:val="00610EDB"/>
    <w:rsid w:val="00614112"/>
    <w:rsid w:val="00614FBE"/>
    <w:rsid w:val="00617A01"/>
    <w:rsid w:val="00631506"/>
    <w:rsid w:val="006326A8"/>
    <w:rsid w:val="0064383D"/>
    <w:rsid w:val="00644713"/>
    <w:rsid w:val="00647634"/>
    <w:rsid w:val="00656A7E"/>
    <w:rsid w:val="00662169"/>
    <w:rsid w:val="00673E1A"/>
    <w:rsid w:val="0067554F"/>
    <w:rsid w:val="00681BAC"/>
    <w:rsid w:val="00694D37"/>
    <w:rsid w:val="006A45F9"/>
    <w:rsid w:val="006B24CD"/>
    <w:rsid w:val="006B2CE1"/>
    <w:rsid w:val="006B4655"/>
    <w:rsid w:val="006B4B2D"/>
    <w:rsid w:val="006D4314"/>
    <w:rsid w:val="006E6FF0"/>
    <w:rsid w:val="006E7C44"/>
    <w:rsid w:val="006F0908"/>
    <w:rsid w:val="006F47B2"/>
    <w:rsid w:val="007001BA"/>
    <w:rsid w:val="00702A77"/>
    <w:rsid w:val="00717BD3"/>
    <w:rsid w:val="00732C3E"/>
    <w:rsid w:val="007362CD"/>
    <w:rsid w:val="007363A3"/>
    <w:rsid w:val="00736E2D"/>
    <w:rsid w:val="00737C5C"/>
    <w:rsid w:val="00740F54"/>
    <w:rsid w:val="007525CB"/>
    <w:rsid w:val="007545EB"/>
    <w:rsid w:val="00756553"/>
    <w:rsid w:val="00765743"/>
    <w:rsid w:val="00765843"/>
    <w:rsid w:val="007714B3"/>
    <w:rsid w:val="0077579E"/>
    <w:rsid w:val="00776EA8"/>
    <w:rsid w:val="00782B38"/>
    <w:rsid w:val="00790C4F"/>
    <w:rsid w:val="0079126C"/>
    <w:rsid w:val="007A5489"/>
    <w:rsid w:val="007A7124"/>
    <w:rsid w:val="007A748D"/>
    <w:rsid w:val="007A7679"/>
    <w:rsid w:val="007B4A6A"/>
    <w:rsid w:val="007C7A1C"/>
    <w:rsid w:val="007D09E1"/>
    <w:rsid w:val="007D1807"/>
    <w:rsid w:val="007D398F"/>
    <w:rsid w:val="007E1A33"/>
    <w:rsid w:val="007E2F1C"/>
    <w:rsid w:val="007E371D"/>
    <w:rsid w:val="007E37D6"/>
    <w:rsid w:val="007F3AA5"/>
    <w:rsid w:val="007F4671"/>
    <w:rsid w:val="007F497F"/>
    <w:rsid w:val="007F4CC9"/>
    <w:rsid w:val="007F5480"/>
    <w:rsid w:val="008017BB"/>
    <w:rsid w:val="008065C8"/>
    <w:rsid w:val="008168F9"/>
    <w:rsid w:val="00821DEC"/>
    <w:rsid w:val="00830720"/>
    <w:rsid w:val="008325C7"/>
    <w:rsid w:val="008333AA"/>
    <w:rsid w:val="00833AFE"/>
    <w:rsid w:val="00841927"/>
    <w:rsid w:val="00843A32"/>
    <w:rsid w:val="00844242"/>
    <w:rsid w:val="00850391"/>
    <w:rsid w:val="008504EF"/>
    <w:rsid w:val="00852A21"/>
    <w:rsid w:val="008619AD"/>
    <w:rsid w:val="00875D39"/>
    <w:rsid w:val="00877A99"/>
    <w:rsid w:val="0088268D"/>
    <w:rsid w:val="00891D2C"/>
    <w:rsid w:val="0089677F"/>
    <w:rsid w:val="008A1179"/>
    <w:rsid w:val="008B1732"/>
    <w:rsid w:val="008B5E1C"/>
    <w:rsid w:val="008C13B3"/>
    <w:rsid w:val="008C297D"/>
    <w:rsid w:val="008C5207"/>
    <w:rsid w:val="008D676A"/>
    <w:rsid w:val="008E7E59"/>
    <w:rsid w:val="0090302D"/>
    <w:rsid w:val="009070A0"/>
    <w:rsid w:val="009112F3"/>
    <w:rsid w:val="009167D5"/>
    <w:rsid w:val="00920B90"/>
    <w:rsid w:val="00927554"/>
    <w:rsid w:val="00932461"/>
    <w:rsid w:val="00935F88"/>
    <w:rsid w:val="00936BCE"/>
    <w:rsid w:val="00945325"/>
    <w:rsid w:val="0094710D"/>
    <w:rsid w:val="009477CA"/>
    <w:rsid w:val="009602F8"/>
    <w:rsid w:val="009605E9"/>
    <w:rsid w:val="00962018"/>
    <w:rsid w:val="0096305F"/>
    <w:rsid w:val="00967626"/>
    <w:rsid w:val="00973080"/>
    <w:rsid w:val="0097310B"/>
    <w:rsid w:val="009833EB"/>
    <w:rsid w:val="00986700"/>
    <w:rsid w:val="0099128B"/>
    <w:rsid w:val="0099190C"/>
    <w:rsid w:val="0099233F"/>
    <w:rsid w:val="009924DF"/>
    <w:rsid w:val="009948B5"/>
    <w:rsid w:val="00996A30"/>
    <w:rsid w:val="009A17D2"/>
    <w:rsid w:val="009A307C"/>
    <w:rsid w:val="009A69C3"/>
    <w:rsid w:val="009B2ECC"/>
    <w:rsid w:val="009B552F"/>
    <w:rsid w:val="009C79FD"/>
    <w:rsid w:val="009E28A4"/>
    <w:rsid w:val="009E383E"/>
    <w:rsid w:val="009E4B73"/>
    <w:rsid w:val="009E57F5"/>
    <w:rsid w:val="009F2F35"/>
    <w:rsid w:val="009F79D2"/>
    <w:rsid w:val="00A01FAA"/>
    <w:rsid w:val="00A061A0"/>
    <w:rsid w:val="00A139D6"/>
    <w:rsid w:val="00A13F89"/>
    <w:rsid w:val="00A55645"/>
    <w:rsid w:val="00A678AE"/>
    <w:rsid w:val="00A71C86"/>
    <w:rsid w:val="00A75315"/>
    <w:rsid w:val="00A75D22"/>
    <w:rsid w:val="00A77778"/>
    <w:rsid w:val="00A825B7"/>
    <w:rsid w:val="00A84A5B"/>
    <w:rsid w:val="00A873E3"/>
    <w:rsid w:val="00A9106B"/>
    <w:rsid w:val="00A93BCD"/>
    <w:rsid w:val="00AA1352"/>
    <w:rsid w:val="00AA6B1A"/>
    <w:rsid w:val="00AB239D"/>
    <w:rsid w:val="00AB371B"/>
    <w:rsid w:val="00AB624A"/>
    <w:rsid w:val="00AC166C"/>
    <w:rsid w:val="00AC34D9"/>
    <w:rsid w:val="00AC6BE6"/>
    <w:rsid w:val="00AC7F8A"/>
    <w:rsid w:val="00AD6475"/>
    <w:rsid w:val="00AF1141"/>
    <w:rsid w:val="00AF1F24"/>
    <w:rsid w:val="00AF4637"/>
    <w:rsid w:val="00AF4892"/>
    <w:rsid w:val="00AF76B2"/>
    <w:rsid w:val="00B02F2F"/>
    <w:rsid w:val="00B0425D"/>
    <w:rsid w:val="00B05592"/>
    <w:rsid w:val="00B07B9F"/>
    <w:rsid w:val="00B13DBF"/>
    <w:rsid w:val="00B149CA"/>
    <w:rsid w:val="00B1522E"/>
    <w:rsid w:val="00B20EC2"/>
    <w:rsid w:val="00B27802"/>
    <w:rsid w:val="00B30C8C"/>
    <w:rsid w:val="00B4180E"/>
    <w:rsid w:val="00B4427E"/>
    <w:rsid w:val="00B45EC0"/>
    <w:rsid w:val="00B4613A"/>
    <w:rsid w:val="00B52342"/>
    <w:rsid w:val="00B57696"/>
    <w:rsid w:val="00B67EC3"/>
    <w:rsid w:val="00B70EA1"/>
    <w:rsid w:val="00B86BD0"/>
    <w:rsid w:val="00B91981"/>
    <w:rsid w:val="00B91EDC"/>
    <w:rsid w:val="00B94D9D"/>
    <w:rsid w:val="00B973DC"/>
    <w:rsid w:val="00BA66FD"/>
    <w:rsid w:val="00BC66B9"/>
    <w:rsid w:val="00BD26AF"/>
    <w:rsid w:val="00BE38C2"/>
    <w:rsid w:val="00BF0464"/>
    <w:rsid w:val="00BF2BC2"/>
    <w:rsid w:val="00C00FF1"/>
    <w:rsid w:val="00C05CB2"/>
    <w:rsid w:val="00C1117A"/>
    <w:rsid w:val="00C17524"/>
    <w:rsid w:val="00C20B1F"/>
    <w:rsid w:val="00C238E4"/>
    <w:rsid w:val="00C34899"/>
    <w:rsid w:val="00C47D04"/>
    <w:rsid w:val="00C604BB"/>
    <w:rsid w:val="00C616BD"/>
    <w:rsid w:val="00C64633"/>
    <w:rsid w:val="00C76197"/>
    <w:rsid w:val="00C83F8C"/>
    <w:rsid w:val="00CA2E8F"/>
    <w:rsid w:val="00CA3D2C"/>
    <w:rsid w:val="00CA6500"/>
    <w:rsid w:val="00CC0168"/>
    <w:rsid w:val="00CC1848"/>
    <w:rsid w:val="00CC28AF"/>
    <w:rsid w:val="00CC6FC0"/>
    <w:rsid w:val="00CD0A79"/>
    <w:rsid w:val="00CD166E"/>
    <w:rsid w:val="00CD335C"/>
    <w:rsid w:val="00CD7CA3"/>
    <w:rsid w:val="00CE3BD3"/>
    <w:rsid w:val="00CE411F"/>
    <w:rsid w:val="00CF2B5A"/>
    <w:rsid w:val="00D05A24"/>
    <w:rsid w:val="00D06845"/>
    <w:rsid w:val="00D07366"/>
    <w:rsid w:val="00D14FF8"/>
    <w:rsid w:val="00D15D60"/>
    <w:rsid w:val="00D172D2"/>
    <w:rsid w:val="00D22271"/>
    <w:rsid w:val="00D22970"/>
    <w:rsid w:val="00D230FF"/>
    <w:rsid w:val="00D252E0"/>
    <w:rsid w:val="00D27D2F"/>
    <w:rsid w:val="00D30084"/>
    <w:rsid w:val="00D304CD"/>
    <w:rsid w:val="00D46546"/>
    <w:rsid w:val="00D47FB0"/>
    <w:rsid w:val="00D50939"/>
    <w:rsid w:val="00D54CDE"/>
    <w:rsid w:val="00D6351C"/>
    <w:rsid w:val="00D65631"/>
    <w:rsid w:val="00D70CBB"/>
    <w:rsid w:val="00D71066"/>
    <w:rsid w:val="00D74E9B"/>
    <w:rsid w:val="00D77256"/>
    <w:rsid w:val="00D83214"/>
    <w:rsid w:val="00D85A96"/>
    <w:rsid w:val="00D86977"/>
    <w:rsid w:val="00DA04A1"/>
    <w:rsid w:val="00DA22CF"/>
    <w:rsid w:val="00DA2D78"/>
    <w:rsid w:val="00DA3F75"/>
    <w:rsid w:val="00DB2A1B"/>
    <w:rsid w:val="00DB7804"/>
    <w:rsid w:val="00DC4EFB"/>
    <w:rsid w:val="00DD42AF"/>
    <w:rsid w:val="00DD65C2"/>
    <w:rsid w:val="00DE1A9E"/>
    <w:rsid w:val="00DE2C1E"/>
    <w:rsid w:val="00DE41B9"/>
    <w:rsid w:val="00DE4880"/>
    <w:rsid w:val="00DE69D6"/>
    <w:rsid w:val="00DE7433"/>
    <w:rsid w:val="00DF0656"/>
    <w:rsid w:val="00E001A8"/>
    <w:rsid w:val="00E02A09"/>
    <w:rsid w:val="00E166D5"/>
    <w:rsid w:val="00E168A1"/>
    <w:rsid w:val="00E16C1F"/>
    <w:rsid w:val="00E21C84"/>
    <w:rsid w:val="00E26C7D"/>
    <w:rsid w:val="00E26D95"/>
    <w:rsid w:val="00E31CE7"/>
    <w:rsid w:val="00E329AB"/>
    <w:rsid w:val="00E33B8C"/>
    <w:rsid w:val="00E44C37"/>
    <w:rsid w:val="00E51020"/>
    <w:rsid w:val="00E550D1"/>
    <w:rsid w:val="00E6006E"/>
    <w:rsid w:val="00E67583"/>
    <w:rsid w:val="00E67986"/>
    <w:rsid w:val="00E73A15"/>
    <w:rsid w:val="00E8361F"/>
    <w:rsid w:val="00E83B6F"/>
    <w:rsid w:val="00E85226"/>
    <w:rsid w:val="00E85AAB"/>
    <w:rsid w:val="00E90102"/>
    <w:rsid w:val="00E9287D"/>
    <w:rsid w:val="00E976D1"/>
    <w:rsid w:val="00E978A7"/>
    <w:rsid w:val="00E97C46"/>
    <w:rsid w:val="00EA4BC7"/>
    <w:rsid w:val="00EB0AA9"/>
    <w:rsid w:val="00EB3E09"/>
    <w:rsid w:val="00EB3FF8"/>
    <w:rsid w:val="00EB6B7A"/>
    <w:rsid w:val="00EC0D7C"/>
    <w:rsid w:val="00ED6EB9"/>
    <w:rsid w:val="00EE324F"/>
    <w:rsid w:val="00EE3F0B"/>
    <w:rsid w:val="00EE5F8E"/>
    <w:rsid w:val="00EE6035"/>
    <w:rsid w:val="00EE69E1"/>
    <w:rsid w:val="00EF10C0"/>
    <w:rsid w:val="00EF1CB8"/>
    <w:rsid w:val="00F01826"/>
    <w:rsid w:val="00F04EC6"/>
    <w:rsid w:val="00F06C7B"/>
    <w:rsid w:val="00F2379F"/>
    <w:rsid w:val="00F2603F"/>
    <w:rsid w:val="00F27835"/>
    <w:rsid w:val="00F27FDC"/>
    <w:rsid w:val="00F331F7"/>
    <w:rsid w:val="00F34921"/>
    <w:rsid w:val="00F3493A"/>
    <w:rsid w:val="00F53C71"/>
    <w:rsid w:val="00F56CD2"/>
    <w:rsid w:val="00F57D5E"/>
    <w:rsid w:val="00F60CF5"/>
    <w:rsid w:val="00F613D6"/>
    <w:rsid w:val="00F61B58"/>
    <w:rsid w:val="00F65330"/>
    <w:rsid w:val="00F715CA"/>
    <w:rsid w:val="00F74154"/>
    <w:rsid w:val="00F759AA"/>
    <w:rsid w:val="00F87A5E"/>
    <w:rsid w:val="00F92953"/>
    <w:rsid w:val="00FA10DC"/>
    <w:rsid w:val="00FA2C47"/>
    <w:rsid w:val="00FA3CBB"/>
    <w:rsid w:val="00FB3E09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F1B33"/>
    <w:rsid w:val="00FF2F1C"/>
    <w:rsid w:val="00FF3115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paragraph" w:customStyle="1" w:styleId="afffff0">
    <w:name w:val="Таблица_название_ГП"/>
    <w:basedOn w:val="a9"/>
    <w:qFormat/>
    <w:rsid w:val="00AF76B2"/>
    <w:pPr>
      <w:spacing w:before="120"/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CB17DC-98FD-4578-B1A9-E1A6D861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13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15737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54</cp:revision>
  <cp:lastPrinted>2013-06-06T05:36:00Z</cp:lastPrinted>
  <dcterms:created xsi:type="dcterms:W3CDTF">2012-06-25T08:59:00Z</dcterms:created>
  <dcterms:modified xsi:type="dcterms:W3CDTF">2013-06-06T05:44:00Z</dcterms:modified>
</cp:coreProperties>
</file>