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E864CC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E65D05" w:rsidRPr="00933CE1" w:rsidRDefault="00E65D05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E65D05" w:rsidRPr="00933CE1" w:rsidRDefault="00E65D05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E864CC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Сысертский</w:t>
      </w:r>
      <w:r w:rsidR="0075092C">
        <w:rPr>
          <w:rFonts w:ascii="Tahoma" w:hAnsi="Tahoma" w:cs="Tahoma"/>
          <w:b/>
          <w:color w:val="auto"/>
          <w:sz w:val="32"/>
          <w:szCs w:val="32"/>
        </w:rPr>
        <w:t xml:space="preserve">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A873E3">
        <w:rPr>
          <w:rFonts w:ascii="Tahoma" w:hAnsi="Tahoma" w:cs="Tahoma"/>
          <w:b/>
          <w:color w:val="auto"/>
          <w:sz w:val="32"/>
          <w:szCs w:val="32"/>
        </w:rPr>
        <w:t>Колос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E550D1">
        <w:rPr>
          <w:rFonts w:ascii="Tahoma" w:hAnsi="Tahoma" w:cs="Tahoma"/>
          <w:b/>
          <w:color w:val="auto"/>
          <w:sz w:val="32"/>
          <w:szCs w:val="32"/>
          <w:vertAlign w:val="superscript"/>
        </w:rPr>
        <w:t>1</w:t>
      </w:r>
      <w:r w:rsidR="00A873E3">
        <w:rPr>
          <w:rFonts w:ascii="Tahoma" w:hAnsi="Tahoma" w:cs="Tahoma"/>
          <w:b/>
          <w:color w:val="auto"/>
          <w:sz w:val="32"/>
          <w:szCs w:val="32"/>
          <w:vertAlign w:val="superscript"/>
        </w:rPr>
        <w:t>9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E864CC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864CC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C616B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r w:rsidR="00A873E3">
        <w:rPr>
          <w:rFonts w:ascii="Tahoma" w:hAnsi="Tahoma" w:cs="Tahoma"/>
          <w:b/>
          <w:sz w:val="36"/>
          <w:szCs w:val="36"/>
        </w:rPr>
        <w:t>Колос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>Сысертского</w:t>
      </w:r>
      <w:r w:rsidR="0075092C">
        <w:rPr>
          <w:rFonts w:ascii="Tahoma" w:hAnsi="Tahoma" w:cs="Tahoma"/>
          <w:sz w:val="28"/>
          <w:szCs w:val="28"/>
        </w:rPr>
        <w:t xml:space="preserve">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75092C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75092C" w:rsidRDefault="00E864CC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92855" w:history="1">
        <w:r w:rsidR="0075092C" w:rsidRPr="00E47A44">
          <w:rPr>
            <w:rStyle w:val="af6"/>
            <w:noProof/>
          </w:rPr>
          <w:t>ГЛАВА 1. ГЕНЕРАЛЬНЫЙ ПЛАН СЫСЕРТСКОГО ГОРОДСКОГО ОКРУГА</w:t>
        </w:r>
        <w:r w:rsidR="0075092C">
          <w:rPr>
            <w:noProof/>
            <w:webHidden/>
          </w:rPr>
          <w:tab/>
        </w:r>
        <w:r w:rsidR="0075092C">
          <w:rPr>
            <w:noProof/>
            <w:webHidden/>
          </w:rPr>
          <w:fldChar w:fldCharType="begin"/>
        </w:r>
        <w:r w:rsidR="0075092C">
          <w:rPr>
            <w:noProof/>
            <w:webHidden/>
          </w:rPr>
          <w:instrText xml:space="preserve"> PAGEREF _Toc358292855 \h </w:instrText>
        </w:r>
        <w:r w:rsidR="0075092C">
          <w:rPr>
            <w:noProof/>
            <w:webHidden/>
          </w:rPr>
        </w:r>
        <w:r w:rsidR="0075092C"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4</w:t>
        </w:r>
        <w:r w:rsidR="0075092C">
          <w:rPr>
            <w:noProof/>
            <w:webHidden/>
          </w:rPr>
          <w:fldChar w:fldCharType="end"/>
        </w:r>
      </w:hyperlink>
    </w:p>
    <w:p w:rsidR="0075092C" w:rsidRDefault="0075092C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2856" w:history="1">
        <w:r w:rsidRPr="00E47A44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092C" w:rsidRDefault="0075092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2857" w:history="1">
        <w:r w:rsidRPr="00E47A44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092C" w:rsidRDefault="0075092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2858" w:history="1">
        <w:r w:rsidRPr="00E47A44">
          <w:rPr>
            <w:rStyle w:val="af6"/>
            <w:noProof/>
          </w:rPr>
          <w:t>Статья 1</w:t>
        </w:r>
        <w:r w:rsidRPr="00E47A44">
          <w:rPr>
            <w:rStyle w:val="af6"/>
            <w:noProof/>
            <w:vertAlign w:val="superscript"/>
          </w:rPr>
          <w:t>19</w:t>
        </w:r>
        <w:r w:rsidRPr="00E47A44">
          <w:rPr>
            <w:rStyle w:val="af6"/>
            <w:noProof/>
          </w:rPr>
          <w:t>. Сведения о функциональных зонах, установленных на территории поселка Колос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092C" w:rsidRDefault="0075092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2859" w:history="1">
        <w:r w:rsidRPr="00E47A44">
          <w:rPr>
            <w:rStyle w:val="af6"/>
            <w:noProof/>
          </w:rPr>
          <w:t>Статья 2</w:t>
        </w:r>
        <w:r w:rsidRPr="00E47A44">
          <w:rPr>
            <w:rStyle w:val="af6"/>
            <w:noProof/>
            <w:vertAlign w:val="superscript"/>
          </w:rPr>
          <w:t>19</w:t>
        </w:r>
        <w:r w:rsidRPr="00E47A44">
          <w:rPr>
            <w:rStyle w:val="af6"/>
            <w:noProof/>
          </w:rPr>
          <w:t>. Сведения об объектах, размещаемых на территории поселка Колос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092C" w:rsidRDefault="0075092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2860" w:history="1">
        <w:r w:rsidRPr="00E47A44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D8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1BAC" w:rsidRDefault="00E864CC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92855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8A27E6" w:rsidRPr="001E3D46" w:rsidRDefault="008A27E6" w:rsidP="008A27E6">
      <w:pPr>
        <w:pStyle w:val="ac"/>
      </w:pPr>
      <w:bookmarkStart w:id="1" w:name="_Toc356668379"/>
      <w:bookmarkStart w:id="2" w:name="_Toc358029211"/>
      <w:bookmarkStart w:id="3" w:name="_Toc358292856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</w:p>
    <w:p w:rsidR="007A5489" w:rsidRDefault="007A5489" w:rsidP="001E3D46">
      <w:pPr>
        <w:pStyle w:val="a5"/>
      </w:pPr>
      <w:bookmarkStart w:id="4" w:name="_Toc358292857"/>
      <w:r>
        <w:t>Введение</w:t>
      </w:r>
      <w:bookmarkEnd w:id="4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>Сысертского</w:t>
      </w:r>
      <w:r w:rsidR="0075092C">
        <w:rPr>
          <w:lang w:eastAsia="ru-RU"/>
        </w:rPr>
        <w:t xml:space="preserve"> </w:t>
      </w:r>
      <w:r>
        <w:rPr>
          <w:lang w:eastAsia="ru-RU"/>
        </w:rPr>
        <w:t xml:space="preserve">городского округа </w:t>
      </w:r>
      <w:r w:rsidR="008A27E6">
        <w:rPr>
          <w:lang w:eastAsia="ru-RU"/>
        </w:rPr>
        <w:t xml:space="preserve">применительно к территории поселка Колос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75092C">
        <w:t xml:space="preserve"> </w:t>
      </w:r>
      <w:r w:rsidR="00A873E3" w:rsidRPr="00DE2927">
        <w:t>имеются</w:t>
      </w:r>
      <w:r w:rsidR="0075092C">
        <w:t xml:space="preserve"> </w:t>
      </w:r>
      <w:r w:rsidR="000F1DB9" w:rsidRPr="00525825">
        <w:t xml:space="preserve">резервы для </w:t>
      </w:r>
      <w:proofErr w:type="spellStart"/>
      <w:proofErr w:type="gramStart"/>
      <w:r w:rsidR="000F1DB9" w:rsidRPr="00525825">
        <w:t>жилищно</w:t>
      </w:r>
      <w:proofErr w:type="spellEnd"/>
      <w:r w:rsidR="000F1DB9" w:rsidRPr="00525825">
        <w:t xml:space="preserve"> – гражданского</w:t>
      </w:r>
      <w:proofErr w:type="gramEnd"/>
      <w:r w:rsidR="000F1DB9" w:rsidRPr="00525825">
        <w:t xml:space="preserve"> строительства</w:t>
      </w:r>
      <w:r w:rsidR="00A873E3">
        <w:t>;</w:t>
      </w:r>
    </w:p>
    <w:p w:rsidR="00E550D1" w:rsidRPr="00C616BD" w:rsidRDefault="00E550D1" w:rsidP="00A873E3">
      <w:pPr>
        <w:pStyle w:val="afff0"/>
        <w:numPr>
          <w:ilvl w:val="0"/>
          <w:numId w:val="16"/>
        </w:numPr>
        <w:ind w:left="0" w:firstLine="709"/>
        <w:jc w:val="both"/>
      </w:pPr>
      <w:r w:rsidRPr="00C616BD">
        <w:t xml:space="preserve">наблюдаются устойчивые тенденции </w:t>
      </w:r>
      <w:r w:rsidR="00A873E3" w:rsidRPr="00DE2927">
        <w:t>повышения численности постоянно проживающего населения</w:t>
      </w:r>
      <w:r w:rsidR="00A873E3">
        <w:t xml:space="preserve">: </w:t>
      </w:r>
      <w:proofErr w:type="gramStart"/>
      <w:r w:rsidR="00A873E3" w:rsidRPr="00931CC7">
        <w:t>начиная с 200</w:t>
      </w:r>
      <w:r w:rsidR="00A873E3">
        <w:t>0</w:t>
      </w:r>
      <w:r w:rsidR="00A873E3" w:rsidRPr="00931CC7">
        <w:t xml:space="preserve"> года и по настоящее время</w:t>
      </w:r>
      <w:r w:rsidR="00A873E3">
        <w:t xml:space="preserve"> численность постоянного населения выросла</w:t>
      </w:r>
      <w:proofErr w:type="gramEnd"/>
      <w:r w:rsidR="00A873E3">
        <w:t xml:space="preserve"> на 79</w:t>
      </w:r>
      <w:r w:rsidR="00A873E3" w:rsidRPr="004A2131">
        <w:t>%</w:t>
      </w:r>
      <w:r w:rsidR="00A873E3">
        <w:t xml:space="preserve">; </w:t>
      </w:r>
      <w:r w:rsidR="00A873E3" w:rsidRPr="00931CC7">
        <w:t>сниж</w:t>
      </w:r>
      <w:r w:rsidR="00A873E3">
        <w:t>ается</w:t>
      </w:r>
      <w:r w:rsidR="00A873E3" w:rsidRPr="00931CC7">
        <w:t xml:space="preserve"> дол</w:t>
      </w:r>
      <w:r w:rsidR="00A873E3">
        <w:t>я</w:t>
      </w:r>
      <w:r w:rsidR="00A873E3" w:rsidRPr="00931CC7">
        <w:t xml:space="preserve"> населения </w:t>
      </w:r>
      <w:r w:rsidR="00A873E3">
        <w:t xml:space="preserve">старше </w:t>
      </w:r>
      <w:r w:rsidR="00A873E3" w:rsidRPr="00931CC7">
        <w:t>трудоспособного возраста и повыш</w:t>
      </w:r>
      <w:r w:rsidR="00A873E3">
        <w:t>ается</w:t>
      </w:r>
      <w:r w:rsidR="00A873E3" w:rsidRPr="00931CC7">
        <w:t xml:space="preserve"> дол</w:t>
      </w:r>
      <w:r w:rsidR="00A873E3">
        <w:t>я</w:t>
      </w:r>
      <w:r w:rsidR="00A873E3" w:rsidRPr="00931CC7">
        <w:t xml:space="preserve"> населения </w:t>
      </w:r>
      <w:r w:rsidR="00A873E3">
        <w:t>трудоспособного возраста</w:t>
      </w:r>
      <w:r w:rsidR="000F1DB9">
        <w:t>;</w:t>
      </w:r>
    </w:p>
    <w:p w:rsidR="000E5C6A" w:rsidRPr="00C616BD" w:rsidRDefault="000E5C6A" w:rsidP="00A061A0">
      <w:pPr>
        <w:pStyle w:val="a6"/>
        <w:numPr>
          <w:ilvl w:val="0"/>
          <w:numId w:val="16"/>
        </w:numPr>
        <w:ind w:left="0" w:firstLine="709"/>
      </w:pPr>
      <w:r w:rsidRPr="00C616BD">
        <w:t>постоянно проживающе</w:t>
      </w:r>
      <w:r w:rsidR="00A873E3">
        <w:t>е</w:t>
      </w:r>
      <w:r w:rsidRPr="00C616BD">
        <w:t xml:space="preserve"> насе</w:t>
      </w:r>
      <w:r w:rsidR="00CE3BD3" w:rsidRPr="00C616BD">
        <w:t>лени</w:t>
      </w:r>
      <w:r w:rsidR="00A873E3">
        <w:t>е</w:t>
      </w:r>
      <w:r w:rsidR="00CE3BD3" w:rsidRPr="00C616BD">
        <w:t xml:space="preserve"> не</w:t>
      </w:r>
      <w:r w:rsidR="0075092C">
        <w:t xml:space="preserve"> </w:t>
      </w:r>
      <w:r w:rsidR="00CE3BD3" w:rsidRPr="00C616BD">
        <w:t>обеспечено местами приложения труда</w:t>
      </w:r>
      <w:r w:rsidRPr="00C616BD">
        <w:t>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A873E3">
        <w:t>24</w:t>
      </w:r>
      <w:r w:rsidR="000F1DB9">
        <w:t>,</w:t>
      </w:r>
      <w:r w:rsidR="00A873E3">
        <w:t>3</w:t>
      </w:r>
      <w:r w:rsidR="0075092C">
        <w:t xml:space="preserve"> </w:t>
      </w:r>
      <w:r w:rsidR="000F1DB9" w:rsidRPr="00AF57AA">
        <w:t>м</w:t>
      </w:r>
      <w:proofErr w:type="gramStart"/>
      <w:r w:rsidR="000F1DB9" w:rsidRPr="00AF57AA">
        <w:rPr>
          <w:vertAlign w:val="superscript"/>
        </w:rPr>
        <w:t>2</w:t>
      </w:r>
      <w:proofErr w:type="gramEnd"/>
      <w:r w:rsidR="000F1DB9" w:rsidRPr="00AF57AA">
        <w:t xml:space="preserve"> на человека</w:t>
      </w:r>
      <w:r w:rsidR="000B2C64" w:rsidRPr="00C616BD">
        <w:t>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и специальными машинами (в т. ч. грузовыми) </w:t>
      </w:r>
      <w:r w:rsidR="00A873E3">
        <w:t>ниже</w:t>
      </w:r>
      <w:r w:rsidRPr="00C616BD">
        <w:t xml:space="preserve"> нормативн</w:t>
      </w:r>
      <w:r w:rsidR="00A873E3">
        <w:t>ого</w:t>
      </w:r>
      <w:r w:rsidRPr="00C616BD">
        <w:t xml:space="preserve"> показател</w:t>
      </w:r>
      <w:r w:rsidR="00A873E3">
        <w:t>я</w:t>
      </w:r>
      <w:r w:rsidR="0075092C">
        <w:t xml:space="preserve"> </w:t>
      </w:r>
      <w:r w:rsidR="00A873E3">
        <w:t xml:space="preserve">в </w:t>
      </w:r>
      <w:r w:rsidR="000F1DB9">
        <w:t>2</w:t>
      </w:r>
      <w:r w:rsidR="0075092C">
        <w:t xml:space="preserve"> </w:t>
      </w:r>
      <w:r w:rsidRPr="00C616BD">
        <w:t>раза;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A873E3" w:rsidRDefault="00A873E3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>сохранение сложившегося функционального зонирования территории и планировочной структуры населенного пункта с полным сохранением существующего жилого фонда;</w:t>
      </w:r>
    </w:p>
    <w:p w:rsidR="00A873E3" w:rsidRDefault="00A873E3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освоение неиспользуемых земель </w:t>
      </w:r>
      <w:r w:rsidRPr="00533262">
        <w:t xml:space="preserve">в границах </w:t>
      </w:r>
      <w:r>
        <w:t xml:space="preserve">сложившихся </w:t>
      </w:r>
      <w:r w:rsidRPr="00533262">
        <w:t>жилых кварталов</w:t>
      </w:r>
      <w:r>
        <w:t>;</w:t>
      </w:r>
    </w:p>
    <w:p w:rsidR="000D1CED" w:rsidRDefault="00A873E3" w:rsidP="000D1CED">
      <w:pPr>
        <w:pStyle w:val="af7"/>
        <w:numPr>
          <w:ilvl w:val="0"/>
          <w:numId w:val="3"/>
        </w:numPr>
        <w:ind w:left="0" w:firstLine="709"/>
        <w:jc w:val="both"/>
      </w:pPr>
      <w:r>
        <w:t>развитие нового жилищного строительства на свободных от застройки территориях в северо-западной части населенного пункта;</w:t>
      </w:r>
    </w:p>
    <w:p w:rsidR="00E24E28" w:rsidRDefault="00E24E28" w:rsidP="00E24E28">
      <w:pPr>
        <w:pStyle w:val="af7"/>
        <w:numPr>
          <w:ilvl w:val="0"/>
          <w:numId w:val="3"/>
        </w:numPr>
        <w:ind w:left="0" w:firstLine="709"/>
        <w:jc w:val="both"/>
      </w:pPr>
      <w:r>
        <w:t>увеличение границы поселка Колос на 374,6149</w:t>
      </w:r>
      <w:r w:rsidRPr="009624D8">
        <w:t> га</w:t>
      </w:r>
      <w:r>
        <w:t xml:space="preserve"> на расчетный срок;</w:t>
      </w:r>
    </w:p>
    <w:p w:rsidR="00A873E3" w:rsidRDefault="00A873E3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>приведение ширины существующих улиц в красных линиях к нормативным требованиям;</w:t>
      </w:r>
    </w:p>
    <w:p w:rsidR="00A873E3" w:rsidRDefault="00A873E3" w:rsidP="00A873E3">
      <w:pPr>
        <w:pStyle w:val="af7"/>
        <w:numPr>
          <w:ilvl w:val="0"/>
          <w:numId w:val="3"/>
        </w:numPr>
        <w:ind w:left="0" w:firstLine="709"/>
        <w:jc w:val="both"/>
      </w:pPr>
      <w:r>
        <w:lastRenderedPageBreak/>
        <w:t>р</w:t>
      </w:r>
      <w:r w:rsidRPr="00533262">
        <w:t>еконструкц</w:t>
      </w:r>
      <w:r>
        <w:t>ия</w:t>
      </w:r>
      <w:r w:rsidRPr="00533262">
        <w:t xml:space="preserve"> улично-дорожной сети с целью достижения нормативных показателей </w:t>
      </w:r>
      <w:r>
        <w:t xml:space="preserve">по ее плотности </w:t>
      </w:r>
      <w:r w:rsidRPr="00533262">
        <w:t xml:space="preserve">и </w:t>
      </w:r>
      <w:r>
        <w:t xml:space="preserve">приведения ее в соответствие с требованиями </w:t>
      </w:r>
      <w:r w:rsidRPr="00533262">
        <w:t>технических регламентов по</w:t>
      </w:r>
      <w:r>
        <w:t xml:space="preserve"> радиусам поворота улиц и дорог;</w:t>
      </w:r>
    </w:p>
    <w:p w:rsidR="00A873E3" w:rsidRDefault="00A873E3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>формирование многофункционального общественно-делового центра на пересечении улиц Ленина и Кольцевой с размещением на его территории: библиотеки с читальным залом, фельдшерско-акушерского пункта и физкультурно-спортивного комплекса;</w:t>
      </w:r>
    </w:p>
    <w:p w:rsidR="008A27E6" w:rsidRDefault="008A27E6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>сохранение</w:t>
      </w:r>
      <w:r w:rsidR="00A873E3">
        <w:t xml:space="preserve"> в границах населенного пункта производственной зоны с размещением на ее территории объектов с классом опасности не выше </w:t>
      </w:r>
      <w:r w:rsidR="00A873E3" w:rsidRPr="000A7BD0">
        <w:rPr>
          <w:lang w:val="en-US"/>
        </w:rPr>
        <w:t>V</w:t>
      </w:r>
      <w:r w:rsidR="00A873E3">
        <w:t xml:space="preserve"> и с СЗЗ от него, устанавливаемой в границах </w:t>
      </w:r>
      <w:r>
        <w:t>указанной производственной зоны;</w:t>
      </w:r>
    </w:p>
    <w:p w:rsidR="00A873E3" w:rsidRDefault="008A27E6" w:rsidP="00A873E3">
      <w:pPr>
        <w:pStyle w:val="af7"/>
        <w:numPr>
          <w:ilvl w:val="0"/>
          <w:numId w:val="3"/>
        </w:numPr>
        <w:ind w:left="0" w:firstLine="709"/>
        <w:jc w:val="both"/>
      </w:pPr>
      <w:r>
        <w:t>развитие жилой застройки Фонда развития жилищного строительство к западу от существующей границы населенного пункта.</w:t>
      </w:r>
    </w:p>
    <w:p w:rsidR="004E4762" w:rsidRPr="00230A87" w:rsidRDefault="00C17524" w:rsidP="002E3183">
      <w:pPr>
        <w:pStyle w:val="a5"/>
      </w:pPr>
      <w:bookmarkStart w:id="5" w:name="_Toc358292858"/>
      <w:r w:rsidRPr="00230A87">
        <w:t>Статья 1</w:t>
      </w:r>
      <w:r w:rsidR="00E550D1">
        <w:rPr>
          <w:vertAlign w:val="superscript"/>
        </w:rPr>
        <w:t>1</w:t>
      </w:r>
      <w:r w:rsidR="00A873E3">
        <w:rPr>
          <w:vertAlign w:val="superscript"/>
        </w:rPr>
        <w:t>9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75092C">
        <w:t xml:space="preserve"> </w:t>
      </w:r>
      <w:r w:rsidR="00A873E3">
        <w:t>Колос</w:t>
      </w:r>
      <w:bookmarkEnd w:id="5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8A27E6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418"/>
        <w:gridCol w:w="1560"/>
        <w:gridCol w:w="1700"/>
        <w:gridCol w:w="1559"/>
      </w:tblGrid>
      <w:tr w:rsidR="00AF4637" w:rsidRPr="0044553F" w:rsidTr="008A27E6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819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8A27E6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70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186,6305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>
              <w:t>и</w:t>
            </w:r>
            <w:r w:rsidRPr="00D46A47">
              <w:t>нженерные коммуникации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57,8714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>об</w:t>
            </w:r>
            <w:r>
              <w:t>ъекты торговли и бытового обслуживания, инженерные коммуникации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29,1031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образовательные объекты, учреждения культуры, объекты спортивного назначения, объекты бытового обслуживания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учреждения здравоохранения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t xml:space="preserve">Зона производственного использования 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1,5487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>-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Pr="00792ADF" w:rsidRDefault="007B634B" w:rsidP="007B634B">
            <w:pPr>
              <w:pStyle w:val="a9"/>
            </w:pPr>
            <w: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7,3694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>-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Pr="00792ADF" w:rsidRDefault="007B634B" w:rsidP="007B634B">
            <w:pPr>
              <w:pStyle w:val="a9"/>
            </w:pPr>
            <w:r>
              <w:t xml:space="preserve">Зона </w:t>
            </w:r>
            <w:r>
              <w:lastRenderedPageBreak/>
              <w:t>рекреационного назначения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lastRenderedPageBreak/>
              <w:t>га</w:t>
            </w:r>
          </w:p>
        </w:tc>
        <w:tc>
          <w:tcPr>
            <w:tcW w:w="1418" w:type="dxa"/>
            <w:vAlign w:val="center"/>
          </w:tcPr>
          <w:p w:rsidR="007B634B" w:rsidRDefault="007B634B" w:rsidP="007B634B">
            <w:pPr>
              <w:pStyle w:val="a9"/>
              <w:jc w:val="center"/>
            </w:pPr>
            <w:r>
              <w:t>17,7522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 xml:space="preserve">открытая </w:t>
            </w:r>
            <w:r w:rsidRPr="00D46A47">
              <w:lastRenderedPageBreak/>
              <w:t>спортивная площадка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lastRenderedPageBreak/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Default="007B634B" w:rsidP="007B634B">
            <w:pPr>
              <w:pStyle w:val="a9"/>
              <w:jc w:val="center"/>
            </w:pPr>
            <w:r>
              <w:t>1,1213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>-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7B634B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7B634B">
            <w:pPr>
              <w:pStyle w:val="a9"/>
              <w:jc w:val="center"/>
            </w:pPr>
            <w:r>
              <w:t>41,8469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7B634B">
            <w:pPr>
              <w:pStyle w:val="a9"/>
              <w:jc w:val="center"/>
              <w:rPr>
                <w:highlight w:val="yellow"/>
              </w:rPr>
            </w:pPr>
            <w:r w:rsidRPr="00D46A47">
              <w:t>инженерные коммуникации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B634B" w:rsidRPr="0044553F" w:rsidRDefault="007B634B" w:rsidP="007B634B">
            <w:pPr>
              <w:pStyle w:val="a9"/>
              <w:jc w:val="center"/>
            </w:pPr>
            <w:r w:rsidRPr="0044553F">
              <w:t>-</w:t>
            </w:r>
          </w:p>
        </w:tc>
      </w:tr>
      <w:tr w:rsidR="007B634B" w:rsidRPr="0044553F" w:rsidTr="008A27E6">
        <w:tc>
          <w:tcPr>
            <w:tcW w:w="1951" w:type="dxa"/>
            <w:vAlign w:val="center"/>
          </w:tcPr>
          <w:p w:rsidR="007B634B" w:rsidRDefault="007B634B" w:rsidP="003732F8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7B634B" w:rsidRPr="0044553F" w:rsidRDefault="007B634B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7B634B" w:rsidRPr="00792ADF" w:rsidRDefault="007B634B" w:rsidP="003732F8">
            <w:pPr>
              <w:pStyle w:val="a9"/>
              <w:jc w:val="center"/>
            </w:pPr>
            <w:r>
              <w:t>74,6658</w:t>
            </w:r>
          </w:p>
        </w:tc>
        <w:tc>
          <w:tcPr>
            <w:tcW w:w="1560" w:type="dxa"/>
            <w:vAlign w:val="center"/>
          </w:tcPr>
          <w:p w:rsidR="007B634B" w:rsidRPr="00AF4637" w:rsidRDefault="007B634B" w:rsidP="003732F8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700" w:type="dxa"/>
            <w:vAlign w:val="center"/>
          </w:tcPr>
          <w:p w:rsidR="007B634B" w:rsidRPr="0044553F" w:rsidRDefault="007B634B" w:rsidP="008A27E6">
            <w:pPr>
              <w:pStyle w:val="a9"/>
              <w:jc w:val="center"/>
            </w:pPr>
            <w:proofErr w:type="gramStart"/>
            <w:r>
              <w:t xml:space="preserve">автомобильные дороги </w:t>
            </w:r>
            <w:r>
              <w:rPr>
                <w:lang w:val="en-US"/>
              </w:rPr>
              <w:t>V</w:t>
            </w:r>
            <w:r>
              <w:t xml:space="preserve"> категории «г. </w:t>
            </w:r>
            <w:r w:rsidRPr="003732F8">
              <w:t>Арамиль - с.</w:t>
            </w:r>
            <w:r>
              <w:t> </w:t>
            </w:r>
            <w:r w:rsidRPr="003732F8">
              <w:t>Фомино</w:t>
            </w:r>
            <w:r>
              <w:t>», западный объезд п. </w:t>
            </w:r>
            <w:r w:rsidRPr="003732F8">
              <w:t>Бобровский, п. Колос</w:t>
            </w:r>
            <w:r>
              <w:t>, «</w:t>
            </w:r>
            <w:r w:rsidRPr="003732F8">
              <w:t>д.</w:t>
            </w:r>
            <w:r>
              <w:t> </w:t>
            </w:r>
            <w:r w:rsidRPr="003732F8">
              <w:t>Ольховка – п. Двуреченск</w:t>
            </w:r>
            <w:r>
              <w:t>»</w:t>
            </w:r>
            <w:proofErr w:type="gramEnd"/>
          </w:p>
        </w:tc>
        <w:tc>
          <w:tcPr>
            <w:tcW w:w="1559" w:type="dxa"/>
            <w:vAlign w:val="center"/>
          </w:tcPr>
          <w:p w:rsidR="007B634B" w:rsidRPr="0044553F" w:rsidRDefault="007B634B" w:rsidP="003732F8">
            <w:pPr>
              <w:pStyle w:val="a9"/>
              <w:jc w:val="center"/>
            </w:pPr>
            <w:r w:rsidRPr="0044553F">
              <w:t>-</w:t>
            </w:r>
          </w:p>
        </w:tc>
      </w:tr>
    </w:tbl>
    <w:p w:rsidR="002D56C0" w:rsidRPr="00DE2C1E" w:rsidRDefault="002D56C0" w:rsidP="008A27E6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6" w:name="_Toc358292859"/>
      <w:r w:rsidRPr="003D7C2D">
        <w:t>Статья 2</w:t>
      </w:r>
      <w:r w:rsidR="00E550D1">
        <w:rPr>
          <w:vertAlign w:val="superscript"/>
        </w:rPr>
        <w:t>1</w:t>
      </w:r>
      <w:r w:rsidR="00A873E3">
        <w:rPr>
          <w:vertAlign w:val="superscript"/>
        </w:rPr>
        <w:t>9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r w:rsidR="00A873E3">
        <w:t>Колос</w:t>
      </w:r>
      <w:bookmarkEnd w:id="6"/>
    </w:p>
    <w:p w:rsidR="00F65330" w:rsidRPr="00E85226" w:rsidRDefault="00F65330" w:rsidP="00F65330">
      <w:pPr>
        <w:pStyle w:val="a6"/>
      </w:pPr>
      <w:bookmarkStart w:id="7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4305E4" w:rsidRPr="009B1182" w:rsidRDefault="004305E4" w:rsidP="008A27E6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FC0836" w:rsidRPr="00DE2C1E" w:rsidTr="008A27E6">
        <w:trPr>
          <w:trHeight w:val="652"/>
          <w:tblHeader/>
        </w:trPr>
        <w:tc>
          <w:tcPr>
            <w:tcW w:w="2389" w:type="dxa"/>
            <w:vAlign w:val="center"/>
          </w:tcPr>
          <w:p w:rsidR="00FC0836" w:rsidRPr="009E57F5" w:rsidRDefault="00FC0836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FC0836" w:rsidRPr="009E57F5" w:rsidRDefault="00FC0836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FC0836" w:rsidRPr="00FC0836" w:rsidRDefault="00FC0836" w:rsidP="00FC0836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FC0836" w:rsidRPr="009E57F5" w:rsidRDefault="00FC0836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FC0836" w:rsidRPr="009E57F5" w:rsidRDefault="00FC0836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FC0836" w:rsidRPr="00DE2C1E" w:rsidRDefault="00FC0836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2B71CE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B71CE">
              <w:rPr>
                <w:b/>
                <w:i/>
              </w:rPr>
              <w:t>Объекты транспортной инфраструктуры</w:t>
            </w:r>
          </w:p>
        </w:tc>
      </w:tr>
      <w:tr w:rsidR="002B71CE" w:rsidRPr="00DE2C1E" w:rsidTr="002B71CE">
        <w:tc>
          <w:tcPr>
            <w:tcW w:w="2389" w:type="dxa"/>
          </w:tcPr>
          <w:p w:rsidR="002B71CE" w:rsidRPr="002B71CE" w:rsidRDefault="002B71CE" w:rsidP="0032038F">
            <w:pPr>
              <w:pStyle w:val="a9"/>
            </w:pPr>
            <w:r w:rsidRPr="002B71CE">
              <w:t>Автодороги (улицы) с твердым покрытием</w:t>
            </w:r>
          </w:p>
        </w:tc>
        <w:tc>
          <w:tcPr>
            <w:tcW w:w="1354" w:type="dxa"/>
            <w:vAlign w:val="center"/>
          </w:tcPr>
          <w:p w:rsidR="002B71CE" w:rsidRPr="002B71CE" w:rsidRDefault="002B71CE" w:rsidP="002B71CE">
            <w:pPr>
              <w:pStyle w:val="a9"/>
              <w:jc w:val="center"/>
            </w:pPr>
            <w:r w:rsidRPr="002B71CE">
              <w:t>км</w:t>
            </w:r>
          </w:p>
        </w:tc>
        <w:tc>
          <w:tcPr>
            <w:tcW w:w="2074" w:type="dxa"/>
            <w:vAlign w:val="center"/>
          </w:tcPr>
          <w:p w:rsidR="002B71CE" w:rsidRPr="002B71CE" w:rsidRDefault="002B71CE" w:rsidP="002B71CE">
            <w:pPr>
              <w:pStyle w:val="a9"/>
              <w:jc w:val="center"/>
            </w:pPr>
            <w:r>
              <w:t>42,98</w:t>
            </w:r>
          </w:p>
        </w:tc>
        <w:tc>
          <w:tcPr>
            <w:tcW w:w="2071" w:type="dxa"/>
          </w:tcPr>
          <w:p w:rsidR="002B71CE" w:rsidRPr="002B71CE" w:rsidRDefault="002B71CE" w:rsidP="006F47B2">
            <w:pPr>
              <w:pStyle w:val="a9"/>
              <w:jc w:val="center"/>
            </w:pPr>
            <w:r w:rsidRPr="002B71CE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2B71CE" w:rsidRPr="002B71CE" w:rsidRDefault="002B71CE" w:rsidP="006F47B2">
            <w:pPr>
              <w:pStyle w:val="a9"/>
              <w:jc w:val="center"/>
            </w:pPr>
            <w:r w:rsidRPr="002B71CE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B324C6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B324C6">
              <w:rPr>
                <w:b/>
                <w:i/>
              </w:rPr>
              <w:t>Объекты инженерной инфраструктуры</w:t>
            </w:r>
          </w:p>
        </w:tc>
      </w:tr>
      <w:tr w:rsidR="00FC0836" w:rsidRPr="00DE2C1E" w:rsidTr="008A27E6">
        <w:trPr>
          <w:trHeight w:val="831"/>
        </w:trPr>
        <w:tc>
          <w:tcPr>
            <w:tcW w:w="2389" w:type="dxa"/>
            <w:shd w:val="clear" w:color="auto" w:fill="auto"/>
          </w:tcPr>
          <w:p w:rsidR="00FC0836" w:rsidRPr="00B324C6" w:rsidRDefault="00FC0836" w:rsidP="00381382">
            <w:pPr>
              <w:pStyle w:val="a9"/>
            </w:pPr>
            <w:r w:rsidRPr="00B324C6">
              <w:t>Линии электропередач 10</w:t>
            </w:r>
            <w:r w:rsidR="0075092C">
              <w:t xml:space="preserve"> </w:t>
            </w:r>
            <w:r w:rsidRPr="00B324C6">
              <w:t>кВ</w:t>
            </w:r>
          </w:p>
        </w:tc>
        <w:tc>
          <w:tcPr>
            <w:tcW w:w="1354" w:type="dxa"/>
            <w:shd w:val="clear" w:color="auto" w:fill="auto"/>
          </w:tcPr>
          <w:p w:rsidR="00FC0836" w:rsidRPr="00B324C6" w:rsidRDefault="00FC0836" w:rsidP="006F47B2">
            <w:pPr>
              <w:pStyle w:val="a9"/>
              <w:jc w:val="center"/>
            </w:pPr>
            <w:r w:rsidRPr="00B324C6">
              <w:t>км</w:t>
            </w:r>
          </w:p>
        </w:tc>
        <w:tc>
          <w:tcPr>
            <w:tcW w:w="2074" w:type="dxa"/>
            <w:shd w:val="clear" w:color="auto" w:fill="auto"/>
          </w:tcPr>
          <w:p w:rsidR="00FC0836" w:rsidRPr="00B324C6" w:rsidRDefault="00B324C6" w:rsidP="00514C20">
            <w:pPr>
              <w:pStyle w:val="a9"/>
              <w:jc w:val="center"/>
            </w:pPr>
            <w:r w:rsidRPr="00B324C6">
              <w:t>5,31</w:t>
            </w:r>
          </w:p>
        </w:tc>
        <w:tc>
          <w:tcPr>
            <w:tcW w:w="2071" w:type="dxa"/>
            <w:shd w:val="clear" w:color="auto" w:fill="auto"/>
          </w:tcPr>
          <w:p w:rsidR="00FC0836" w:rsidRPr="00B324C6" w:rsidRDefault="00FC0836" w:rsidP="00E83B6F">
            <w:pPr>
              <w:pStyle w:val="a9"/>
              <w:jc w:val="center"/>
            </w:pPr>
            <w:r w:rsidRPr="00B324C6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C0836" w:rsidRPr="00B324C6" w:rsidRDefault="00FC0836" w:rsidP="00381382">
            <w:pPr>
              <w:pStyle w:val="a9"/>
              <w:jc w:val="center"/>
            </w:pPr>
            <w:r w:rsidRPr="00B324C6">
              <w:t>Охранная зона объектов электросетевого хозяйства 1 м</w:t>
            </w:r>
          </w:p>
        </w:tc>
      </w:tr>
      <w:tr w:rsidR="00FC0836" w:rsidRPr="00DE2C1E" w:rsidTr="008A27E6">
        <w:trPr>
          <w:trHeight w:val="625"/>
        </w:trPr>
        <w:tc>
          <w:tcPr>
            <w:tcW w:w="2389" w:type="dxa"/>
            <w:shd w:val="clear" w:color="auto" w:fill="auto"/>
          </w:tcPr>
          <w:p w:rsidR="00FC0836" w:rsidRPr="00B324C6" w:rsidRDefault="00FC0836" w:rsidP="00DA04A1">
            <w:pPr>
              <w:pStyle w:val="a9"/>
            </w:pPr>
            <w:r w:rsidRPr="00B324C6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FC0836" w:rsidRPr="00B324C6" w:rsidRDefault="00FC0836" w:rsidP="006F47B2">
            <w:pPr>
              <w:pStyle w:val="a9"/>
              <w:jc w:val="center"/>
            </w:pPr>
            <w:r w:rsidRPr="00B324C6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FC0836" w:rsidRPr="00B324C6" w:rsidRDefault="00B324C6" w:rsidP="006F47B2">
            <w:pPr>
              <w:pStyle w:val="a9"/>
              <w:jc w:val="center"/>
            </w:pPr>
            <w:r w:rsidRPr="00B324C6">
              <w:t>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C0836" w:rsidRPr="00B324C6" w:rsidRDefault="00FC0836" w:rsidP="00FE15F1">
            <w:pPr>
              <w:pStyle w:val="a9"/>
              <w:jc w:val="center"/>
            </w:pPr>
            <w:r w:rsidRPr="00B324C6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C0836" w:rsidRPr="00B324C6" w:rsidRDefault="00FC0836" w:rsidP="006F47B2">
            <w:pPr>
              <w:pStyle w:val="a9"/>
              <w:jc w:val="center"/>
            </w:pPr>
            <w:r w:rsidRPr="00B324C6">
              <w:t>Охранная зона объектов электросетевого хозяйства 15 м</w:t>
            </w:r>
          </w:p>
        </w:tc>
      </w:tr>
      <w:tr w:rsidR="00FC0836" w:rsidRPr="00DE2C1E" w:rsidTr="008A27E6">
        <w:trPr>
          <w:trHeight w:val="507"/>
        </w:trPr>
        <w:tc>
          <w:tcPr>
            <w:tcW w:w="2389" w:type="dxa"/>
            <w:shd w:val="clear" w:color="auto" w:fill="auto"/>
          </w:tcPr>
          <w:p w:rsidR="00FC0836" w:rsidRPr="00D14F91" w:rsidRDefault="00FC0836" w:rsidP="00DA04A1">
            <w:pPr>
              <w:pStyle w:val="a9"/>
            </w:pPr>
            <w:r w:rsidRPr="00D14F91">
              <w:t>Сети водоснабжения</w:t>
            </w:r>
            <w:r w:rsidR="00D14F91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FC0836" w:rsidRPr="00D14F91" w:rsidRDefault="00FC0836" w:rsidP="006F47B2">
            <w:pPr>
              <w:pStyle w:val="a9"/>
              <w:jc w:val="center"/>
            </w:pPr>
            <w:r w:rsidRPr="00D14F91">
              <w:t>км</w:t>
            </w:r>
          </w:p>
        </w:tc>
        <w:tc>
          <w:tcPr>
            <w:tcW w:w="2074" w:type="dxa"/>
            <w:shd w:val="clear" w:color="auto" w:fill="auto"/>
          </w:tcPr>
          <w:p w:rsidR="00FC0836" w:rsidRPr="00D14F91" w:rsidRDefault="00D14F91" w:rsidP="00BA66FD">
            <w:pPr>
              <w:pStyle w:val="a9"/>
              <w:jc w:val="center"/>
            </w:pPr>
            <w:r w:rsidRPr="00D14F91">
              <w:t>17,903</w:t>
            </w:r>
          </w:p>
        </w:tc>
        <w:tc>
          <w:tcPr>
            <w:tcW w:w="2071" w:type="dxa"/>
            <w:shd w:val="clear" w:color="auto" w:fill="auto"/>
          </w:tcPr>
          <w:p w:rsidR="00FC0836" w:rsidRPr="00D14F91" w:rsidRDefault="00FC0836" w:rsidP="006F47B2">
            <w:pPr>
              <w:pStyle w:val="a9"/>
              <w:jc w:val="center"/>
            </w:pPr>
            <w:r w:rsidRPr="00D14F91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C0836" w:rsidRPr="00D14F91" w:rsidRDefault="00FC0836" w:rsidP="003A24B8">
            <w:pPr>
              <w:pStyle w:val="a9"/>
              <w:jc w:val="center"/>
            </w:pPr>
            <w:r w:rsidRPr="00D14F91">
              <w:t>-</w:t>
            </w:r>
          </w:p>
        </w:tc>
      </w:tr>
      <w:tr w:rsidR="00D14F91" w:rsidRPr="00DE2C1E" w:rsidTr="008A27E6">
        <w:trPr>
          <w:trHeight w:val="507"/>
        </w:trPr>
        <w:tc>
          <w:tcPr>
            <w:tcW w:w="2389" w:type="dxa"/>
            <w:shd w:val="clear" w:color="auto" w:fill="auto"/>
          </w:tcPr>
          <w:p w:rsidR="00D14F91" w:rsidRPr="00D14F91" w:rsidRDefault="00D14F91" w:rsidP="00D14F91">
            <w:pPr>
              <w:pStyle w:val="a9"/>
            </w:pPr>
            <w:r w:rsidRPr="00D14F91">
              <w:t>Сети водоснабжения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D14F91" w:rsidRPr="00D14F91" w:rsidRDefault="00D14F91" w:rsidP="00D14F91">
            <w:pPr>
              <w:pStyle w:val="a9"/>
              <w:jc w:val="center"/>
            </w:pPr>
            <w:r w:rsidRPr="00D14F91">
              <w:t>км</w:t>
            </w:r>
          </w:p>
        </w:tc>
        <w:tc>
          <w:tcPr>
            <w:tcW w:w="2074" w:type="dxa"/>
            <w:shd w:val="clear" w:color="auto" w:fill="auto"/>
          </w:tcPr>
          <w:p w:rsidR="00D14F91" w:rsidRPr="00D14F91" w:rsidRDefault="00D14F91" w:rsidP="00D14F91">
            <w:pPr>
              <w:pStyle w:val="a9"/>
              <w:jc w:val="center"/>
            </w:pPr>
            <w:r>
              <w:t>0,756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D14F91" w:rsidP="00D14F91">
            <w:pPr>
              <w:pStyle w:val="a9"/>
              <w:jc w:val="center"/>
            </w:pPr>
            <w:r w:rsidRPr="00D14F91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D14F91" w:rsidRDefault="00D14F91" w:rsidP="00D14F91">
            <w:pPr>
              <w:pStyle w:val="a9"/>
              <w:jc w:val="center"/>
            </w:pPr>
            <w:r w:rsidRPr="00D14F91">
              <w:t>-</w:t>
            </w:r>
          </w:p>
        </w:tc>
      </w:tr>
      <w:tr w:rsidR="00D14F91" w:rsidRPr="00DE2C1E" w:rsidTr="008A27E6">
        <w:trPr>
          <w:trHeight w:val="507"/>
        </w:trPr>
        <w:tc>
          <w:tcPr>
            <w:tcW w:w="2389" w:type="dxa"/>
            <w:shd w:val="clear" w:color="auto" w:fill="auto"/>
          </w:tcPr>
          <w:p w:rsidR="00D14F91" w:rsidRPr="00D30799" w:rsidRDefault="00D14F91" w:rsidP="00D14F91">
            <w:pPr>
              <w:pStyle w:val="a9"/>
            </w:pPr>
            <w:r w:rsidRPr="00D30799">
              <w:t xml:space="preserve">Станция второго подъема на </w:t>
            </w:r>
            <w:r w:rsidRPr="00D30799">
              <w:lastRenderedPageBreak/>
              <w:t>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D14F91" w:rsidRPr="00D30799" w:rsidRDefault="00D14F91" w:rsidP="00D14F91">
            <w:pPr>
              <w:pStyle w:val="a9"/>
              <w:jc w:val="center"/>
            </w:pPr>
            <w:r w:rsidRPr="00D30799">
              <w:lastRenderedPageBreak/>
              <w:t>Ед.</w:t>
            </w:r>
          </w:p>
        </w:tc>
        <w:tc>
          <w:tcPr>
            <w:tcW w:w="2074" w:type="dxa"/>
            <w:shd w:val="clear" w:color="auto" w:fill="auto"/>
          </w:tcPr>
          <w:p w:rsidR="00D14F91" w:rsidRPr="00D30799" w:rsidRDefault="00D14F91" w:rsidP="0075092C">
            <w:pPr>
              <w:pStyle w:val="a9"/>
              <w:tabs>
                <w:tab w:val="left" w:pos="557"/>
                <w:tab w:val="center" w:pos="671"/>
              </w:tabs>
              <w:jc w:val="center"/>
            </w:pPr>
            <w:r w:rsidRPr="00D30799">
              <w:t>1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D14F91" w:rsidP="00381382">
            <w:pPr>
              <w:pStyle w:val="a9"/>
              <w:jc w:val="center"/>
            </w:pPr>
            <w:r w:rsidRPr="00D14F91">
              <w:t xml:space="preserve">Зона размещения объектов </w:t>
            </w:r>
            <w:r w:rsidRPr="00D14F91">
              <w:lastRenderedPageBreak/>
              <w:t>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D14F91" w:rsidRDefault="00D14F91" w:rsidP="00381382">
            <w:pPr>
              <w:pStyle w:val="a9"/>
              <w:jc w:val="center"/>
            </w:pPr>
            <w:r>
              <w:lastRenderedPageBreak/>
              <w:t xml:space="preserve">Зона санитарной </w:t>
            </w:r>
            <w:r>
              <w:lastRenderedPageBreak/>
              <w:t>охраны 15 м</w:t>
            </w:r>
          </w:p>
        </w:tc>
      </w:tr>
      <w:tr w:rsidR="00D14F91" w:rsidRPr="00DE2C1E" w:rsidTr="008A27E6">
        <w:trPr>
          <w:trHeight w:val="507"/>
        </w:trPr>
        <w:tc>
          <w:tcPr>
            <w:tcW w:w="2389" w:type="dxa"/>
            <w:shd w:val="clear" w:color="auto" w:fill="auto"/>
          </w:tcPr>
          <w:p w:rsidR="00D14F91" w:rsidRPr="00D30799" w:rsidRDefault="00D14F91" w:rsidP="00D14F91">
            <w:pPr>
              <w:pStyle w:val="a9"/>
            </w:pPr>
            <w:r w:rsidRPr="00D30799">
              <w:lastRenderedPageBreak/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D14F91" w:rsidRPr="00D30799" w:rsidRDefault="00D14F91" w:rsidP="00D14F91">
            <w:pPr>
              <w:pStyle w:val="a9"/>
              <w:jc w:val="center"/>
            </w:pPr>
            <w:r w:rsidRPr="00D30799">
              <w:t>м</w:t>
            </w:r>
            <w:r w:rsidRPr="00D30799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D14F91" w:rsidRPr="00D30799" w:rsidRDefault="00D14F91" w:rsidP="00D14F91">
            <w:pPr>
              <w:pStyle w:val="a9"/>
              <w:jc w:val="center"/>
            </w:pPr>
            <w:r w:rsidRPr="00D30799">
              <w:t>600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D14F91" w:rsidP="00381382">
            <w:pPr>
              <w:pStyle w:val="a9"/>
              <w:jc w:val="center"/>
            </w:pPr>
            <w:r w:rsidRPr="00D14F91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Default="00D14F91" w:rsidP="00381382">
            <w:pPr>
              <w:pStyle w:val="a9"/>
              <w:jc w:val="center"/>
            </w:pPr>
            <w:r>
              <w:t>-</w:t>
            </w:r>
          </w:p>
        </w:tc>
      </w:tr>
      <w:tr w:rsidR="00D14F91" w:rsidRPr="00DE2C1E" w:rsidTr="008A27E6">
        <w:trPr>
          <w:trHeight w:val="416"/>
        </w:trPr>
        <w:tc>
          <w:tcPr>
            <w:tcW w:w="2389" w:type="dxa"/>
            <w:shd w:val="clear" w:color="auto" w:fill="auto"/>
          </w:tcPr>
          <w:p w:rsidR="00D14F91" w:rsidRPr="00D14F91" w:rsidRDefault="00D14F91" w:rsidP="00381382">
            <w:pPr>
              <w:pStyle w:val="a9"/>
            </w:pPr>
            <w:r w:rsidRPr="00D14F91">
              <w:t>Сети водоотведения хозяйственно бытовых стоков</w:t>
            </w:r>
          </w:p>
        </w:tc>
        <w:tc>
          <w:tcPr>
            <w:tcW w:w="1354" w:type="dxa"/>
            <w:shd w:val="clear" w:color="auto" w:fill="auto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км</w:t>
            </w:r>
          </w:p>
        </w:tc>
        <w:tc>
          <w:tcPr>
            <w:tcW w:w="2074" w:type="dxa"/>
            <w:shd w:val="clear" w:color="auto" w:fill="auto"/>
          </w:tcPr>
          <w:p w:rsidR="00D14F91" w:rsidRPr="00D14F91" w:rsidRDefault="00D14F91" w:rsidP="007F5480">
            <w:pPr>
              <w:pStyle w:val="a9"/>
              <w:jc w:val="center"/>
            </w:pPr>
            <w:r w:rsidRPr="00D14F91">
              <w:t>19,72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-</w:t>
            </w:r>
          </w:p>
        </w:tc>
      </w:tr>
      <w:tr w:rsidR="00D14F91" w:rsidRPr="00DE2C1E" w:rsidTr="008A27E6">
        <w:trPr>
          <w:trHeight w:val="416"/>
        </w:trPr>
        <w:tc>
          <w:tcPr>
            <w:tcW w:w="2389" w:type="dxa"/>
            <w:shd w:val="clear" w:color="auto" w:fill="auto"/>
          </w:tcPr>
          <w:p w:rsidR="00D14F91" w:rsidRPr="00D14F91" w:rsidRDefault="00D14F91" w:rsidP="003A24B8">
            <w:pPr>
              <w:pStyle w:val="a9"/>
            </w:pPr>
            <w:r w:rsidRPr="00D14F91">
              <w:t>Сети водоотведения хозяйственно ливневых стоков</w:t>
            </w:r>
          </w:p>
        </w:tc>
        <w:tc>
          <w:tcPr>
            <w:tcW w:w="1354" w:type="dxa"/>
            <w:shd w:val="clear" w:color="auto" w:fill="auto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км</w:t>
            </w:r>
          </w:p>
        </w:tc>
        <w:tc>
          <w:tcPr>
            <w:tcW w:w="2074" w:type="dxa"/>
            <w:shd w:val="clear" w:color="auto" w:fill="auto"/>
          </w:tcPr>
          <w:p w:rsidR="00D14F91" w:rsidRPr="00D14F91" w:rsidRDefault="00D14F91" w:rsidP="007F5480">
            <w:pPr>
              <w:pStyle w:val="a9"/>
              <w:jc w:val="center"/>
            </w:pPr>
            <w:r w:rsidRPr="00D14F91">
              <w:t>18,73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D14F91" w:rsidRDefault="00D14F91" w:rsidP="006F47B2">
            <w:pPr>
              <w:pStyle w:val="a9"/>
              <w:jc w:val="center"/>
            </w:pPr>
            <w:r w:rsidRPr="00D14F91">
              <w:t>-</w:t>
            </w:r>
          </w:p>
        </w:tc>
      </w:tr>
      <w:tr w:rsidR="00D14F91" w:rsidRPr="00DE2C1E" w:rsidTr="008A27E6">
        <w:trPr>
          <w:trHeight w:val="416"/>
        </w:trPr>
        <w:tc>
          <w:tcPr>
            <w:tcW w:w="2389" w:type="dxa"/>
            <w:shd w:val="clear" w:color="auto" w:fill="auto"/>
          </w:tcPr>
          <w:p w:rsidR="00D14F91" w:rsidRPr="00D216F6" w:rsidRDefault="00D14F91" w:rsidP="00D14F91">
            <w:pPr>
              <w:pStyle w:val="a9"/>
            </w:pPr>
            <w:r w:rsidRPr="00D216F6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D14F91" w:rsidRPr="00D216F6" w:rsidRDefault="00D14F91" w:rsidP="00D14F91">
            <w:pPr>
              <w:pStyle w:val="a9"/>
              <w:jc w:val="center"/>
            </w:pPr>
            <w:r w:rsidRPr="00D216F6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D14F91" w:rsidRPr="00D216F6" w:rsidRDefault="00D14F91" w:rsidP="00D14F91">
            <w:pPr>
              <w:pStyle w:val="a9"/>
              <w:jc w:val="center"/>
            </w:pPr>
            <w:r w:rsidRPr="00D216F6">
              <w:t>3</w:t>
            </w:r>
          </w:p>
        </w:tc>
        <w:tc>
          <w:tcPr>
            <w:tcW w:w="2071" w:type="dxa"/>
            <w:shd w:val="clear" w:color="auto" w:fill="auto"/>
          </w:tcPr>
          <w:p w:rsidR="00D14F91" w:rsidRPr="00AF4637" w:rsidRDefault="00D14F91" w:rsidP="006F47B2">
            <w:pPr>
              <w:pStyle w:val="a9"/>
              <w:jc w:val="center"/>
              <w:rPr>
                <w:highlight w:val="yellow"/>
              </w:rPr>
            </w:pPr>
            <w:r w:rsidRPr="00D14F91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AF4637" w:rsidRDefault="0075092C" w:rsidP="006F47B2">
            <w:pPr>
              <w:pStyle w:val="a9"/>
              <w:jc w:val="center"/>
              <w:rPr>
                <w:highlight w:val="yellow"/>
              </w:rPr>
            </w:pPr>
            <w:r>
              <w:t>по проекту</w:t>
            </w:r>
          </w:p>
        </w:tc>
      </w:tr>
      <w:tr w:rsidR="00D14F91" w:rsidRPr="00DE2C1E" w:rsidTr="008A27E6">
        <w:trPr>
          <w:trHeight w:val="550"/>
        </w:trPr>
        <w:tc>
          <w:tcPr>
            <w:tcW w:w="2389" w:type="dxa"/>
            <w:shd w:val="clear" w:color="auto" w:fill="auto"/>
          </w:tcPr>
          <w:p w:rsidR="00D14F91" w:rsidRPr="00D14F91" w:rsidRDefault="00D14F91" w:rsidP="00DA04A1">
            <w:pPr>
              <w:pStyle w:val="a9"/>
            </w:pPr>
            <w:r w:rsidRPr="00D14F91">
              <w:t>Котельная</w:t>
            </w:r>
            <w:r w:rsidR="00E65D05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D14F91" w:rsidRPr="00D14F91" w:rsidRDefault="00D14F91" w:rsidP="006F47B2">
            <w:pPr>
              <w:pStyle w:val="a9"/>
              <w:jc w:val="center"/>
            </w:pPr>
            <w:r>
              <w:t>о</w:t>
            </w:r>
            <w:r w:rsidRPr="00D14F91">
              <w:t>бъект</w:t>
            </w:r>
          </w:p>
        </w:tc>
        <w:tc>
          <w:tcPr>
            <w:tcW w:w="2074" w:type="dxa"/>
            <w:shd w:val="clear" w:color="auto" w:fill="auto"/>
          </w:tcPr>
          <w:p w:rsidR="00D14F91" w:rsidRPr="00D14F91" w:rsidRDefault="00E65D05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D14F91" w:rsidRPr="00D14F91" w:rsidRDefault="00E65D05" w:rsidP="00CC1848">
            <w:pPr>
              <w:pStyle w:val="a9"/>
              <w:jc w:val="center"/>
            </w:pPr>
            <w:r w:rsidRPr="00D14F91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D14F91" w:rsidRDefault="00E65D05" w:rsidP="006F47B2">
            <w:pPr>
              <w:pStyle w:val="a9"/>
              <w:jc w:val="center"/>
            </w:pPr>
            <w:r>
              <w:t>по проекту</w:t>
            </w:r>
          </w:p>
        </w:tc>
      </w:tr>
      <w:tr w:rsidR="00E65D05" w:rsidRPr="00DE2C1E" w:rsidTr="008A27E6">
        <w:trPr>
          <w:trHeight w:val="550"/>
        </w:trPr>
        <w:tc>
          <w:tcPr>
            <w:tcW w:w="2389" w:type="dxa"/>
            <w:shd w:val="clear" w:color="auto" w:fill="auto"/>
          </w:tcPr>
          <w:p w:rsidR="00E65D05" w:rsidRPr="00D14F91" w:rsidRDefault="00E65D05" w:rsidP="00E65D05">
            <w:pPr>
              <w:pStyle w:val="a9"/>
            </w:pPr>
            <w:r w:rsidRPr="00D14F91">
              <w:t>Котельная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E65D05" w:rsidRPr="00D14F91" w:rsidRDefault="00E65D05" w:rsidP="00E65D05">
            <w:pPr>
              <w:pStyle w:val="a9"/>
              <w:jc w:val="center"/>
            </w:pPr>
            <w:r>
              <w:t>о</w:t>
            </w:r>
            <w:r w:rsidRPr="00D14F91">
              <w:t>бъект</w:t>
            </w:r>
          </w:p>
        </w:tc>
        <w:tc>
          <w:tcPr>
            <w:tcW w:w="2074" w:type="dxa"/>
            <w:shd w:val="clear" w:color="auto" w:fill="auto"/>
          </w:tcPr>
          <w:p w:rsidR="00E65D05" w:rsidRPr="00D14F91" w:rsidRDefault="00E65D05" w:rsidP="00E65D05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E65D05" w:rsidRPr="00D14F91" w:rsidRDefault="00E65D05" w:rsidP="00E65D05">
            <w:pPr>
              <w:pStyle w:val="a9"/>
              <w:jc w:val="center"/>
            </w:pPr>
            <w:r w:rsidRPr="00D14F91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65D05" w:rsidRPr="00D14F91" w:rsidRDefault="00E65D05" w:rsidP="00E65D05">
            <w:pPr>
              <w:pStyle w:val="a9"/>
              <w:jc w:val="center"/>
            </w:pPr>
            <w:r>
              <w:t>по проекту</w:t>
            </w:r>
          </w:p>
        </w:tc>
      </w:tr>
      <w:tr w:rsidR="00D14F91" w:rsidRPr="00DE2C1E" w:rsidTr="008A27E6">
        <w:trPr>
          <w:trHeight w:val="550"/>
        </w:trPr>
        <w:tc>
          <w:tcPr>
            <w:tcW w:w="2389" w:type="dxa"/>
            <w:shd w:val="clear" w:color="auto" w:fill="auto"/>
          </w:tcPr>
          <w:p w:rsidR="00D14F91" w:rsidRPr="00931481" w:rsidRDefault="00D14F91" w:rsidP="00DA04A1">
            <w:pPr>
              <w:pStyle w:val="a9"/>
            </w:pPr>
            <w:r w:rsidRPr="00025410">
              <w:t>Газопроводы высокого давления 2 категории</w:t>
            </w:r>
          </w:p>
        </w:tc>
        <w:tc>
          <w:tcPr>
            <w:tcW w:w="1354" w:type="dxa"/>
            <w:shd w:val="clear" w:color="auto" w:fill="auto"/>
          </w:tcPr>
          <w:p w:rsidR="00D14F91" w:rsidRPr="00931481" w:rsidRDefault="00D14F91" w:rsidP="006F47B2">
            <w:pPr>
              <w:pStyle w:val="a9"/>
              <w:jc w:val="center"/>
            </w:pPr>
            <w:r w:rsidRPr="00931481">
              <w:t>км</w:t>
            </w:r>
          </w:p>
        </w:tc>
        <w:tc>
          <w:tcPr>
            <w:tcW w:w="2074" w:type="dxa"/>
            <w:shd w:val="clear" w:color="auto" w:fill="auto"/>
          </w:tcPr>
          <w:p w:rsidR="00D14F91" w:rsidRPr="00931481" w:rsidRDefault="00D14F91" w:rsidP="006F47B2">
            <w:pPr>
              <w:pStyle w:val="a9"/>
              <w:jc w:val="center"/>
            </w:pPr>
            <w:r>
              <w:t>1,82</w:t>
            </w:r>
          </w:p>
        </w:tc>
        <w:tc>
          <w:tcPr>
            <w:tcW w:w="2071" w:type="dxa"/>
            <w:shd w:val="clear" w:color="auto" w:fill="auto"/>
          </w:tcPr>
          <w:p w:rsidR="00D14F91" w:rsidRPr="00931481" w:rsidRDefault="00D14F91" w:rsidP="00147BFF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931481" w:rsidRDefault="00D14F91" w:rsidP="006F47B2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D14F91" w:rsidRPr="00DE2C1E" w:rsidTr="008A27E6">
        <w:trPr>
          <w:trHeight w:val="550"/>
        </w:trPr>
        <w:tc>
          <w:tcPr>
            <w:tcW w:w="2389" w:type="dxa"/>
            <w:shd w:val="clear" w:color="auto" w:fill="auto"/>
          </w:tcPr>
          <w:p w:rsidR="00D14F91" w:rsidRPr="00931481" w:rsidRDefault="00D14F91" w:rsidP="00DA04A1">
            <w:pPr>
              <w:pStyle w:val="a9"/>
            </w:pPr>
            <w:r w:rsidRPr="00025410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D14F91" w:rsidRPr="00931481" w:rsidRDefault="00D14F91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D14F91" w:rsidRPr="00931481" w:rsidRDefault="00D14F91" w:rsidP="006F47B2">
            <w:pPr>
              <w:pStyle w:val="a9"/>
              <w:jc w:val="center"/>
            </w:pPr>
            <w:r>
              <w:t>2</w:t>
            </w:r>
          </w:p>
        </w:tc>
        <w:tc>
          <w:tcPr>
            <w:tcW w:w="2071" w:type="dxa"/>
            <w:shd w:val="clear" w:color="auto" w:fill="auto"/>
          </w:tcPr>
          <w:p w:rsidR="00D14F91" w:rsidRDefault="00D14F91" w:rsidP="00147BFF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931481" w:rsidRDefault="00D14F91" w:rsidP="006F47B2">
            <w:pPr>
              <w:pStyle w:val="a9"/>
              <w:jc w:val="center"/>
            </w:pPr>
            <w:r>
              <w:t>Санитарный разрыв 10 м</w:t>
            </w:r>
          </w:p>
        </w:tc>
      </w:tr>
      <w:tr w:rsidR="00E65D05" w:rsidRPr="00DE2C1E" w:rsidTr="008A27E6">
        <w:trPr>
          <w:trHeight w:val="550"/>
        </w:trPr>
        <w:tc>
          <w:tcPr>
            <w:tcW w:w="2389" w:type="dxa"/>
            <w:shd w:val="clear" w:color="auto" w:fill="auto"/>
          </w:tcPr>
          <w:p w:rsidR="00E65D05" w:rsidRPr="00025410" w:rsidRDefault="00E65D05" w:rsidP="00DA04A1">
            <w:pPr>
              <w:pStyle w:val="a9"/>
            </w:pPr>
            <w:r w:rsidRPr="005558C5">
              <w:t>Сети теплоснабжения</w:t>
            </w:r>
            <w:bookmarkStart w:id="8" w:name="_GoBack"/>
            <w:bookmarkEnd w:id="8"/>
          </w:p>
        </w:tc>
        <w:tc>
          <w:tcPr>
            <w:tcW w:w="1354" w:type="dxa"/>
            <w:shd w:val="clear" w:color="auto" w:fill="auto"/>
          </w:tcPr>
          <w:p w:rsidR="00E65D05" w:rsidRDefault="00E65D05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2074" w:type="dxa"/>
            <w:shd w:val="clear" w:color="auto" w:fill="auto"/>
          </w:tcPr>
          <w:p w:rsidR="00E65D05" w:rsidRDefault="00E65D05" w:rsidP="006F47B2">
            <w:pPr>
              <w:pStyle w:val="a9"/>
              <w:jc w:val="center"/>
            </w:pPr>
            <w:r>
              <w:t>8,97</w:t>
            </w:r>
          </w:p>
        </w:tc>
        <w:tc>
          <w:tcPr>
            <w:tcW w:w="2071" w:type="dxa"/>
            <w:shd w:val="clear" w:color="auto" w:fill="auto"/>
          </w:tcPr>
          <w:p w:rsidR="00E65D05" w:rsidRDefault="00E65D05" w:rsidP="00147BFF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65D05" w:rsidRDefault="00E65D05" w:rsidP="006F47B2">
            <w:pPr>
              <w:pStyle w:val="a9"/>
              <w:jc w:val="center"/>
            </w:pPr>
            <w:r>
              <w:t>-</w:t>
            </w:r>
          </w:p>
        </w:tc>
      </w:tr>
      <w:tr w:rsidR="00D14F91" w:rsidRPr="00DE2C1E" w:rsidTr="008A27E6">
        <w:trPr>
          <w:trHeight w:val="556"/>
        </w:trPr>
        <w:tc>
          <w:tcPr>
            <w:tcW w:w="2389" w:type="dxa"/>
            <w:shd w:val="clear" w:color="auto" w:fill="auto"/>
          </w:tcPr>
          <w:p w:rsidR="00D14F91" w:rsidRPr="00E65D05" w:rsidRDefault="00D14F91" w:rsidP="00DA04A1">
            <w:pPr>
              <w:pStyle w:val="a9"/>
            </w:pPr>
            <w:r w:rsidRPr="00E65D05">
              <w:t>АТСК</w:t>
            </w:r>
          </w:p>
        </w:tc>
        <w:tc>
          <w:tcPr>
            <w:tcW w:w="1354" w:type="dxa"/>
            <w:shd w:val="clear" w:color="auto" w:fill="auto"/>
          </w:tcPr>
          <w:p w:rsidR="00D14F91" w:rsidRPr="00E65D05" w:rsidRDefault="00E65D05" w:rsidP="007F4CC9">
            <w:pPr>
              <w:pStyle w:val="a9"/>
              <w:jc w:val="center"/>
            </w:pPr>
            <w:r w:rsidRPr="00E65D05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D14F91" w:rsidRPr="00E65D05" w:rsidRDefault="00E65D05" w:rsidP="00FE4468">
            <w:pPr>
              <w:pStyle w:val="a9"/>
              <w:jc w:val="center"/>
            </w:pPr>
            <w:r w:rsidRPr="00E65D05">
              <w:t>5190</w:t>
            </w:r>
          </w:p>
        </w:tc>
        <w:tc>
          <w:tcPr>
            <w:tcW w:w="2071" w:type="dxa"/>
            <w:shd w:val="clear" w:color="auto" w:fill="auto"/>
          </w:tcPr>
          <w:p w:rsidR="00D14F91" w:rsidRPr="00E65D05" w:rsidRDefault="00D14F91" w:rsidP="005410FF">
            <w:pPr>
              <w:pStyle w:val="a9"/>
              <w:jc w:val="center"/>
            </w:pPr>
            <w:r w:rsidRPr="00E65D05">
              <w:t>Зона размещения древесно-кустарниковойрастительности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14F91" w:rsidRPr="00E65D05" w:rsidRDefault="00D14F91" w:rsidP="006F47B2">
            <w:pPr>
              <w:pStyle w:val="a9"/>
              <w:jc w:val="center"/>
            </w:pPr>
            <w:r w:rsidRPr="00E65D05">
              <w:t>-</w:t>
            </w:r>
          </w:p>
        </w:tc>
      </w:tr>
      <w:tr w:rsidR="00D14F91" w:rsidRPr="00DE2C1E" w:rsidTr="000E19F5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D14F91" w:rsidRPr="0094799A" w:rsidRDefault="00D14F91" w:rsidP="006F47B2">
            <w:pPr>
              <w:pStyle w:val="a9"/>
              <w:jc w:val="center"/>
            </w:pPr>
            <w:r w:rsidRPr="0094799A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D14F91" w:rsidRPr="00DE2C1E" w:rsidTr="00F47E85">
        <w:trPr>
          <w:trHeight w:val="1082"/>
        </w:trPr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8A27E6">
            <w:pPr>
              <w:pStyle w:val="a9"/>
            </w:pPr>
            <w:r w:rsidRPr="0094799A">
              <w:t>Фельдшерско-акушерский пункт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7F4CC9">
            <w:pPr>
              <w:pStyle w:val="a9"/>
              <w:jc w:val="center"/>
            </w:pPr>
            <w:r w:rsidRPr="0094799A">
              <w:t>объект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7F4CC9">
            <w:pPr>
              <w:pStyle w:val="a9"/>
              <w:jc w:val="center"/>
            </w:pPr>
            <w:r w:rsidRPr="0094799A">
              <w:t>1</w:t>
            </w:r>
          </w:p>
        </w:tc>
        <w:tc>
          <w:tcPr>
            <w:tcW w:w="2071" w:type="dxa"/>
            <w:vAlign w:val="center"/>
          </w:tcPr>
          <w:p w:rsidR="00D14F91" w:rsidRPr="0094799A" w:rsidRDefault="00D14F91" w:rsidP="00E6742D">
            <w:pPr>
              <w:pStyle w:val="a9"/>
              <w:jc w:val="both"/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  <w:r w:rsidRPr="0094799A">
              <w:t>-</w:t>
            </w:r>
          </w:p>
        </w:tc>
      </w:tr>
      <w:tr w:rsidR="00D14F91" w:rsidRPr="00DE2C1E" w:rsidTr="00F47E85">
        <w:trPr>
          <w:trHeight w:val="1082"/>
        </w:trPr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8A27E6">
            <w:pPr>
              <w:pStyle w:val="a9"/>
            </w:pPr>
            <w:r>
              <w:t>Поликлиника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7F4CC9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7F4CC9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D14F91" w:rsidRPr="0094799A" w:rsidRDefault="00D14F91" w:rsidP="00F61B58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94799A" w:rsidRDefault="00D14F91" w:rsidP="008A27E6">
            <w:pPr>
              <w:pStyle w:val="a9"/>
            </w:pPr>
            <w:r w:rsidRPr="007C0833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D14F91" w:rsidRPr="0094799A" w:rsidRDefault="00D14F91" w:rsidP="007F4CC9">
            <w:pPr>
              <w:pStyle w:val="a9"/>
              <w:jc w:val="center"/>
            </w:pPr>
            <w:r>
              <w:t>объект/ рабочее место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F4CC9">
            <w:pPr>
              <w:pStyle w:val="a9"/>
              <w:jc w:val="center"/>
            </w:pPr>
            <w:r>
              <w:t xml:space="preserve">1/1 </w:t>
            </w:r>
          </w:p>
          <w:p w:rsidR="00D14F91" w:rsidRPr="0094799A" w:rsidRDefault="00D14F91" w:rsidP="007F4CC9">
            <w:pPr>
              <w:pStyle w:val="a9"/>
              <w:jc w:val="center"/>
            </w:pPr>
            <w:r>
              <w:t>2/6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 w:rsidRPr="00F47E85">
              <w:rPr>
                <w:color w:val="000000"/>
              </w:rPr>
              <w:t>Зона размещения секционной жилой застройки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 w:rsidRPr="007C0833">
              <w:lastRenderedPageBreak/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D14F91" w:rsidRPr="00E6742D" w:rsidRDefault="00D14F91" w:rsidP="00E6742D">
            <w:pPr>
              <w:pStyle w:val="a9"/>
              <w:jc w:val="center"/>
            </w:pPr>
            <w:r>
              <w:t>объект/ рабочее место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F4CC9">
            <w:pPr>
              <w:pStyle w:val="a9"/>
              <w:jc w:val="center"/>
            </w:pPr>
            <w:r>
              <w:t xml:space="preserve">3/6 </w:t>
            </w:r>
          </w:p>
          <w:p w:rsidR="00D14F91" w:rsidRDefault="00D14F91" w:rsidP="007F4CC9">
            <w:pPr>
              <w:pStyle w:val="a9"/>
              <w:jc w:val="center"/>
            </w:pPr>
            <w:r>
              <w:t>1/4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F47E85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3272E6">
        <w:trPr>
          <w:trHeight w:val="576"/>
        </w:trPr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D14F91" w:rsidRPr="007C0833" w:rsidRDefault="00D14F91" w:rsidP="008A27E6">
            <w:pPr>
              <w:pStyle w:val="a9"/>
            </w:pPr>
            <w:r>
              <w:t>Спортивный зал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F91" w:rsidRDefault="00D14F91" w:rsidP="00E6742D">
            <w:pPr>
              <w:pStyle w:val="a9"/>
              <w:jc w:val="center"/>
            </w:pPr>
            <w:r w:rsidRPr="007C0833">
              <w:t>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  <w:r w:rsidRPr="007C0833">
              <w:t xml:space="preserve"> площади пола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F4CC9">
            <w:pPr>
              <w:pStyle w:val="a9"/>
              <w:jc w:val="center"/>
            </w:pPr>
            <w:r>
              <w:t>1817</w:t>
            </w:r>
          </w:p>
        </w:tc>
        <w:tc>
          <w:tcPr>
            <w:tcW w:w="2071" w:type="dxa"/>
            <w:vMerge w:val="restart"/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Merge w:val="restart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646B1F">
        <w:trPr>
          <w:trHeight w:val="839"/>
        </w:trPr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D14F91" w:rsidRDefault="00D14F91" w:rsidP="008A27E6">
            <w:pPr>
              <w:pStyle w:val="a9"/>
            </w:pPr>
            <w:r>
              <w:t xml:space="preserve">Плоскостные </w:t>
            </w:r>
            <w:r w:rsidRPr="007C0833">
              <w:t>спортивные сооружения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F91" w:rsidRPr="007C0833" w:rsidRDefault="00D14F91" w:rsidP="00E6742D">
            <w:pPr>
              <w:pStyle w:val="a9"/>
              <w:jc w:val="center"/>
            </w:pPr>
            <w:r>
              <w:t>объект/</w:t>
            </w:r>
            <w:r w:rsidRPr="007C0833">
              <w:t>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F91" w:rsidRDefault="00D14F91" w:rsidP="003272E6">
            <w:pPr>
              <w:pStyle w:val="a9"/>
              <w:jc w:val="center"/>
            </w:pPr>
            <w:r w:rsidRPr="00F97503">
              <w:t xml:space="preserve">1 х </w:t>
            </w:r>
            <w:r>
              <w:t xml:space="preserve">4065 </w:t>
            </w:r>
          </w:p>
          <w:p w:rsidR="00D14F91" w:rsidRDefault="00D14F91" w:rsidP="003272E6">
            <w:pPr>
              <w:pStyle w:val="a9"/>
              <w:jc w:val="center"/>
            </w:pPr>
            <w:r w:rsidRPr="00F97503">
              <w:t>1 х 304</w:t>
            </w: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682" w:type="dxa"/>
            <w:vMerge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646B1F">
        <w:trPr>
          <w:trHeight w:val="840"/>
        </w:trPr>
        <w:tc>
          <w:tcPr>
            <w:tcW w:w="2389" w:type="dxa"/>
            <w:vAlign w:val="center"/>
          </w:tcPr>
          <w:p w:rsidR="00D14F91" w:rsidRDefault="00D14F91" w:rsidP="008A27E6">
            <w:pPr>
              <w:pStyle w:val="a9"/>
            </w:pPr>
            <w:r>
              <w:t>Плоскостное спортивно</w:t>
            </w:r>
            <w:r w:rsidRPr="007C0833">
              <w:t xml:space="preserve">е </w:t>
            </w:r>
            <w:r>
              <w:t>сооружение</w:t>
            </w:r>
          </w:p>
        </w:tc>
        <w:tc>
          <w:tcPr>
            <w:tcW w:w="1354" w:type="dxa"/>
            <w:vAlign w:val="center"/>
          </w:tcPr>
          <w:p w:rsidR="00D14F91" w:rsidRPr="007C0833" w:rsidRDefault="00D14F91" w:rsidP="00E6742D">
            <w:pPr>
              <w:pStyle w:val="a9"/>
              <w:jc w:val="center"/>
            </w:pPr>
            <w:r w:rsidRPr="007C0833">
              <w:t>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8A27E6">
            <w:pPr>
              <w:pStyle w:val="a9"/>
              <w:jc w:val="center"/>
            </w:pPr>
            <w:r>
              <w:t>4064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рекреационного назначения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646B1F">
        <w:trPr>
          <w:trHeight w:val="984"/>
        </w:trPr>
        <w:tc>
          <w:tcPr>
            <w:tcW w:w="2389" w:type="dxa"/>
            <w:vAlign w:val="center"/>
          </w:tcPr>
          <w:p w:rsidR="00D14F91" w:rsidRDefault="00D14F91" w:rsidP="008A27E6">
            <w:pPr>
              <w:pStyle w:val="a9"/>
            </w:pPr>
            <w:r w:rsidRPr="007C0833">
              <w:t>Дошкольное образовательное учреждение</w:t>
            </w:r>
          </w:p>
        </w:tc>
        <w:tc>
          <w:tcPr>
            <w:tcW w:w="1354" w:type="dxa"/>
            <w:vAlign w:val="center"/>
          </w:tcPr>
          <w:p w:rsidR="00D14F91" w:rsidRPr="007C0833" w:rsidRDefault="00D14F91" w:rsidP="00E6742D">
            <w:pPr>
              <w:pStyle w:val="a9"/>
              <w:jc w:val="center"/>
            </w:pPr>
            <w:r>
              <w:t>объект/ 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3772A7" w:rsidRDefault="00D14F91" w:rsidP="003272E6">
            <w:pPr>
              <w:pStyle w:val="a9"/>
              <w:jc w:val="center"/>
            </w:pPr>
            <w:r w:rsidRPr="003772A7">
              <w:t>1 х 163</w:t>
            </w:r>
          </w:p>
          <w:p w:rsidR="00D14F91" w:rsidRDefault="00D14F91" w:rsidP="003272E6">
            <w:pPr>
              <w:pStyle w:val="a9"/>
              <w:jc w:val="center"/>
            </w:pPr>
            <w:r w:rsidRPr="003772A7">
              <w:t>2 х 135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 w:rsidRPr="007C0833">
              <w:t>Среднее образовательное учреждение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 xml:space="preserve"> объект/ </w:t>
            </w:r>
            <w:r w:rsidRPr="007C0833">
              <w:t>учащихся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5D30F3" w:rsidRDefault="00D14F91" w:rsidP="007E65BA">
            <w:pPr>
              <w:pStyle w:val="a9"/>
              <w:jc w:val="center"/>
            </w:pPr>
            <w:r w:rsidRPr="005D30F3">
              <w:t>1 х 485</w:t>
            </w:r>
          </w:p>
          <w:p w:rsidR="00D14F91" w:rsidRPr="003772A7" w:rsidRDefault="00D14F91" w:rsidP="007E65BA">
            <w:pPr>
              <w:pStyle w:val="a9"/>
              <w:jc w:val="center"/>
            </w:pPr>
            <w:r w:rsidRPr="005D30F3">
              <w:t>1 х 484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>
              <w:t>Учреждение</w:t>
            </w:r>
            <w:r w:rsidRPr="007C0833">
              <w:t xml:space="preserve"> дополнительного образования для детей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5D30F3" w:rsidRDefault="00D14F91" w:rsidP="007E65BA">
            <w:pPr>
              <w:pStyle w:val="a9"/>
              <w:jc w:val="center"/>
            </w:pPr>
            <w:r>
              <w:t>190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>
              <w:t>Библиотека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5D30F3" w:rsidRDefault="00D14F91" w:rsidP="007E65BA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Default="00D14F91" w:rsidP="008A27E6">
            <w:pPr>
              <w:pStyle w:val="a9"/>
            </w:pPr>
            <w:r w:rsidRPr="007C0833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объект/посадочных 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E65BA">
            <w:pPr>
              <w:pStyle w:val="a9"/>
              <w:jc w:val="center"/>
            </w:pPr>
            <w:r w:rsidRPr="00F97503">
              <w:t xml:space="preserve">2 х </w:t>
            </w:r>
            <w:r>
              <w:t>134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>
              <w:t>Учреждение</w:t>
            </w:r>
            <w:r w:rsidRPr="007C0833">
              <w:t xml:space="preserve"> культуры клубного типа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F97503" w:rsidRDefault="00D14F91" w:rsidP="007E65BA">
            <w:pPr>
              <w:pStyle w:val="a9"/>
              <w:jc w:val="center"/>
            </w:pPr>
            <w:r w:rsidRPr="003772A7">
              <w:t>865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 w:rsidRPr="007C0833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объект/</w:t>
            </w:r>
            <w:r w:rsidRPr="007C0833">
              <w:t xml:space="preserve"> 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  <w:r w:rsidRPr="007C0833">
              <w:t xml:space="preserve"> торговой площади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3772A7" w:rsidRDefault="00D14F91" w:rsidP="007E65BA">
            <w:pPr>
              <w:pStyle w:val="a9"/>
              <w:jc w:val="center"/>
            </w:pPr>
            <w:r>
              <w:t>3 х 322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 w:rsidRPr="007C0833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D14F91" w:rsidRDefault="00D14F91" w:rsidP="00604861">
            <w:pPr>
              <w:pStyle w:val="a9"/>
              <w:jc w:val="center"/>
            </w:pPr>
            <w:r>
              <w:t>объект/</w:t>
            </w:r>
            <w:r w:rsidRPr="007C0833">
              <w:t xml:space="preserve"> м</w:t>
            </w:r>
            <w:proofErr w:type="gramStart"/>
            <w:r w:rsidRPr="007C0833">
              <w:rPr>
                <w:vertAlign w:val="superscript"/>
              </w:rPr>
              <w:t>2</w:t>
            </w:r>
            <w:proofErr w:type="gramEnd"/>
            <w:r w:rsidRPr="007C0833">
              <w:t xml:space="preserve"> торговой площади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E65BA">
            <w:pPr>
              <w:pStyle w:val="a9"/>
              <w:jc w:val="center"/>
            </w:pPr>
            <w:r>
              <w:t>1 х 322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 w:rsidRPr="00F47E85">
              <w:rPr>
                <w:color w:val="000000"/>
              </w:rPr>
              <w:t>Зона размещения секционной жилой застройки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 w:rsidRPr="007C0833">
              <w:t>Отделения Сбербанка РФ</w:t>
            </w:r>
          </w:p>
        </w:tc>
        <w:tc>
          <w:tcPr>
            <w:tcW w:w="1354" w:type="dxa"/>
            <w:vAlign w:val="center"/>
          </w:tcPr>
          <w:p w:rsidR="00D14F91" w:rsidRDefault="00D14F91" w:rsidP="00E6742D">
            <w:pPr>
              <w:pStyle w:val="a9"/>
              <w:jc w:val="center"/>
            </w:pPr>
            <w:r>
              <w:t>объект/</w:t>
            </w:r>
            <w:r w:rsidRPr="007C0833">
              <w:t xml:space="preserve"> операционных 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Default="00D14F91" w:rsidP="007E65BA">
            <w:pPr>
              <w:pStyle w:val="a9"/>
              <w:jc w:val="center"/>
            </w:pPr>
            <w:r w:rsidRPr="00F97503">
              <w:t xml:space="preserve">1 х </w:t>
            </w:r>
            <w:r>
              <w:t>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Pr="0094799A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0E19F5">
        <w:tc>
          <w:tcPr>
            <w:tcW w:w="2389" w:type="dxa"/>
            <w:vAlign w:val="center"/>
          </w:tcPr>
          <w:p w:rsidR="00D14F91" w:rsidRPr="007C0833" w:rsidRDefault="00D14F91" w:rsidP="008A27E6">
            <w:pPr>
              <w:pStyle w:val="a9"/>
            </w:pPr>
            <w:r>
              <w:t>Баня</w:t>
            </w:r>
          </w:p>
        </w:tc>
        <w:tc>
          <w:tcPr>
            <w:tcW w:w="1354" w:type="dxa"/>
            <w:vAlign w:val="center"/>
          </w:tcPr>
          <w:p w:rsidR="00D14F91" w:rsidRDefault="00D14F91" w:rsidP="00E26761">
            <w:pPr>
              <w:pStyle w:val="a9"/>
              <w:jc w:val="center"/>
            </w:pPr>
            <w:r>
              <w:t>объект/ помывочных мест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14F91" w:rsidRPr="00F97503" w:rsidRDefault="00D14F91" w:rsidP="00E26761">
            <w:pPr>
              <w:pStyle w:val="a9"/>
              <w:jc w:val="center"/>
            </w:pPr>
            <w:r w:rsidRPr="00F97503">
              <w:t xml:space="preserve">1 х </w:t>
            </w:r>
            <w:r>
              <w:t>61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D14F91" w:rsidRDefault="00D14F91" w:rsidP="00E6742D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14F91" w:rsidRPr="0094799A" w:rsidRDefault="00D14F91" w:rsidP="006F47B2">
            <w:pPr>
              <w:pStyle w:val="a9"/>
              <w:jc w:val="center"/>
            </w:pPr>
          </w:p>
        </w:tc>
      </w:tr>
      <w:tr w:rsidR="00D14F91" w:rsidRPr="00DE2C1E" w:rsidTr="00782B38">
        <w:tc>
          <w:tcPr>
            <w:tcW w:w="9570" w:type="dxa"/>
            <w:gridSpan w:val="5"/>
          </w:tcPr>
          <w:p w:rsidR="00D14F91" w:rsidRPr="002B71CE" w:rsidRDefault="00D14F91" w:rsidP="006F47B2">
            <w:pPr>
              <w:pStyle w:val="a9"/>
              <w:jc w:val="center"/>
              <w:rPr>
                <w:b/>
                <w:i/>
              </w:rPr>
            </w:pPr>
            <w:r w:rsidRPr="002B71CE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D14F91" w:rsidRPr="00DE2C1E" w:rsidTr="002B71CE">
        <w:trPr>
          <w:trHeight w:val="493"/>
        </w:trPr>
        <w:tc>
          <w:tcPr>
            <w:tcW w:w="2389" w:type="dxa"/>
          </w:tcPr>
          <w:p w:rsidR="00D14F91" w:rsidRPr="002B71CE" w:rsidRDefault="00D14F91" w:rsidP="0032038F">
            <w:pPr>
              <w:pStyle w:val="a9"/>
            </w:pPr>
            <w:r w:rsidRPr="002B71CE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D14F91" w:rsidRPr="002B71CE" w:rsidRDefault="00D14F91" w:rsidP="002B71CE">
            <w:pPr>
              <w:pStyle w:val="a9"/>
              <w:jc w:val="center"/>
            </w:pPr>
            <w:r w:rsidRPr="002B71CE">
              <w:t>Объект</w:t>
            </w:r>
          </w:p>
        </w:tc>
        <w:tc>
          <w:tcPr>
            <w:tcW w:w="2074" w:type="dxa"/>
            <w:vAlign w:val="center"/>
          </w:tcPr>
          <w:p w:rsidR="00D14F91" w:rsidRPr="002B71CE" w:rsidRDefault="00D14F91" w:rsidP="002B71CE">
            <w:pPr>
              <w:pStyle w:val="a9"/>
              <w:jc w:val="center"/>
            </w:pPr>
            <w:r>
              <w:t>42</w:t>
            </w:r>
          </w:p>
        </w:tc>
        <w:tc>
          <w:tcPr>
            <w:tcW w:w="2071" w:type="dxa"/>
            <w:vAlign w:val="center"/>
          </w:tcPr>
          <w:p w:rsidR="00D14F91" w:rsidRPr="002B71CE" w:rsidRDefault="00D14F91" w:rsidP="002B71CE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D14F91" w:rsidRPr="002B71CE" w:rsidRDefault="00D14F91" w:rsidP="002B71CE">
            <w:pPr>
              <w:pStyle w:val="a9"/>
              <w:jc w:val="center"/>
            </w:pPr>
            <w:r>
              <w:t>-</w:t>
            </w:r>
          </w:p>
        </w:tc>
      </w:tr>
      <w:tr w:rsidR="00D14F91" w:rsidRPr="00DE2C1E" w:rsidTr="004B62B4">
        <w:tc>
          <w:tcPr>
            <w:tcW w:w="9570" w:type="dxa"/>
            <w:gridSpan w:val="5"/>
          </w:tcPr>
          <w:p w:rsidR="00D14F91" w:rsidRPr="00187E4E" w:rsidRDefault="00D14F91" w:rsidP="006F47B2">
            <w:pPr>
              <w:pStyle w:val="a9"/>
              <w:jc w:val="center"/>
              <w:rPr>
                <w:b/>
                <w:i/>
              </w:rPr>
            </w:pPr>
            <w:r w:rsidRPr="00187E4E">
              <w:rPr>
                <w:b/>
                <w:i/>
              </w:rPr>
              <w:t>Объекты жилой инфраструктуры</w:t>
            </w:r>
          </w:p>
        </w:tc>
      </w:tr>
      <w:tr w:rsidR="00D14F91" w:rsidRPr="00DE2C1E" w:rsidTr="0075092C">
        <w:tc>
          <w:tcPr>
            <w:tcW w:w="2389" w:type="dxa"/>
          </w:tcPr>
          <w:p w:rsidR="00D14F91" w:rsidRPr="00187E4E" w:rsidRDefault="00D14F91" w:rsidP="0032038F">
            <w:pPr>
              <w:pStyle w:val="a9"/>
            </w:pPr>
            <w:r w:rsidRPr="00187E4E">
              <w:t>Жилые дома</w:t>
            </w:r>
          </w:p>
        </w:tc>
        <w:tc>
          <w:tcPr>
            <w:tcW w:w="1354" w:type="dxa"/>
          </w:tcPr>
          <w:p w:rsidR="00D14F91" w:rsidRPr="00187E4E" w:rsidRDefault="00D14F91" w:rsidP="00F92953">
            <w:pPr>
              <w:pStyle w:val="a9"/>
              <w:jc w:val="center"/>
            </w:pPr>
            <w:r w:rsidRPr="00187E4E">
              <w:t>дом\м</w:t>
            </w:r>
            <w:r w:rsidRPr="00187E4E">
              <w:rPr>
                <w:vertAlign w:val="superscript"/>
              </w:rPr>
              <w:t>2</w:t>
            </w:r>
            <w:r w:rsidRPr="00187E4E">
              <w:t>общей площади</w:t>
            </w:r>
          </w:p>
        </w:tc>
        <w:tc>
          <w:tcPr>
            <w:tcW w:w="2074" w:type="dxa"/>
            <w:vAlign w:val="center"/>
          </w:tcPr>
          <w:p w:rsidR="00D14F91" w:rsidRPr="00187E4E" w:rsidRDefault="00D14F91" w:rsidP="0075092C">
            <w:pPr>
              <w:pStyle w:val="a9"/>
              <w:jc w:val="center"/>
            </w:pPr>
            <w:r>
              <w:t>42</w:t>
            </w:r>
            <w:r w:rsidRPr="00187E4E">
              <w:t>\</w:t>
            </w:r>
            <w:r>
              <w:t>4200</w:t>
            </w:r>
          </w:p>
        </w:tc>
        <w:tc>
          <w:tcPr>
            <w:tcW w:w="2071" w:type="dxa"/>
          </w:tcPr>
          <w:p w:rsidR="00D14F91" w:rsidRPr="00187E4E" w:rsidRDefault="00D14F91" w:rsidP="0088268D">
            <w:pPr>
              <w:pStyle w:val="a9"/>
              <w:jc w:val="center"/>
            </w:pPr>
            <w:r w:rsidRPr="00187E4E">
              <w:t xml:space="preserve">Зона размещения </w:t>
            </w:r>
            <w:r>
              <w:t>массовой усадебной застройки</w:t>
            </w:r>
          </w:p>
        </w:tc>
        <w:tc>
          <w:tcPr>
            <w:tcW w:w="1682" w:type="dxa"/>
            <w:vAlign w:val="center"/>
          </w:tcPr>
          <w:p w:rsidR="00D14F91" w:rsidRPr="00187E4E" w:rsidRDefault="00D14F91" w:rsidP="006F47B2">
            <w:pPr>
              <w:pStyle w:val="a9"/>
              <w:jc w:val="center"/>
            </w:pPr>
            <w:r w:rsidRPr="00187E4E">
              <w:t>-</w:t>
            </w:r>
          </w:p>
        </w:tc>
      </w:tr>
    </w:tbl>
    <w:p w:rsidR="007B634B" w:rsidRDefault="007B634B" w:rsidP="007B634B">
      <w:pPr>
        <w:pStyle w:val="a9"/>
      </w:pPr>
    </w:p>
    <w:p w:rsidR="00662169" w:rsidRPr="0060122F" w:rsidRDefault="00662169" w:rsidP="00662169">
      <w:pPr>
        <w:pStyle w:val="a6"/>
      </w:pPr>
      <w:r w:rsidRPr="0060122F">
        <w:lastRenderedPageBreak/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662169" w:rsidP="008A27E6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Площадь, </w:t>
            </w:r>
            <w:proofErr w:type="gramStart"/>
            <w:r w:rsidRPr="0060122F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Размер СЗЗ предприятия, </w:t>
            </w:r>
            <w:proofErr w:type="gramStart"/>
            <w:r w:rsidRPr="0060122F">
              <w:rPr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60122F" w:rsidRPr="00DE2C1E" w:rsidTr="003F608A">
        <w:tc>
          <w:tcPr>
            <w:tcW w:w="1283" w:type="dxa"/>
            <w:shd w:val="clear" w:color="auto" w:fill="auto"/>
            <w:vAlign w:val="center"/>
          </w:tcPr>
          <w:p w:rsidR="0060122F" w:rsidRPr="003F608A" w:rsidRDefault="00877A99" w:rsidP="00DA04A1">
            <w:pPr>
              <w:pStyle w:val="a9"/>
              <w:jc w:val="center"/>
            </w:pPr>
            <w:r w:rsidRPr="003F608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0122F" w:rsidRPr="003F608A" w:rsidRDefault="003F608A" w:rsidP="00DA04A1">
            <w:pPr>
              <w:pStyle w:val="a9"/>
              <w:jc w:val="center"/>
            </w:pPr>
            <w:r>
              <w:t>170,69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0122F" w:rsidRPr="003F608A" w:rsidRDefault="003F608A" w:rsidP="00EF1CB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  <w:r w:rsidRPr="003F608A">
              <w:rPr>
                <w:sz w:val="20"/>
                <w:szCs w:val="20"/>
              </w:rPr>
              <w:t>ассовая усадебная застройка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0122F" w:rsidRPr="003F608A" w:rsidRDefault="003F608A" w:rsidP="00DA04A1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22F" w:rsidRPr="003F608A" w:rsidRDefault="003F608A" w:rsidP="00DE69D6">
            <w:pPr>
              <w:pStyle w:val="a9"/>
              <w:jc w:val="center"/>
            </w:pPr>
            <w:r>
              <w:t>2021</w:t>
            </w:r>
            <w:r w:rsidR="0060122F" w:rsidRPr="003F608A">
              <w:t>-2035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0122F" w:rsidRPr="003F608A" w:rsidRDefault="0060122F" w:rsidP="00DE69D6">
            <w:pPr>
              <w:pStyle w:val="a9"/>
              <w:jc w:val="center"/>
            </w:pPr>
            <w:r w:rsidRPr="003F608A">
              <w:t>0</w:t>
            </w:r>
          </w:p>
        </w:tc>
      </w:tr>
      <w:tr w:rsidR="00877A99" w:rsidRPr="00DE2C1E" w:rsidTr="003F608A">
        <w:tc>
          <w:tcPr>
            <w:tcW w:w="1283" w:type="dxa"/>
            <w:shd w:val="clear" w:color="auto" w:fill="auto"/>
            <w:vAlign w:val="center"/>
          </w:tcPr>
          <w:p w:rsidR="00877A99" w:rsidRPr="003F608A" w:rsidRDefault="00877A99" w:rsidP="004B62B4">
            <w:pPr>
              <w:pStyle w:val="a9"/>
              <w:jc w:val="center"/>
            </w:pPr>
            <w:r w:rsidRPr="003F608A"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77A99" w:rsidRPr="003F608A" w:rsidRDefault="003F608A" w:rsidP="00891D2C">
            <w:pPr>
              <w:pStyle w:val="a9"/>
              <w:jc w:val="center"/>
            </w:pPr>
            <w:r>
              <w:t>38,41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77A99" w:rsidRPr="003F608A" w:rsidRDefault="003F608A" w:rsidP="004B62B4">
            <w:pPr>
              <w:pStyle w:val="a9"/>
              <w:jc w:val="both"/>
            </w:pPr>
            <w:r>
              <w:t>С</w:t>
            </w:r>
            <w:r w:rsidRPr="003E4564">
              <w:t>екционная многоквартирная застройка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77A99" w:rsidRPr="003F608A" w:rsidRDefault="003F608A" w:rsidP="004B62B4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77A99" w:rsidRPr="003F608A" w:rsidRDefault="003F608A" w:rsidP="00877A99">
            <w:pPr>
              <w:pStyle w:val="a9"/>
              <w:jc w:val="center"/>
            </w:pPr>
            <w:r>
              <w:t>2021</w:t>
            </w:r>
            <w:r w:rsidR="00877A99" w:rsidRPr="003F608A">
              <w:t>-2035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77A99" w:rsidRPr="003F608A" w:rsidRDefault="00877A99" w:rsidP="004B62B4">
            <w:pPr>
              <w:pStyle w:val="a9"/>
              <w:jc w:val="center"/>
            </w:pPr>
            <w:r w:rsidRPr="003F608A">
              <w:t>0</w:t>
            </w:r>
          </w:p>
        </w:tc>
      </w:tr>
      <w:tr w:rsidR="00155363" w:rsidRPr="00DE2C1E" w:rsidTr="003F608A">
        <w:tc>
          <w:tcPr>
            <w:tcW w:w="1283" w:type="dxa"/>
            <w:shd w:val="clear" w:color="auto" w:fill="auto"/>
            <w:vAlign w:val="center"/>
          </w:tcPr>
          <w:p w:rsidR="00155363" w:rsidRPr="003F608A" w:rsidRDefault="00155363" w:rsidP="004B62B4">
            <w:pPr>
              <w:pStyle w:val="a9"/>
              <w:jc w:val="center"/>
            </w:pPr>
            <w: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5363" w:rsidRDefault="00155363" w:rsidP="00891D2C">
            <w:pPr>
              <w:pStyle w:val="a9"/>
              <w:jc w:val="center"/>
            </w:pPr>
            <w:r>
              <w:t>28,41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55363" w:rsidRDefault="00155363" w:rsidP="004B62B4">
            <w:pPr>
              <w:pStyle w:val="a9"/>
              <w:jc w:val="both"/>
            </w:pPr>
            <w:r>
              <w:rPr>
                <w:color w:val="000000"/>
              </w:rPr>
              <w:t>Общественно-деловая зона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2021</w:t>
            </w:r>
            <w:r w:rsidRPr="003F608A">
              <w:t>-2035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 w:rsidRPr="003F608A">
              <w:t>0</w:t>
            </w:r>
          </w:p>
        </w:tc>
      </w:tr>
      <w:tr w:rsidR="00155363" w:rsidRPr="00DE2C1E" w:rsidTr="003F608A">
        <w:tc>
          <w:tcPr>
            <w:tcW w:w="1283" w:type="dxa"/>
            <w:shd w:val="clear" w:color="auto" w:fill="auto"/>
            <w:vAlign w:val="center"/>
          </w:tcPr>
          <w:p w:rsidR="00155363" w:rsidRPr="003F608A" w:rsidRDefault="00155363" w:rsidP="004B62B4">
            <w:pPr>
              <w:pStyle w:val="a9"/>
              <w:jc w:val="center"/>
            </w:pPr>
            <w: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5363" w:rsidRDefault="00155363" w:rsidP="00891D2C">
            <w:pPr>
              <w:pStyle w:val="a9"/>
              <w:jc w:val="center"/>
            </w:pPr>
            <w:r>
              <w:t>7,37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55363" w:rsidRDefault="00155363" w:rsidP="004B62B4">
            <w:pPr>
              <w:pStyle w:val="a9"/>
              <w:jc w:val="both"/>
            </w:pPr>
            <w:r w:rsidRPr="00155363">
              <w:t>Зона инженерной и транспортной инфраструктуры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2021</w:t>
            </w:r>
            <w:r w:rsidRPr="003F608A">
              <w:t>-2035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 w:rsidRPr="003F608A">
              <w:t>0</w:t>
            </w:r>
          </w:p>
        </w:tc>
      </w:tr>
      <w:tr w:rsidR="00155363" w:rsidRPr="00DE2C1E" w:rsidTr="003F608A">
        <w:tc>
          <w:tcPr>
            <w:tcW w:w="1283" w:type="dxa"/>
            <w:shd w:val="clear" w:color="auto" w:fill="auto"/>
            <w:vAlign w:val="center"/>
          </w:tcPr>
          <w:p w:rsidR="00155363" w:rsidRPr="003F608A" w:rsidRDefault="00155363" w:rsidP="004B62B4">
            <w:pPr>
              <w:pStyle w:val="a9"/>
              <w:jc w:val="center"/>
            </w:pPr>
            <w: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5363" w:rsidRDefault="00155363" w:rsidP="00891D2C">
            <w:pPr>
              <w:pStyle w:val="a9"/>
              <w:jc w:val="center"/>
            </w:pPr>
            <w:r>
              <w:t>0,75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55363" w:rsidRDefault="00155363" w:rsidP="004B62B4">
            <w:pPr>
              <w:pStyle w:val="a9"/>
              <w:jc w:val="both"/>
            </w:pPr>
            <w:r w:rsidRPr="00155363">
              <w:t>Зона производственного использования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>
              <w:t>2021</w:t>
            </w:r>
            <w:r w:rsidRPr="003F608A">
              <w:t>-2035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55363" w:rsidRPr="003F608A" w:rsidRDefault="00155363" w:rsidP="00D46A47">
            <w:pPr>
              <w:pStyle w:val="a9"/>
              <w:jc w:val="center"/>
            </w:pPr>
            <w:r w:rsidRPr="003F608A">
              <w:t>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662169" w:rsidRPr="0060122F" w:rsidRDefault="00662169" w:rsidP="008A27E6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28484C">
        <w:tc>
          <w:tcPr>
            <w:tcW w:w="2675" w:type="dxa"/>
            <w:vAlign w:val="center"/>
          </w:tcPr>
          <w:p w:rsidR="00387197" w:rsidRPr="00300884" w:rsidRDefault="00300884" w:rsidP="00387197">
            <w:pPr>
              <w:pStyle w:val="a9"/>
            </w:pPr>
            <w:r w:rsidRPr="00300884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300884" w:rsidRDefault="00300884" w:rsidP="00387197">
            <w:pPr>
              <w:pStyle w:val="a9"/>
              <w:jc w:val="center"/>
            </w:pPr>
            <w:r w:rsidRPr="00187E4E">
              <w:t xml:space="preserve">Зона размещения </w:t>
            </w:r>
            <w:r>
              <w:t>массовой усадебной застройки</w:t>
            </w:r>
          </w:p>
        </w:tc>
        <w:tc>
          <w:tcPr>
            <w:tcW w:w="1522" w:type="dxa"/>
            <w:vAlign w:val="center"/>
          </w:tcPr>
          <w:p w:rsidR="00387197" w:rsidRPr="00300884" w:rsidRDefault="00300884" w:rsidP="00387197">
            <w:pPr>
              <w:pStyle w:val="a9"/>
              <w:jc w:val="center"/>
            </w:pPr>
            <w:r>
              <w:t>дом</w:t>
            </w:r>
          </w:p>
        </w:tc>
        <w:tc>
          <w:tcPr>
            <w:tcW w:w="1416" w:type="dxa"/>
            <w:vAlign w:val="center"/>
          </w:tcPr>
          <w:p w:rsidR="00387197" w:rsidRPr="00300884" w:rsidRDefault="00300884" w:rsidP="00387197">
            <w:pPr>
              <w:pStyle w:val="a9"/>
              <w:jc w:val="center"/>
            </w:pPr>
            <w:r>
              <w:t>1116</w:t>
            </w:r>
          </w:p>
        </w:tc>
        <w:tc>
          <w:tcPr>
            <w:tcW w:w="1560" w:type="dxa"/>
            <w:vAlign w:val="center"/>
          </w:tcPr>
          <w:p w:rsidR="00387197" w:rsidRPr="00300884" w:rsidRDefault="0028484C" w:rsidP="0028484C">
            <w:pPr>
              <w:pStyle w:val="a9"/>
              <w:jc w:val="center"/>
            </w:pPr>
            <w:r>
              <w:t>2021</w:t>
            </w:r>
            <w:r w:rsidR="00300884">
              <w:t>-2035</w:t>
            </w:r>
          </w:p>
        </w:tc>
      </w:tr>
      <w:tr w:rsidR="00300884" w:rsidRPr="0060122F" w:rsidTr="0028484C">
        <w:tc>
          <w:tcPr>
            <w:tcW w:w="2675" w:type="dxa"/>
            <w:vAlign w:val="center"/>
          </w:tcPr>
          <w:p w:rsidR="00300884" w:rsidRPr="00300884" w:rsidRDefault="0028484C" w:rsidP="00387197">
            <w:pPr>
              <w:pStyle w:val="a9"/>
            </w:pPr>
            <w:r>
              <w:t>Секционные многоквартирные жилые дома</w:t>
            </w:r>
          </w:p>
        </w:tc>
        <w:tc>
          <w:tcPr>
            <w:tcW w:w="2433" w:type="dxa"/>
            <w:vAlign w:val="center"/>
          </w:tcPr>
          <w:p w:rsidR="00300884" w:rsidRPr="00187E4E" w:rsidRDefault="00300884" w:rsidP="00387197">
            <w:pPr>
              <w:pStyle w:val="a9"/>
              <w:jc w:val="center"/>
            </w:pPr>
            <w:r w:rsidRPr="00300884">
              <w:t>Зона размещения секционной жилой застройки</w:t>
            </w:r>
          </w:p>
        </w:tc>
        <w:tc>
          <w:tcPr>
            <w:tcW w:w="1522" w:type="dxa"/>
            <w:vAlign w:val="center"/>
          </w:tcPr>
          <w:p w:rsidR="00300884" w:rsidRDefault="0028484C" w:rsidP="00387197">
            <w:pPr>
              <w:pStyle w:val="a9"/>
              <w:jc w:val="center"/>
            </w:pPr>
            <w:r w:rsidRPr="00300884">
              <w:t>м</w:t>
            </w:r>
            <w:r w:rsidRPr="00300884">
              <w:rPr>
                <w:vertAlign w:val="superscript"/>
              </w:rPr>
              <w:t>2</w:t>
            </w:r>
            <w:r>
              <w:t>жилого фонда</w:t>
            </w:r>
          </w:p>
        </w:tc>
        <w:tc>
          <w:tcPr>
            <w:tcW w:w="1416" w:type="dxa"/>
            <w:vAlign w:val="center"/>
          </w:tcPr>
          <w:p w:rsidR="00300884" w:rsidRDefault="0028484C" w:rsidP="00387197">
            <w:pPr>
              <w:pStyle w:val="a9"/>
              <w:jc w:val="center"/>
            </w:pPr>
            <w:r>
              <w:t>195311,7</w:t>
            </w:r>
          </w:p>
        </w:tc>
        <w:tc>
          <w:tcPr>
            <w:tcW w:w="1560" w:type="dxa"/>
            <w:vAlign w:val="center"/>
          </w:tcPr>
          <w:p w:rsidR="00300884" w:rsidRDefault="0028484C" w:rsidP="0028484C">
            <w:pPr>
              <w:pStyle w:val="a9"/>
              <w:jc w:val="center"/>
            </w:pPr>
            <w:r>
              <w:t>2021-2035</w:t>
            </w:r>
          </w:p>
        </w:tc>
      </w:tr>
      <w:tr w:rsidR="00387197" w:rsidRPr="0060122F" w:rsidTr="0028484C">
        <w:tc>
          <w:tcPr>
            <w:tcW w:w="2675" w:type="dxa"/>
            <w:vAlign w:val="center"/>
          </w:tcPr>
          <w:p w:rsidR="00387197" w:rsidRPr="00300884" w:rsidRDefault="00300884" w:rsidP="00387197">
            <w:pPr>
              <w:pStyle w:val="a9"/>
            </w:pPr>
            <w:r w:rsidRPr="007C0833">
              <w:t>Торговый центр</w:t>
            </w:r>
          </w:p>
        </w:tc>
        <w:tc>
          <w:tcPr>
            <w:tcW w:w="2433" w:type="dxa"/>
          </w:tcPr>
          <w:p w:rsidR="00387197" w:rsidRPr="00300884" w:rsidRDefault="00300884" w:rsidP="00387197">
            <w:pPr>
              <w:pStyle w:val="a9"/>
              <w:jc w:val="center"/>
            </w:pPr>
            <w:r w:rsidRPr="0094799A">
              <w:rPr>
                <w:color w:val="000000"/>
              </w:rPr>
              <w:t>Зона размещения объектов общественно-</w:t>
            </w:r>
            <w:r>
              <w:rPr>
                <w:color w:val="000000"/>
              </w:rPr>
              <w:t>деловой застройки</w:t>
            </w:r>
          </w:p>
        </w:tc>
        <w:tc>
          <w:tcPr>
            <w:tcW w:w="1522" w:type="dxa"/>
          </w:tcPr>
          <w:p w:rsidR="00387197" w:rsidRPr="00300884" w:rsidRDefault="00387197" w:rsidP="00387197">
            <w:pPr>
              <w:pStyle w:val="a9"/>
              <w:jc w:val="center"/>
            </w:pPr>
            <w:r w:rsidRPr="00300884">
              <w:t>м</w:t>
            </w:r>
            <w:proofErr w:type="gramStart"/>
            <w:r w:rsidRPr="00300884">
              <w:rPr>
                <w:vertAlign w:val="superscript"/>
              </w:rPr>
              <w:t>2</w:t>
            </w:r>
            <w:proofErr w:type="gramEnd"/>
            <w:r w:rsidRPr="00300884">
              <w:t xml:space="preserve"> торговой площади</w:t>
            </w:r>
          </w:p>
        </w:tc>
        <w:tc>
          <w:tcPr>
            <w:tcW w:w="1416" w:type="dxa"/>
            <w:vAlign w:val="center"/>
          </w:tcPr>
          <w:p w:rsidR="00387197" w:rsidRPr="00300884" w:rsidRDefault="00300884" w:rsidP="00387197">
            <w:pPr>
              <w:pStyle w:val="a9"/>
              <w:jc w:val="center"/>
            </w:pPr>
            <w:r>
              <w:t>1000</w:t>
            </w:r>
          </w:p>
        </w:tc>
        <w:tc>
          <w:tcPr>
            <w:tcW w:w="1560" w:type="dxa"/>
            <w:vAlign w:val="center"/>
          </w:tcPr>
          <w:p w:rsidR="00387197" w:rsidRPr="00300884" w:rsidRDefault="0028484C" w:rsidP="0028484C">
            <w:pPr>
              <w:pStyle w:val="a9"/>
              <w:jc w:val="center"/>
            </w:pPr>
            <w:r>
              <w:t>2021-2035</w:t>
            </w:r>
          </w:p>
        </w:tc>
      </w:tr>
      <w:tr w:rsidR="00546CC7" w:rsidRPr="0060122F" w:rsidTr="0028484C">
        <w:tc>
          <w:tcPr>
            <w:tcW w:w="2675" w:type="dxa"/>
            <w:vAlign w:val="center"/>
          </w:tcPr>
          <w:p w:rsidR="00546CC7" w:rsidRPr="007C0833" w:rsidRDefault="00546CC7" w:rsidP="00387197">
            <w:pPr>
              <w:pStyle w:val="a9"/>
            </w:pPr>
            <w:r>
              <w:t>Станция технического обслуживания</w:t>
            </w:r>
            <w:r w:rsidR="00E26761">
              <w:t>*</w:t>
            </w:r>
          </w:p>
        </w:tc>
        <w:tc>
          <w:tcPr>
            <w:tcW w:w="2433" w:type="dxa"/>
          </w:tcPr>
          <w:p w:rsidR="00546CC7" w:rsidRPr="0094799A" w:rsidRDefault="00E26761" w:rsidP="00387197">
            <w:pPr>
              <w:pStyle w:val="a9"/>
              <w:jc w:val="center"/>
              <w:rPr>
                <w:color w:val="000000"/>
              </w:rPr>
            </w:pPr>
            <w:r>
              <w:t>Зона производственного использования</w:t>
            </w:r>
          </w:p>
        </w:tc>
        <w:tc>
          <w:tcPr>
            <w:tcW w:w="1522" w:type="dxa"/>
          </w:tcPr>
          <w:p w:rsidR="00546CC7" w:rsidRPr="00300884" w:rsidRDefault="00E26761" w:rsidP="00387197">
            <w:pPr>
              <w:pStyle w:val="a9"/>
              <w:jc w:val="center"/>
            </w:pPr>
            <w:r>
              <w:t>Пост</w:t>
            </w:r>
          </w:p>
        </w:tc>
        <w:tc>
          <w:tcPr>
            <w:tcW w:w="1416" w:type="dxa"/>
            <w:vAlign w:val="center"/>
          </w:tcPr>
          <w:p w:rsidR="00546CC7" w:rsidRDefault="00E26761" w:rsidP="00387197">
            <w:pPr>
              <w:pStyle w:val="a9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546CC7" w:rsidRDefault="00E26761" w:rsidP="0028484C">
            <w:pPr>
              <w:pStyle w:val="a9"/>
              <w:jc w:val="center"/>
            </w:pPr>
            <w:r>
              <w:t>2021-2035</w:t>
            </w:r>
          </w:p>
        </w:tc>
      </w:tr>
    </w:tbl>
    <w:bookmarkEnd w:id="7"/>
    <w:p w:rsidR="008333AA" w:rsidRPr="00E26761" w:rsidRDefault="00E26761" w:rsidP="008A27E6">
      <w:pPr>
        <w:pStyle w:val="a9"/>
      </w:pPr>
      <w:r w:rsidRPr="00E26761">
        <w:rPr>
          <w:b/>
        </w:rPr>
        <w:t>Примечание</w:t>
      </w:r>
      <w:r w:rsidRPr="00E26761">
        <w:t>: * – предлагается взамен существующей машинотракторной мастерской.</w:t>
      </w:r>
    </w:p>
    <w:p w:rsidR="00E26761" w:rsidRPr="00E26761" w:rsidRDefault="00E26761" w:rsidP="00E26761">
      <w:pPr>
        <w:pStyle w:val="a9"/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9" w:name="_Toc322196558"/>
      <w:bookmarkStart w:id="10" w:name="_Toc358292860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9"/>
      <w:bookmarkEnd w:id="10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8A27E6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75092C" w:rsidRPr="00A134D9" w:rsidTr="00EE1275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75092C" w:rsidRPr="00FB40BE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  <w:rPr>
                <w:b/>
              </w:rPr>
            </w:pPr>
            <w:r w:rsidRPr="00EC448C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rPr>
          <w:trHeight w:val="711"/>
        </w:trPr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rFonts w:eastAsia="Calibri"/>
                <w:b/>
              </w:rPr>
              <w:t>43,2944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b/>
                <w:bCs/>
              </w:rPr>
              <w:t>417,9093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13,6002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244,5019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31,42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58,51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11,7145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186,6305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27,06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44,66</w:t>
            </w:r>
          </w:p>
        </w:tc>
      </w:tr>
      <w:tr w:rsidR="0075092C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lastRenderedPageBreak/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1,8857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57,8714</w:t>
            </w:r>
          </w:p>
        </w:tc>
      </w:tr>
      <w:tr w:rsidR="0075092C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4,36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13,85</w:t>
            </w:r>
          </w:p>
        </w:tc>
      </w:tr>
      <w:tr w:rsidR="0075092C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0,8597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29,1031</w:t>
            </w:r>
          </w:p>
        </w:tc>
      </w:tr>
      <w:tr w:rsidR="0075092C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1,99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6,96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0,9267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1,5487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2,14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0,37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0,7841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7,3694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1,81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1,76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22,7359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52,51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17,7522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4,25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0,0097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0,02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1,1213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0,27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41,8469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10,01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га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rPr>
                <w:rFonts w:eastAsia="Calibri"/>
              </w:rPr>
              <w:t>5,3203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74,6658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12,29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17,87</w:t>
            </w:r>
          </w:p>
        </w:tc>
      </w:tr>
      <w:tr w:rsidR="0075092C" w:rsidRPr="00A12184" w:rsidTr="00EE1275">
        <w:tc>
          <w:tcPr>
            <w:tcW w:w="959" w:type="dxa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  <w:rPr>
                <w:b/>
              </w:rPr>
            </w:pPr>
            <w:r w:rsidRPr="00EC448C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Чел.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188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8651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  <w:shd w:val="clear" w:color="auto" w:fill="auto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4501,6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2.2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 xml:space="preserve">чел / </w:t>
            </w:r>
            <w:proofErr w:type="gramStart"/>
            <w:r w:rsidRPr="00EC448C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4,3</w:t>
            </w:r>
          </w:p>
        </w:tc>
        <w:tc>
          <w:tcPr>
            <w:tcW w:w="1418" w:type="dxa"/>
            <w:shd w:val="clear" w:color="auto" w:fill="auto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20,7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2.3.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 xml:space="preserve">чел / </w:t>
            </w:r>
            <w:proofErr w:type="gramStart"/>
            <w:r w:rsidRPr="00EC448C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13,8</w:t>
            </w:r>
          </w:p>
        </w:tc>
        <w:tc>
          <w:tcPr>
            <w:tcW w:w="1418" w:type="dxa"/>
            <w:shd w:val="clear" w:color="auto" w:fill="auto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35,4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  <w:rPr>
                <w:b/>
              </w:rPr>
            </w:pPr>
            <w:r w:rsidRPr="00EC448C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Чел.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34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1730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i/>
              </w:rPr>
            </w:pPr>
            <w:r w:rsidRPr="00EC448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18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Чел.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142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4326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i/>
              </w:rPr>
            </w:pPr>
            <w:r w:rsidRPr="00EC448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75,5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50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Чел.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12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2595 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i/>
              </w:rPr>
            </w:pPr>
            <w:r w:rsidRPr="00EC448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6,5</w:t>
            </w:r>
          </w:p>
        </w:tc>
        <w:tc>
          <w:tcPr>
            <w:tcW w:w="1418" w:type="dxa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30</w:t>
            </w:r>
          </w:p>
        </w:tc>
      </w:tr>
      <w:tr w:rsidR="0075092C" w:rsidRPr="00A12184" w:rsidTr="00EE1275">
        <w:trPr>
          <w:trHeight w:val="441"/>
        </w:trPr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b/>
              </w:rPr>
            </w:pPr>
            <w:r w:rsidRPr="00EC448C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  <w:rPr>
                <w:b/>
              </w:rPr>
            </w:pPr>
            <w:r w:rsidRPr="00EC448C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132ABD" w:rsidRDefault="0075092C" w:rsidP="00EE1275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5092C" w:rsidRPr="00A12184" w:rsidTr="00EE1275">
        <w:trPr>
          <w:trHeight w:val="277"/>
        </w:trPr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4.1.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4574,9 </w:t>
            </w:r>
          </w:p>
        </w:tc>
        <w:tc>
          <w:tcPr>
            <w:tcW w:w="1418" w:type="dxa"/>
          </w:tcPr>
          <w:p w:rsidR="0075092C" w:rsidRPr="00971A01" w:rsidRDefault="0075092C" w:rsidP="00EE1275">
            <w:pPr>
              <w:pStyle w:val="a9"/>
              <w:jc w:val="center"/>
            </w:pPr>
            <w:r>
              <w:t>319686,6</w:t>
            </w:r>
          </w:p>
        </w:tc>
      </w:tr>
      <w:tr w:rsidR="0075092C" w:rsidRPr="00A12184" w:rsidTr="00EE1275">
        <w:trPr>
          <w:trHeight w:val="551"/>
        </w:trPr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4.2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  <w:r w:rsidRPr="00EC448C">
              <w:t>/чел.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24,3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>
              <w:t>36,9</w:t>
            </w:r>
          </w:p>
        </w:tc>
      </w:tr>
      <w:tr w:rsidR="0075092C" w:rsidRPr="00A12184" w:rsidTr="00EE1275">
        <w:trPr>
          <w:trHeight w:val="317"/>
        </w:trPr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2763,1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122563,1</w:t>
            </w:r>
          </w:p>
        </w:tc>
      </w:tr>
      <w:tr w:rsidR="0075092C" w:rsidRPr="00A12184" w:rsidTr="00EE1275">
        <w:trPr>
          <w:trHeight w:val="266"/>
        </w:trPr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 xml:space="preserve">% 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60,4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 w:rsidRPr="00EC448C">
              <w:t>38,</w:t>
            </w:r>
            <w:r>
              <w:t>34</w:t>
            </w:r>
          </w:p>
        </w:tc>
      </w:tr>
      <w:tr w:rsidR="0075092C" w:rsidRPr="00A12184" w:rsidTr="00EE1275">
        <w:trPr>
          <w:trHeight w:val="283"/>
        </w:trPr>
        <w:tc>
          <w:tcPr>
            <w:tcW w:w="959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1811,8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197123,5</w:t>
            </w:r>
          </w:p>
        </w:tc>
      </w:tr>
      <w:tr w:rsidR="0075092C" w:rsidRPr="00A12184" w:rsidTr="00EE1275">
        <w:trPr>
          <w:trHeight w:val="275"/>
        </w:trPr>
        <w:tc>
          <w:tcPr>
            <w:tcW w:w="959" w:type="dxa"/>
            <w:vMerge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EC448C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%</w:t>
            </w:r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39,6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 w:rsidRPr="00EC448C">
              <w:t>61,</w:t>
            </w:r>
            <w:r>
              <w:t>66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4.5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Убыль жилого фонда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4.6</w:t>
            </w:r>
          </w:p>
        </w:tc>
        <w:tc>
          <w:tcPr>
            <w:tcW w:w="4536" w:type="dxa"/>
            <w:vAlign w:val="center"/>
          </w:tcPr>
          <w:p w:rsidR="0075092C" w:rsidRPr="00EC448C" w:rsidRDefault="0075092C" w:rsidP="00EE1275">
            <w:pPr>
              <w:pStyle w:val="a9"/>
            </w:pPr>
            <w:r w:rsidRPr="00EC448C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м</w:t>
            </w:r>
            <w:proofErr w:type="gramStart"/>
            <w:r w:rsidRPr="00EC44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 w:rsidRPr="00EC448C">
              <w:t>-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  <w:rPr>
                <w:highlight w:val="yellow"/>
              </w:rPr>
            </w:pPr>
            <w:r w:rsidRPr="00971A01">
              <w:t>315111,7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>
              <w:t>119800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38,02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EC448C" w:rsidRDefault="0075092C" w:rsidP="00EE1275">
            <w:pPr>
              <w:pStyle w:val="a9"/>
              <w:jc w:val="center"/>
            </w:pPr>
            <w:r>
              <w:t>195311,7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971A01" w:rsidRDefault="0075092C" w:rsidP="00EE1275">
            <w:pPr>
              <w:pStyle w:val="a9"/>
              <w:jc w:val="center"/>
            </w:pPr>
            <w:r>
              <w:t>61,98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  <w:rPr>
                <w:b/>
              </w:rPr>
            </w:pPr>
            <w:r w:rsidRPr="004F4E77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75092C" w:rsidRPr="004F4E77" w:rsidRDefault="0075092C" w:rsidP="00EE1275">
            <w:pPr>
              <w:pStyle w:val="a9"/>
              <w:rPr>
                <w:b/>
              </w:rPr>
            </w:pPr>
            <w:r w:rsidRPr="004F4E77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4F4E77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</w:pPr>
            <w:r w:rsidRPr="004F4E77">
              <w:t>Детский сад</w:t>
            </w: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мест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433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4F4E77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  <w:rPr>
                <w:i/>
              </w:rPr>
            </w:pPr>
            <w:r w:rsidRPr="004F4E7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</w:pPr>
            <w:r w:rsidRPr="004F4E77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мест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969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4F4E77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  <w:rPr>
                <w:i/>
              </w:rPr>
            </w:pPr>
            <w:r w:rsidRPr="004F4E7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</w:pPr>
            <w:r w:rsidRPr="004F4E77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мест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190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4F4E77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  <w:rPr>
                <w:i/>
              </w:rPr>
            </w:pPr>
            <w:r w:rsidRPr="004F4E7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4F4E77" w:rsidRDefault="0075092C" w:rsidP="00EE1275">
            <w:pPr>
              <w:pStyle w:val="a9"/>
            </w:pPr>
            <w:r w:rsidRPr="004F4E77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пос. в смену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173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4F4E77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4F4E77" w:rsidRDefault="0075092C" w:rsidP="00EE1275">
            <w:pPr>
              <w:pStyle w:val="a9"/>
              <w:jc w:val="center"/>
              <w:rPr>
                <w:i/>
              </w:rPr>
            </w:pPr>
            <w:r w:rsidRPr="004F4E7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0</w:t>
            </w:r>
          </w:p>
        </w:tc>
        <w:tc>
          <w:tcPr>
            <w:tcW w:w="1418" w:type="dxa"/>
            <w:vAlign w:val="center"/>
          </w:tcPr>
          <w:p w:rsidR="0075092C" w:rsidRPr="004F4E77" w:rsidRDefault="0075092C" w:rsidP="00EE1275">
            <w:pPr>
              <w:pStyle w:val="a9"/>
              <w:jc w:val="center"/>
            </w:pPr>
            <w:r w:rsidRPr="004F4E77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 xml:space="preserve">коек 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объект.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кв.м. торг</w:t>
            </w:r>
            <w:proofErr w:type="gramStart"/>
            <w:r w:rsidRPr="00AC089A">
              <w:t>.</w:t>
            </w:r>
            <w:proofErr w:type="gramEnd"/>
            <w:r w:rsidRPr="00AC089A">
              <w:t xml:space="preserve"> </w:t>
            </w:r>
            <w:proofErr w:type="gramStart"/>
            <w:r w:rsidRPr="00AC089A">
              <w:t>п</w:t>
            </w:r>
            <w:proofErr w:type="gramEnd"/>
            <w:r w:rsidRPr="00AC089A">
              <w:t>л.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83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2371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более 100</w:t>
            </w:r>
          </w:p>
        </w:tc>
        <w:tc>
          <w:tcPr>
            <w:tcW w:w="1418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98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5.7.1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кв.м. торг</w:t>
            </w:r>
            <w:proofErr w:type="gramStart"/>
            <w:r w:rsidRPr="00AC089A">
              <w:t>.</w:t>
            </w:r>
            <w:proofErr w:type="gramEnd"/>
            <w:r w:rsidRPr="00AC089A">
              <w:t xml:space="preserve"> </w:t>
            </w:r>
            <w:proofErr w:type="gramStart"/>
            <w:r w:rsidRPr="00AC089A">
              <w:t>п</w:t>
            </w:r>
            <w:proofErr w:type="gramEnd"/>
            <w:r w:rsidRPr="00AC089A">
              <w:t>л.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41,5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865,1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более 100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5.7.2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кв.м. торг</w:t>
            </w:r>
            <w:proofErr w:type="gramStart"/>
            <w:r w:rsidRPr="00AC089A">
              <w:t>.</w:t>
            </w:r>
            <w:proofErr w:type="gramEnd"/>
            <w:r w:rsidRPr="00AC089A">
              <w:t xml:space="preserve"> </w:t>
            </w:r>
            <w:proofErr w:type="gramStart"/>
            <w:r w:rsidRPr="00AC089A">
              <w:t>п</w:t>
            </w:r>
            <w:proofErr w:type="gramEnd"/>
            <w:r w:rsidRPr="00AC089A">
              <w:t>л.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41,5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1507,18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более 100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97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Посад.</w:t>
            </w:r>
          </w:p>
          <w:p w:rsidR="0075092C" w:rsidRPr="00AC089A" w:rsidRDefault="0075092C" w:rsidP="00EE1275">
            <w:pPr>
              <w:pStyle w:val="a9"/>
              <w:jc w:val="center"/>
            </w:pPr>
            <w:r w:rsidRPr="00AC089A">
              <w:t>мест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268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мест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865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Библиотека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proofErr w:type="spellStart"/>
            <w:r w:rsidRPr="00AC089A">
              <w:t>учрежд</w:t>
            </w:r>
            <w:proofErr w:type="spellEnd"/>
            <w:r w:rsidRPr="00AC089A">
              <w:t>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раб</w:t>
            </w:r>
            <w:proofErr w:type="gramStart"/>
            <w:r w:rsidRPr="00AC089A">
              <w:t>.</w:t>
            </w:r>
            <w:proofErr w:type="gramEnd"/>
            <w:r w:rsidRPr="00AC089A">
              <w:t xml:space="preserve"> </w:t>
            </w:r>
            <w:proofErr w:type="gramStart"/>
            <w:r w:rsidRPr="00AC089A">
              <w:t>м</w:t>
            </w:r>
            <w:proofErr w:type="gramEnd"/>
            <w:r w:rsidRPr="00AC089A">
              <w:t>есто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35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Бани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мест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61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человек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260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кв.м.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8433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Спортивные залы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кв.м.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1817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C089A" w:rsidRDefault="0075092C" w:rsidP="00EE1275">
            <w:pPr>
              <w:pStyle w:val="a9"/>
            </w:pPr>
            <w:r w:rsidRPr="00AC089A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место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4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C089A" w:rsidRDefault="0075092C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0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 w:rsidRPr="00AC089A">
              <w:t>100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A12184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1,2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6,9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  <w:r>
              <w:t>4,04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42,98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1,47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42,98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36,38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  <w:r>
              <w:t>0,12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2,97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  <w:r>
              <w:t>2,45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-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60,65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5092C" w:rsidRPr="00A12184" w:rsidTr="00EE1275">
        <w:tc>
          <w:tcPr>
            <w:tcW w:w="959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2,79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1,65</w:t>
            </w:r>
          </w:p>
        </w:tc>
      </w:tr>
      <w:tr w:rsidR="0075092C" w:rsidRPr="00A12184" w:rsidTr="00EE1275">
        <w:tc>
          <w:tcPr>
            <w:tcW w:w="959" w:type="dxa"/>
            <w:vMerge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5092C" w:rsidRPr="00A134D9" w:rsidRDefault="0075092C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 w:rsidRPr="00AC089A">
              <w:rPr>
                <w:i/>
              </w:rPr>
              <w:t>186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110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12184" w:rsidRDefault="0075092C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75092C" w:rsidRPr="00A134D9" w:rsidRDefault="0075092C" w:rsidP="00EE1275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75092C" w:rsidRPr="00A134D9" w:rsidRDefault="0075092C" w:rsidP="00EE1275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85</w:t>
            </w:r>
          </w:p>
        </w:tc>
        <w:tc>
          <w:tcPr>
            <w:tcW w:w="1418" w:type="dxa"/>
            <w:vAlign w:val="center"/>
          </w:tcPr>
          <w:p w:rsidR="0075092C" w:rsidRPr="00AC089A" w:rsidRDefault="0075092C" w:rsidP="00EE1275">
            <w:pPr>
              <w:pStyle w:val="a9"/>
              <w:jc w:val="center"/>
            </w:pPr>
            <w:r>
              <w:t>350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  <w:rPr>
                <w:b/>
              </w:rPr>
            </w:pPr>
            <w:r w:rsidRPr="00001FEA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  <w:rPr>
                <w:b/>
              </w:rPr>
            </w:pPr>
            <w:r w:rsidRPr="00001FEA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001FEA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  <w:rPr>
                <w:b/>
              </w:rPr>
            </w:pPr>
            <w:r w:rsidRPr="00001FEA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rPr>
                <w:b/>
              </w:rPr>
              <w:t>Электроснабжение</w:t>
            </w:r>
            <w:r w:rsidRPr="00001FEA">
              <w:t xml:space="preserve"> 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001FEA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7.1.1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rPr>
                <w:b/>
              </w:rPr>
              <w:t>Электропотребление</w:t>
            </w:r>
            <w:r w:rsidRPr="00001FEA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тыс</w:t>
            </w:r>
            <w:proofErr w:type="gramStart"/>
            <w:r w:rsidRPr="00001FEA">
              <w:t>.к</w:t>
            </w:r>
            <w:proofErr w:type="gramEnd"/>
            <w:r w:rsidRPr="00001FEA">
              <w:t>Втч/год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2,489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7.1.1.1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тыс</w:t>
            </w:r>
            <w:proofErr w:type="gramStart"/>
            <w:r w:rsidRPr="00001FEA">
              <w:t>.к</w:t>
            </w:r>
            <w:proofErr w:type="gramEnd"/>
            <w:r w:rsidRPr="00001FEA">
              <w:t>Втч/год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7.1.1.2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тыс</w:t>
            </w:r>
            <w:proofErr w:type="gramStart"/>
            <w:r w:rsidRPr="00001FEA">
              <w:t>.к</w:t>
            </w:r>
            <w:proofErr w:type="gramEnd"/>
            <w:r w:rsidRPr="00001FEA">
              <w:t>Втч/год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2,489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7.1.2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кВтч/ год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3384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7.1.2.1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кВтч/ год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-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3384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7.1.3</w:t>
            </w:r>
          </w:p>
        </w:tc>
        <w:tc>
          <w:tcPr>
            <w:tcW w:w="4536" w:type="dxa"/>
            <w:vAlign w:val="center"/>
          </w:tcPr>
          <w:p w:rsidR="0075092C" w:rsidRPr="00001FEA" w:rsidRDefault="0075092C" w:rsidP="00EE1275">
            <w:pPr>
              <w:pStyle w:val="a9"/>
            </w:pPr>
            <w:r w:rsidRPr="00001FEA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км</w:t>
            </w:r>
          </w:p>
        </w:tc>
        <w:tc>
          <w:tcPr>
            <w:tcW w:w="1559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0,73</w:t>
            </w:r>
          </w:p>
        </w:tc>
        <w:tc>
          <w:tcPr>
            <w:tcW w:w="1418" w:type="dxa"/>
            <w:vAlign w:val="center"/>
          </w:tcPr>
          <w:p w:rsidR="0075092C" w:rsidRPr="00001FEA" w:rsidRDefault="0075092C" w:rsidP="00EE1275">
            <w:pPr>
              <w:pStyle w:val="a9"/>
              <w:jc w:val="center"/>
            </w:pPr>
            <w:r w:rsidRPr="00001FEA">
              <w:t>6,51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  <w:rPr>
                <w:b/>
              </w:rPr>
            </w:pPr>
            <w:r w:rsidRPr="00143458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  <w:rPr>
                <w:b/>
              </w:rPr>
            </w:pPr>
            <w:r w:rsidRPr="00143458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143458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7.2.1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м</w:t>
            </w:r>
            <w:r w:rsidRPr="00143458">
              <w:rPr>
                <w:vertAlign w:val="superscript"/>
              </w:rPr>
              <w:t>3</w:t>
            </w:r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3661,75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7.2.1.1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м</w:t>
            </w:r>
            <w:r w:rsidRPr="00143458">
              <w:rPr>
                <w:vertAlign w:val="superscript"/>
              </w:rPr>
              <w:t>3</w:t>
            </w:r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7.2.1.2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м</w:t>
            </w:r>
            <w:r w:rsidRPr="00143458">
              <w:rPr>
                <w:vertAlign w:val="superscript"/>
              </w:rPr>
              <w:t>3</w:t>
            </w:r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3661,75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7.2.2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proofErr w:type="gramStart"/>
            <w:r w:rsidRPr="00143458">
              <w:t>л</w:t>
            </w:r>
            <w:proofErr w:type="gramEnd"/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423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7.2.2.1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proofErr w:type="gramStart"/>
            <w:r w:rsidRPr="00143458">
              <w:t>л</w:t>
            </w:r>
            <w:proofErr w:type="gramEnd"/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423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7.2.3.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км</w:t>
            </w:r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1,067</w:t>
            </w: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18,97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7.2.4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м</w:t>
            </w:r>
            <w:r w:rsidRPr="00143458">
              <w:rPr>
                <w:vertAlign w:val="superscript"/>
              </w:rPr>
              <w:t>3</w:t>
            </w:r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20000*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7.2.5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м</w:t>
            </w:r>
            <w:r w:rsidRPr="00143458">
              <w:rPr>
                <w:vertAlign w:val="superscript"/>
              </w:rPr>
              <w:t>3</w:t>
            </w:r>
            <w:r w:rsidRPr="00143458">
              <w:t>/</w:t>
            </w:r>
            <w:proofErr w:type="spellStart"/>
            <w:r w:rsidRPr="0014345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7.2.6</w:t>
            </w:r>
          </w:p>
        </w:tc>
        <w:tc>
          <w:tcPr>
            <w:tcW w:w="4536" w:type="dxa"/>
            <w:vAlign w:val="center"/>
          </w:tcPr>
          <w:p w:rsidR="0075092C" w:rsidRPr="00143458" w:rsidRDefault="0075092C" w:rsidP="00EE1275">
            <w:pPr>
              <w:pStyle w:val="a9"/>
            </w:pPr>
            <w:r w:rsidRPr="00143458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%</w:t>
            </w:r>
          </w:p>
        </w:tc>
        <w:tc>
          <w:tcPr>
            <w:tcW w:w="1559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  <w:tc>
          <w:tcPr>
            <w:tcW w:w="1418" w:type="dxa"/>
            <w:vAlign w:val="center"/>
          </w:tcPr>
          <w:p w:rsidR="0075092C" w:rsidRPr="00143458" w:rsidRDefault="0075092C" w:rsidP="00EE1275">
            <w:pPr>
              <w:pStyle w:val="a9"/>
              <w:jc w:val="center"/>
            </w:pPr>
            <w:r w:rsidRPr="00143458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  <w:rPr>
                <w:b/>
              </w:rPr>
            </w:pPr>
            <w:r w:rsidRPr="005C5E30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  <w:rPr>
                <w:b/>
              </w:rPr>
            </w:pPr>
            <w:r w:rsidRPr="005C5E30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5C5E30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7.3.1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м</w:t>
            </w:r>
            <w:r w:rsidRPr="005C5E30">
              <w:rPr>
                <w:vertAlign w:val="superscript"/>
              </w:rPr>
              <w:t>3</w:t>
            </w:r>
            <w:r w:rsidRPr="005C5E30">
              <w:t>/</w:t>
            </w:r>
            <w:proofErr w:type="spellStart"/>
            <w:r w:rsidRPr="005C5E3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2525,82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7.3.1.1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м</w:t>
            </w:r>
            <w:r w:rsidRPr="005C5E30">
              <w:rPr>
                <w:vertAlign w:val="superscript"/>
              </w:rPr>
              <w:t>3</w:t>
            </w:r>
            <w:r w:rsidRPr="005C5E30">
              <w:t>/</w:t>
            </w:r>
            <w:proofErr w:type="spellStart"/>
            <w:r w:rsidRPr="005C5E3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7.3.1.2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м</w:t>
            </w:r>
            <w:r w:rsidRPr="005C5E30">
              <w:rPr>
                <w:vertAlign w:val="superscript"/>
              </w:rPr>
              <w:t>3</w:t>
            </w:r>
            <w:r w:rsidRPr="005C5E30">
              <w:t>/</w:t>
            </w:r>
            <w:proofErr w:type="spellStart"/>
            <w:r w:rsidRPr="005C5E3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2525,82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7.3.2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км</w:t>
            </w:r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>
              <w:t>19,72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7.3.3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м</w:t>
            </w:r>
            <w:r w:rsidRPr="005C5E30">
              <w:rPr>
                <w:vertAlign w:val="superscript"/>
              </w:rPr>
              <w:t>3</w:t>
            </w:r>
            <w:r w:rsidRPr="005C5E30">
              <w:t>/</w:t>
            </w:r>
            <w:proofErr w:type="spellStart"/>
            <w:r w:rsidRPr="005C5E3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>
              <w:t>10500**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7.3.4</w:t>
            </w:r>
          </w:p>
        </w:tc>
        <w:tc>
          <w:tcPr>
            <w:tcW w:w="4536" w:type="dxa"/>
            <w:vAlign w:val="center"/>
          </w:tcPr>
          <w:p w:rsidR="0075092C" w:rsidRPr="005C5E30" w:rsidRDefault="0075092C" w:rsidP="00EE1275">
            <w:pPr>
              <w:pStyle w:val="a9"/>
            </w:pPr>
            <w:r w:rsidRPr="005C5E30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м</w:t>
            </w:r>
            <w:r w:rsidRPr="005C5E30">
              <w:rPr>
                <w:vertAlign w:val="superscript"/>
              </w:rPr>
              <w:t>3</w:t>
            </w:r>
            <w:r w:rsidRPr="005C5E30">
              <w:t>/</w:t>
            </w:r>
            <w:proofErr w:type="spellStart"/>
            <w:r w:rsidRPr="005C5E3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5092C" w:rsidRPr="005C5E30" w:rsidRDefault="0075092C" w:rsidP="00EE1275">
            <w:pPr>
              <w:pStyle w:val="a9"/>
              <w:jc w:val="center"/>
            </w:pPr>
            <w:r w:rsidRPr="005C5E30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  <w:rPr>
                <w:b/>
              </w:rPr>
            </w:pPr>
            <w:r w:rsidRPr="0006644F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  <w:rPr>
                <w:b/>
              </w:rPr>
            </w:pPr>
            <w:r w:rsidRPr="0006644F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06644F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7.4.1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216428,4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7.4.1.1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216428,4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7.4.1.2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7.4.2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км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8,97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7.4.3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>
              <w:t>35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7.4.4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7.4.5</w:t>
            </w:r>
          </w:p>
        </w:tc>
        <w:tc>
          <w:tcPr>
            <w:tcW w:w="4536" w:type="dxa"/>
            <w:vAlign w:val="center"/>
          </w:tcPr>
          <w:p w:rsidR="0075092C" w:rsidRPr="0006644F" w:rsidRDefault="0075092C" w:rsidP="00EE1275">
            <w:pPr>
              <w:pStyle w:val="a9"/>
            </w:pPr>
            <w:r w:rsidRPr="0006644F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-</w:t>
            </w:r>
          </w:p>
        </w:tc>
        <w:tc>
          <w:tcPr>
            <w:tcW w:w="1418" w:type="dxa"/>
            <w:vAlign w:val="center"/>
          </w:tcPr>
          <w:p w:rsidR="0075092C" w:rsidRPr="0006644F" w:rsidRDefault="0075092C" w:rsidP="00EE1275">
            <w:pPr>
              <w:pStyle w:val="a9"/>
              <w:jc w:val="center"/>
            </w:pPr>
            <w:r w:rsidRPr="0006644F">
              <w:t>220000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  <w:rPr>
                <w:b/>
              </w:rPr>
            </w:pPr>
            <w:r w:rsidRPr="00052AAB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  <w:rPr>
                <w:b/>
              </w:rPr>
            </w:pPr>
            <w:r w:rsidRPr="00052AAB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052AAB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7.5.1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</w:pPr>
            <w:r w:rsidRPr="00052AAB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  <w:rPr>
                <w:vertAlign w:val="superscript"/>
              </w:rPr>
            </w:pPr>
            <w:r w:rsidRPr="00052AAB">
              <w:t>млн</w:t>
            </w:r>
            <w:proofErr w:type="gramStart"/>
            <w:r w:rsidRPr="00052AAB">
              <w:t>.м</w:t>
            </w:r>
            <w:proofErr w:type="gramEnd"/>
            <w:r w:rsidRPr="00052AAB">
              <w:rPr>
                <w:vertAlign w:val="superscript"/>
              </w:rPr>
              <w:t>3</w:t>
            </w:r>
          </w:p>
          <w:p w:rsidR="0075092C" w:rsidRPr="00052AAB" w:rsidRDefault="0075092C" w:rsidP="00EE1275">
            <w:pPr>
              <w:pStyle w:val="a9"/>
              <w:jc w:val="center"/>
            </w:pPr>
            <w:r w:rsidRPr="00052AAB">
              <w:t>/год</w:t>
            </w: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  <w:tc>
          <w:tcPr>
            <w:tcW w:w="1418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1,6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7.5.1.1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</w:pPr>
            <w:r w:rsidRPr="00052AAB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  <w:rPr>
                <w:vertAlign w:val="superscript"/>
              </w:rPr>
            </w:pPr>
            <w:r w:rsidRPr="00052AAB">
              <w:t>млн</w:t>
            </w:r>
            <w:proofErr w:type="gramStart"/>
            <w:r w:rsidRPr="00052AAB">
              <w:t>.м</w:t>
            </w:r>
            <w:proofErr w:type="gramEnd"/>
            <w:r w:rsidRPr="00052AAB">
              <w:rPr>
                <w:vertAlign w:val="superscript"/>
              </w:rPr>
              <w:t>3</w:t>
            </w:r>
          </w:p>
          <w:p w:rsidR="0075092C" w:rsidRPr="00052AAB" w:rsidRDefault="0075092C" w:rsidP="00EE1275">
            <w:pPr>
              <w:pStyle w:val="a9"/>
              <w:jc w:val="center"/>
            </w:pPr>
            <w:r w:rsidRPr="00052AAB">
              <w:t>/год</w:t>
            </w: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  <w:tc>
          <w:tcPr>
            <w:tcW w:w="1418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1,6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7.5.1.2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</w:pPr>
            <w:r w:rsidRPr="00052AAB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  <w:rPr>
                <w:vertAlign w:val="superscript"/>
              </w:rPr>
            </w:pPr>
            <w:r w:rsidRPr="00052AAB">
              <w:t>млн</w:t>
            </w:r>
            <w:proofErr w:type="gramStart"/>
            <w:r w:rsidRPr="00052AAB">
              <w:t>.м</w:t>
            </w:r>
            <w:proofErr w:type="gramEnd"/>
            <w:r w:rsidRPr="00052AAB">
              <w:rPr>
                <w:vertAlign w:val="superscript"/>
              </w:rPr>
              <w:t>3</w:t>
            </w:r>
          </w:p>
          <w:p w:rsidR="0075092C" w:rsidRPr="00052AAB" w:rsidRDefault="0075092C" w:rsidP="00EE1275">
            <w:pPr>
              <w:pStyle w:val="a9"/>
              <w:jc w:val="center"/>
            </w:pPr>
            <w:r w:rsidRPr="00052AAB">
              <w:t>/год</w:t>
            </w: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  <w:tc>
          <w:tcPr>
            <w:tcW w:w="1418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7.5.2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</w:pPr>
            <w:r w:rsidRPr="00052AAB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  <w:rPr>
                <w:vertAlign w:val="superscript"/>
              </w:rPr>
            </w:pPr>
            <w:r w:rsidRPr="00052AAB">
              <w:t>млн</w:t>
            </w:r>
            <w:proofErr w:type="gramStart"/>
            <w:r w:rsidRPr="00052AAB">
              <w:t>.м</w:t>
            </w:r>
            <w:proofErr w:type="gramEnd"/>
            <w:r w:rsidRPr="00052AAB">
              <w:rPr>
                <w:vertAlign w:val="superscript"/>
              </w:rPr>
              <w:t>3</w:t>
            </w:r>
          </w:p>
          <w:p w:rsidR="0075092C" w:rsidRPr="00052AAB" w:rsidRDefault="0075092C" w:rsidP="00EE1275">
            <w:pPr>
              <w:pStyle w:val="a9"/>
              <w:jc w:val="center"/>
            </w:pPr>
            <w:r w:rsidRPr="00052AAB">
              <w:t>/год</w:t>
            </w: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  <w:tc>
          <w:tcPr>
            <w:tcW w:w="1418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7.5.3</w:t>
            </w:r>
          </w:p>
        </w:tc>
        <w:tc>
          <w:tcPr>
            <w:tcW w:w="4536" w:type="dxa"/>
            <w:vAlign w:val="center"/>
          </w:tcPr>
          <w:p w:rsidR="0075092C" w:rsidRPr="00052AAB" w:rsidRDefault="0075092C" w:rsidP="00EE1275">
            <w:pPr>
              <w:pStyle w:val="a9"/>
            </w:pPr>
            <w:r w:rsidRPr="00052AAB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км</w:t>
            </w:r>
          </w:p>
        </w:tc>
        <w:tc>
          <w:tcPr>
            <w:tcW w:w="1559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-</w:t>
            </w:r>
          </w:p>
        </w:tc>
        <w:tc>
          <w:tcPr>
            <w:tcW w:w="1418" w:type="dxa"/>
            <w:vAlign w:val="center"/>
          </w:tcPr>
          <w:p w:rsidR="0075092C" w:rsidRPr="00052AAB" w:rsidRDefault="0075092C" w:rsidP="00EE1275">
            <w:pPr>
              <w:pStyle w:val="a9"/>
              <w:jc w:val="center"/>
            </w:pPr>
            <w:r w:rsidRPr="00052AAB">
              <w:t>1,82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  <w:rPr>
                <w:b/>
              </w:rPr>
            </w:pPr>
            <w:r w:rsidRPr="00CA69F1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75092C" w:rsidRPr="00CA69F1" w:rsidRDefault="0075092C" w:rsidP="00EE1275">
            <w:pPr>
              <w:pStyle w:val="a9"/>
              <w:rPr>
                <w:b/>
              </w:rPr>
            </w:pPr>
            <w:r w:rsidRPr="00CA69F1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75092C" w:rsidRPr="00CA69F1" w:rsidRDefault="0075092C" w:rsidP="00EE1275">
            <w:pPr>
              <w:pStyle w:val="a9"/>
              <w:jc w:val="center"/>
            </w:pP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7.6.1</w:t>
            </w:r>
          </w:p>
        </w:tc>
        <w:tc>
          <w:tcPr>
            <w:tcW w:w="4536" w:type="dxa"/>
            <w:vAlign w:val="center"/>
          </w:tcPr>
          <w:p w:rsidR="0075092C" w:rsidRPr="00CA69F1" w:rsidRDefault="0075092C" w:rsidP="00EE1275">
            <w:pPr>
              <w:pStyle w:val="a9"/>
            </w:pPr>
            <w:r w:rsidRPr="00CA69F1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  <w:rPr>
                <w:i/>
              </w:rPr>
            </w:pPr>
            <w:r w:rsidRPr="00CA69F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100</w:t>
            </w:r>
          </w:p>
        </w:tc>
        <w:tc>
          <w:tcPr>
            <w:tcW w:w="1418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100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7.6.2</w:t>
            </w:r>
          </w:p>
        </w:tc>
        <w:tc>
          <w:tcPr>
            <w:tcW w:w="4536" w:type="dxa"/>
            <w:vAlign w:val="center"/>
          </w:tcPr>
          <w:p w:rsidR="0075092C" w:rsidRPr="00CA69F1" w:rsidRDefault="0075092C" w:rsidP="00EE1275">
            <w:pPr>
              <w:pStyle w:val="a9"/>
            </w:pPr>
            <w:r w:rsidRPr="00CA69F1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номеров</w:t>
            </w:r>
          </w:p>
        </w:tc>
        <w:tc>
          <w:tcPr>
            <w:tcW w:w="15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-</w:t>
            </w:r>
          </w:p>
        </w:tc>
        <w:tc>
          <w:tcPr>
            <w:tcW w:w="1418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5190</w:t>
            </w:r>
          </w:p>
        </w:tc>
      </w:tr>
      <w:tr w:rsidR="0075092C" w:rsidRPr="00A12184" w:rsidTr="00EE1275">
        <w:tc>
          <w:tcPr>
            <w:tcW w:w="9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7.6.3</w:t>
            </w:r>
          </w:p>
        </w:tc>
        <w:tc>
          <w:tcPr>
            <w:tcW w:w="4536" w:type="dxa"/>
            <w:vAlign w:val="center"/>
          </w:tcPr>
          <w:p w:rsidR="0075092C" w:rsidRPr="00CA69F1" w:rsidRDefault="0075092C" w:rsidP="00EE1275">
            <w:pPr>
              <w:pStyle w:val="a9"/>
            </w:pPr>
            <w:r w:rsidRPr="00CA69F1">
              <w:t>Обеспеченность</w:t>
            </w:r>
          </w:p>
        </w:tc>
        <w:tc>
          <w:tcPr>
            <w:tcW w:w="992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  <w:rPr>
                <w:i/>
              </w:rPr>
            </w:pPr>
            <w:r w:rsidRPr="00CA69F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-</w:t>
            </w:r>
          </w:p>
        </w:tc>
        <w:tc>
          <w:tcPr>
            <w:tcW w:w="1418" w:type="dxa"/>
            <w:vAlign w:val="center"/>
          </w:tcPr>
          <w:p w:rsidR="0075092C" w:rsidRPr="00CA69F1" w:rsidRDefault="0075092C" w:rsidP="00EE1275">
            <w:pPr>
              <w:pStyle w:val="a9"/>
              <w:jc w:val="center"/>
            </w:pPr>
            <w:r w:rsidRPr="00CA69F1">
              <w:t>100</w:t>
            </w:r>
          </w:p>
        </w:tc>
      </w:tr>
    </w:tbl>
    <w:p w:rsidR="0075092C" w:rsidRDefault="0075092C" w:rsidP="0075092C">
      <w:pPr>
        <w:pStyle w:val="a9"/>
      </w:pPr>
      <w:r w:rsidRPr="00513489">
        <w:rPr>
          <w:b/>
        </w:rPr>
        <w:t>Примечание</w:t>
      </w:r>
      <w:r>
        <w:rPr>
          <w:b/>
        </w:rPr>
        <w:t xml:space="preserve">: </w:t>
      </w:r>
      <w:r w:rsidRPr="00513489">
        <w:t>*</w:t>
      </w:r>
      <w:r>
        <w:t xml:space="preserve"> - проектом предлагается осуществлять водоснабжение населенного пункта совместно с водоснабжением п</w:t>
      </w:r>
      <w:proofErr w:type="gramStart"/>
      <w:r>
        <w:t>.Б</w:t>
      </w:r>
      <w:proofErr w:type="gramEnd"/>
      <w:r>
        <w:t>обровский и с.Фомино.</w:t>
      </w:r>
    </w:p>
    <w:p w:rsidR="0075092C" w:rsidRDefault="0075092C" w:rsidP="0075092C">
      <w:pPr>
        <w:pStyle w:val="a9"/>
      </w:pPr>
      <w:r>
        <w:t>** - для очистки стоков бытовой канализации, предлагается использовать очистные сооружения п</w:t>
      </w:r>
      <w:proofErr w:type="gramStart"/>
      <w:r>
        <w:t>.Б</w:t>
      </w:r>
      <w:proofErr w:type="gramEnd"/>
      <w:r>
        <w:t>обровский.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05" w:rsidRPr="00B30C8C" w:rsidRDefault="00E65D0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E65D05" w:rsidRPr="00B30C8C" w:rsidRDefault="00E65D0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05" w:rsidRDefault="00E864CC">
    <w:pPr>
      <w:pStyle w:val="af3"/>
      <w:jc w:val="right"/>
    </w:pPr>
    <w:r>
      <w:fldChar w:fldCharType="begin"/>
    </w:r>
    <w:r w:rsidR="00E65D05">
      <w:instrText xml:space="preserve"> PAGE   \* MERGEFORMAT </w:instrText>
    </w:r>
    <w:r>
      <w:fldChar w:fldCharType="separate"/>
    </w:r>
    <w:r w:rsidR="00D95D8C">
      <w:rPr>
        <w:noProof/>
      </w:rPr>
      <w:t>3</w:t>
    </w:r>
    <w:r>
      <w:rPr>
        <w:noProof/>
      </w:rPr>
      <w:fldChar w:fldCharType="end"/>
    </w:r>
  </w:p>
  <w:p w:rsidR="00E65D05" w:rsidRDefault="00E65D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05" w:rsidRPr="00B30C8C" w:rsidRDefault="00E65D0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E65D05" w:rsidRPr="00B30C8C" w:rsidRDefault="00E65D0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A692C05A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8DA87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75CC"/>
    <w:rsid w:val="00027CD5"/>
    <w:rsid w:val="00033456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D1CED"/>
    <w:rsid w:val="000E0287"/>
    <w:rsid w:val="000E19F5"/>
    <w:rsid w:val="000E5C6A"/>
    <w:rsid w:val="000E5F0B"/>
    <w:rsid w:val="000E65ED"/>
    <w:rsid w:val="000F1DB9"/>
    <w:rsid w:val="00100A8E"/>
    <w:rsid w:val="001133AD"/>
    <w:rsid w:val="00121556"/>
    <w:rsid w:val="0012358B"/>
    <w:rsid w:val="00123C17"/>
    <w:rsid w:val="001254E4"/>
    <w:rsid w:val="00143D2B"/>
    <w:rsid w:val="00147BFF"/>
    <w:rsid w:val="00150376"/>
    <w:rsid w:val="00155363"/>
    <w:rsid w:val="00164189"/>
    <w:rsid w:val="00180E7B"/>
    <w:rsid w:val="001855C0"/>
    <w:rsid w:val="00187E4E"/>
    <w:rsid w:val="0019318A"/>
    <w:rsid w:val="00194636"/>
    <w:rsid w:val="00194E06"/>
    <w:rsid w:val="001B2079"/>
    <w:rsid w:val="001C695C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30D1"/>
    <w:rsid w:val="00263F5E"/>
    <w:rsid w:val="00276CBF"/>
    <w:rsid w:val="0028484C"/>
    <w:rsid w:val="0029306D"/>
    <w:rsid w:val="002A2FEB"/>
    <w:rsid w:val="002A451D"/>
    <w:rsid w:val="002A4577"/>
    <w:rsid w:val="002B0BB4"/>
    <w:rsid w:val="002B71CE"/>
    <w:rsid w:val="002B739E"/>
    <w:rsid w:val="002D33F8"/>
    <w:rsid w:val="002D56C0"/>
    <w:rsid w:val="002E10E6"/>
    <w:rsid w:val="002E3183"/>
    <w:rsid w:val="002F0EEF"/>
    <w:rsid w:val="002F39D7"/>
    <w:rsid w:val="002F5A45"/>
    <w:rsid w:val="00300884"/>
    <w:rsid w:val="00301E4A"/>
    <w:rsid w:val="00307880"/>
    <w:rsid w:val="0032038F"/>
    <w:rsid w:val="0032684D"/>
    <w:rsid w:val="003272CC"/>
    <w:rsid w:val="003272E6"/>
    <w:rsid w:val="003418DE"/>
    <w:rsid w:val="003508C0"/>
    <w:rsid w:val="003604FA"/>
    <w:rsid w:val="00361E24"/>
    <w:rsid w:val="003620E2"/>
    <w:rsid w:val="00362B55"/>
    <w:rsid w:val="00367795"/>
    <w:rsid w:val="00370728"/>
    <w:rsid w:val="003732F8"/>
    <w:rsid w:val="00380472"/>
    <w:rsid w:val="00381382"/>
    <w:rsid w:val="003859ED"/>
    <w:rsid w:val="00386089"/>
    <w:rsid w:val="00387197"/>
    <w:rsid w:val="00387F29"/>
    <w:rsid w:val="00392093"/>
    <w:rsid w:val="00392B26"/>
    <w:rsid w:val="00394570"/>
    <w:rsid w:val="003A088B"/>
    <w:rsid w:val="003A24B8"/>
    <w:rsid w:val="003A2EB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3F608A"/>
    <w:rsid w:val="00420223"/>
    <w:rsid w:val="004244EE"/>
    <w:rsid w:val="004305E4"/>
    <w:rsid w:val="00440302"/>
    <w:rsid w:val="00444920"/>
    <w:rsid w:val="0044553F"/>
    <w:rsid w:val="00466819"/>
    <w:rsid w:val="00487AFA"/>
    <w:rsid w:val="00496855"/>
    <w:rsid w:val="00497213"/>
    <w:rsid w:val="004A59A1"/>
    <w:rsid w:val="004B1DB5"/>
    <w:rsid w:val="004B62B4"/>
    <w:rsid w:val="004B6E56"/>
    <w:rsid w:val="004C0163"/>
    <w:rsid w:val="004C13AB"/>
    <w:rsid w:val="004D41F3"/>
    <w:rsid w:val="004E13E1"/>
    <w:rsid w:val="004E4762"/>
    <w:rsid w:val="004E7066"/>
    <w:rsid w:val="004E7B2D"/>
    <w:rsid w:val="004F01B2"/>
    <w:rsid w:val="004F40C0"/>
    <w:rsid w:val="004F7393"/>
    <w:rsid w:val="00500E63"/>
    <w:rsid w:val="00505713"/>
    <w:rsid w:val="00511A88"/>
    <w:rsid w:val="00514C20"/>
    <w:rsid w:val="00516353"/>
    <w:rsid w:val="0053077C"/>
    <w:rsid w:val="005355AD"/>
    <w:rsid w:val="00535B32"/>
    <w:rsid w:val="005403D3"/>
    <w:rsid w:val="005410FF"/>
    <w:rsid w:val="00546CC7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72B2"/>
    <w:rsid w:val="0060122F"/>
    <w:rsid w:val="00602473"/>
    <w:rsid w:val="00604861"/>
    <w:rsid w:val="00605CE5"/>
    <w:rsid w:val="00605F22"/>
    <w:rsid w:val="00610EDB"/>
    <w:rsid w:val="00614112"/>
    <w:rsid w:val="00614FBE"/>
    <w:rsid w:val="00617A01"/>
    <w:rsid w:val="00631506"/>
    <w:rsid w:val="0064383D"/>
    <w:rsid w:val="00644713"/>
    <w:rsid w:val="00646B1F"/>
    <w:rsid w:val="00647634"/>
    <w:rsid w:val="00656A7E"/>
    <w:rsid w:val="00662169"/>
    <w:rsid w:val="0066726A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092C"/>
    <w:rsid w:val="007525CB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A5489"/>
    <w:rsid w:val="007A7124"/>
    <w:rsid w:val="007A748D"/>
    <w:rsid w:val="007A7679"/>
    <w:rsid w:val="007B4A6A"/>
    <w:rsid w:val="007B634B"/>
    <w:rsid w:val="007C7A1C"/>
    <w:rsid w:val="007D09E1"/>
    <w:rsid w:val="007D1807"/>
    <w:rsid w:val="007D398F"/>
    <w:rsid w:val="007E1A33"/>
    <w:rsid w:val="007E371D"/>
    <w:rsid w:val="007E37D6"/>
    <w:rsid w:val="007E65BA"/>
    <w:rsid w:val="007F3AA5"/>
    <w:rsid w:val="007F497F"/>
    <w:rsid w:val="007F4CC9"/>
    <w:rsid w:val="007F5480"/>
    <w:rsid w:val="008017BB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4C54"/>
    <w:rsid w:val="00875D39"/>
    <w:rsid w:val="00877A99"/>
    <w:rsid w:val="0088268D"/>
    <w:rsid w:val="00891D2C"/>
    <w:rsid w:val="0089677F"/>
    <w:rsid w:val="008A1179"/>
    <w:rsid w:val="008A27E6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67D5"/>
    <w:rsid w:val="00920B90"/>
    <w:rsid w:val="00927554"/>
    <w:rsid w:val="00931481"/>
    <w:rsid w:val="00932461"/>
    <w:rsid w:val="00935F88"/>
    <w:rsid w:val="00936BCE"/>
    <w:rsid w:val="00945325"/>
    <w:rsid w:val="009477CA"/>
    <w:rsid w:val="0094799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79FD"/>
    <w:rsid w:val="009E104B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825B7"/>
    <w:rsid w:val="00A84A5B"/>
    <w:rsid w:val="00A873E3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324C6"/>
    <w:rsid w:val="00B4180E"/>
    <w:rsid w:val="00B4427E"/>
    <w:rsid w:val="00B45EC0"/>
    <w:rsid w:val="00B4613A"/>
    <w:rsid w:val="00B52342"/>
    <w:rsid w:val="00B70EA1"/>
    <w:rsid w:val="00B86BD0"/>
    <w:rsid w:val="00B91981"/>
    <w:rsid w:val="00B91EDC"/>
    <w:rsid w:val="00B94D9D"/>
    <w:rsid w:val="00B973DC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604BB"/>
    <w:rsid w:val="00C616BD"/>
    <w:rsid w:val="00C64633"/>
    <w:rsid w:val="00C76197"/>
    <w:rsid w:val="00C83F8C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91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6A47"/>
    <w:rsid w:val="00D47FB0"/>
    <w:rsid w:val="00D50939"/>
    <w:rsid w:val="00D54CD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95D8C"/>
    <w:rsid w:val="00DA04A1"/>
    <w:rsid w:val="00DA22CF"/>
    <w:rsid w:val="00DA2D78"/>
    <w:rsid w:val="00DA3F75"/>
    <w:rsid w:val="00DB2A1B"/>
    <w:rsid w:val="00DB7804"/>
    <w:rsid w:val="00DD42AF"/>
    <w:rsid w:val="00DD65C2"/>
    <w:rsid w:val="00DE2C1E"/>
    <w:rsid w:val="00DE41B9"/>
    <w:rsid w:val="00DE4880"/>
    <w:rsid w:val="00DE69D6"/>
    <w:rsid w:val="00DE7433"/>
    <w:rsid w:val="00E001A8"/>
    <w:rsid w:val="00E02A09"/>
    <w:rsid w:val="00E166D5"/>
    <w:rsid w:val="00E168A1"/>
    <w:rsid w:val="00E16C1F"/>
    <w:rsid w:val="00E21C84"/>
    <w:rsid w:val="00E24E28"/>
    <w:rsid w:val="00E26761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5D05"/>
    <w:rsid w:val="00E6742D"/>
    <w:rsid w:val="00E67583"/>
    <w:rsid w:val="00E67986"/>
    <w:rsid w:val="00E73A15"/>
    <w:rsid w:val="00E8361F"/>
    <w:rsid w:val="00E83B6F"/>
    <w:rsid w:val="00E85226"/>
    <w:rsid w:val="00E85AAB"/>
    <w:rsid w:val="00E864CC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C0D7C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859"/>
    <w:rsid w:val="00F27FDC"/>
    <w:rsid w:val="00F331F7"/>
    <w:rsid w:val="00F3493A"/>
    <w:rsid w:val="00F364AF"/>
    <w:rsid w:val="00F47E85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7A5E"/>
    <w:rsid w:val="00F92953"/>
    <w:rsid w:val="00FA10DC"/>
    <w:rsid w:val="00FA2C47"/>
    <w:rsid w:val="00FA3CBB"/>
    <w:rsid w:val="00FB3E09"/>
    <w:rsid w:val="00FC0836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8A27E6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E0FCCB-A7B8-4011-B6AE-2674A6CC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13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16757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56</cp:revision>
  <cp:lastPrinted>2013-06-06T08:38:00Z</cp:lastPrinted>
  <dcterms:created xsi:type="dcterms:W3CDTF">2012-06-25T08:59:00Z</dcterms:created>
  <dcterms:modified xsi:type="dcterms:W3CDTF">2013-06-06T08:44:00Z</dcterms:modified>
</cp:coreProperties>
</file>