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2446B2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691EC7" w:rsidRPr="00933CE1" w:rsidRDefault="00691EC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691EC7" w:rsidRPr="00933CE1" w:rsidRDefault="00691EC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2446B2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DE1A9E">
        <w:rPr>
          <w:rFonts w:ascii="Tahoma" w:hAnsi="Tahoma" w:cs="Tahoma"/>
          <w:b/>
          <w:color w:val="auto"/>
          <w:sz w:val="32"/>
          <w:szCs w:val="32"/>
        </w:rPr>
        <w:t>Полевой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DE1A9E">
        <w:rPr>
          <w:rFonts w:ascii="Tahoma" w:hAnsi="Tahoma" w:cs="Tahoma"/>
          <w:b/>
          <w:color w:val="auto"/>
          <w:sz w:val="32"/>
          <w:szCs w:val="32"/>
          <w:vertAlign w:val="superscript"/>
        </w:rPr>
        <w:t>24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2446B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446B2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C616B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r w:rsidR="00DE1A9E" w:rsidRPr="000B35B5">
        <w:rPr>
          <w:rFonts w:ascii="Tahoma" w:hAnsi="Tahoma" w:cs="Tahoma"/>
          <w:b/>
          <w:sz w:val="36"/>
          <w:szCs w:val="36"/>
        </w:rPr>
        <w:t>Полевой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2456B6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2456B6" w:rsidRDefault="002446B2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93003" w:history="1">
        <w:r w:rsidR="002456B6" w:rsidRPr="00BE7F6F">
          <w:rPr>
            <w:rStyle w:val="af6"/>
            <w:noProof/>
          </w:rPr>
          <w:t>ГЛАВА 1. ГЕНЕРАЛЬНЫЙ ПЛАН СЫСЕРТСКОГО ГОРОДСКОГО ОКРУГА</w:t>
        </w:r>
        <w:r w:rsidR="002456B6">
          <w:rPr>
            <w:noProof/>
            <w:webHidden/>
          </w:rPr>
          <w:tab/>
        </w:r>
        <w:r w:rsidR="002456B6">
          <w:rPr>
            <w:noProof/>
            <w:webHidden/>
          </w:rPr>
          <w:fldChar w:fldCharType="begin"/>
        </w:r>
        <w:r w:rsidR="002456B6">
          <w:rPr>
            <w:noProof/>
            <w:webHidden/>
          </w:rPr>
          <w:instrText xml:space="preserve"> PAGEREF _Toc358293003 \h </w:instrText>
        </w:r>
        <w:r w:rsidR="002456B6">
          <w:rPr>
            <w:noProof/>
            <w:webHidden/>
          </w:rPr>
        </w:r>
        <w:r w:rsidR="002456B6"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4</w:t>
        </w:r>
        <w:r w:rsidR="002456B6">
          <w:rPr>
            <w:noProof/>
            <w:webHidden/>
          </w:rPr>
          <w:fldChar w:fldCharType="end"/>
        </w:r>
      </w:hyperlink>
    </w:p>
    <w:p w:rsidR="002456B6" w:rsidRDefault="002456B6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3004" w:history="1">
        <w:r w:rsidRPr="00BE7F6F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56B6" w:rsidRDefault="002456B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3005" w:history="1">
        <w:r w:rsidRPr="00BE7F6F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56B6" w:rsidRDefault="002456B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3006" w:history="1">
        <w:r w:rsidRPr="00BE7F6F">
          <w:rPr>
            <w:rStyle w:val="af6"/>
            <w:noProof/>
          </w:rPr>
          <w:t>Статья 1</w:t>
        </w:r>
        <w:r w:rsidRPr="00BE7F6F">
          <w:rPr>
            <w:rStyle w:val="af6"/>
            <w:noProof/>
            <w:vertAlign w:val="superscript"/>
          </w:rPr>
          <w:t>24</w:t>
        </w:r>
        <w:r w:rsidRPr="00BE7F6F">
          <w:rPr>
            <w:rStyle w:val="af6"/>
            <w:noProof/>
          </w:rPr>
          <w:t>. Сведения о функциональных зонах, установленных на территории поселка Полевой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56B6" w:rsidRDefault="002456B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3007" w:history="1">
        <w:r w:rsidRPr="00BE7F6F">
          <w:rPr>
            <w:rStyle w:val="af6"/>
            <w:noProof/>
          </w:rPr>
          <w:t>Статья 2</w:t>
        </w:r>
        <w:r w:rsidRPr="00BE7F6F">
          <w:rPr>
            <w:rStyle w:val="af6"/>
            <w:noProof/>
            <w:vertAlign w:val="superscript"/>
          </w:rPr>
          <w:t>24</w:t>
        </w:r>
        <w:r w:rsidRPr="00BE7F6F">
          <w:rPr>
            <w:rStyle w:val="af6"/>
            <w:noProof/>
          </w:rPr>
          <w:t>. Сведения об объектах, размещаемых на территории поселка Полевой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56B6" w:rsidRDefault="002456B6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3008" w:history="1">
        <w:r w:rsidRPr="00BE7F6F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234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1BAC" w:rsidRDefault="002446B2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93003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243B05" w:rsidRPr="001E3D46" w:rsidRDefault="00243B05" w:rsidP="00243B05">
      <w:pPr>
        <w:pStyle w:val="ac"/>
      </w:pPr>
      <w:bookmarkStart w:id="1" w:name="_Toc356668379"/>
      <w:bookmarkStart w:id="2" w:name="_Toc358029211"/>
      <w:bookmarkStart w:id="3" w:name="_Toc358126261"/>
      <w:bookmarkStart w:id="4" w:name="_Toc358134849"/>
      <w:bookmarkStart w:id="5" w:name="_Toc358293004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  <w:bookmarkEnd w:id="5"/>
    </w:p>
    <w:p w:rsidR="007A5489" w:rsidRDefault="007A5489" w:rsidP="001E3D46">
      <w:pPr>
        <w:pStyle w:val="a5"/>
      </w:pPr>
      <w:bookmarkStart w:id="6" w:name="_Toc358293005"/>
      <w:r>
        <w:t>Введение</w:t>
      </w:r>
      <w:bookmarkEnd w:id="6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>городского округа</w:t>
      </w:r>
      <w:r w:rsidR="00243B05">
        <w:rPr>
          <w:lang w:eastAsia="ru-RU"/>
        </w:rPr>
        <w:t xml:space="preserve"> применительно к территории поселка Полевой</w:t>
      </w:r>
      <w:r w:rsidR="002456B6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2456B6">
        <w:t xml:space="preserve"> </w:t>
      </w:r>
      <w:r w:rsidR="00A873E3" w:rsidRPr="00DE2927">
        <w:t>имеются</w:t>
      </w:r>
      <w:r w:rsidR="002456B6">
        <w:t xml:space="preserve"> </w:t>
      </w:r>
      <w:r w:rsidR="000F1DB9" w:rsidRPr="00525825">
        <w:t xml:space="preserve">резервы для </w:t>
      </w:r>
      <w:proofErr w:type="spellStart"/>
      <w:proofErr w:type="gramStart"/>
      <w:r w:rsidR="000F1DB9" w:rsidRPr="00525825">
        <w:t>жилищно</w:t>
      </w:r>
      <w:proofErr w:type="spellEnd"/>
      <w:r w:rsidR="000F1DB9" w:rsidRPr="00525825">
        <w:t xml:space="preserve"> – гражданского</w:t>
      </w:r>
      <w:proofErr w:type="gramEnd"/>
      <w:r w:rsidR="000F1DB9" w:rsidRPr="00525825">
        <w:t xml:space="preserve"> строительства</w:t>
      </w:r>
      <w:r w:rsidR="00A873E3">
        <w:t>;</w:t>
      </w:r>
    </w:p>
    <w:p w:rsidR="00E550D1" w:rsidRPr="00C616BD" w:rsidRDefault="00E550D1" w:rsidP="00A873E3">
      <w:pPr>
        <w:pStyle w:val="afff0"/>
        <w:numPr>
          <w:ilvl w:val="0"/>
          <w:numId w:val="16"/>
        </w:numPr>
        <w:ind w:left="0" w:firstLine="709"/>
        <w:jc w:val="both"/>
      </w:pPr>
      <w:r w:rsidRPr="00C616BD">
        <w:t xml:space="preserve">наблюдаются устойчивые тенденции </w:t>
      </w:r>
      <w:r w:rsidR="00A873E3" w:rsidRPr="00DE2927">
        <w:t>повышения численности постоянно проживающего населения</w:t>
      </w:r>
      <w:r w:rsidR="00A873E3">
        <w:t xml:space="preserve">: </w:t>
      </w:r>
      <w:proofErr w:type="gramStart"/>
      <w:r w:rsidR="00A873E3" w:rsidRPr="00931CC7">
        <w:t>начиная с 200</w:t>
      </w:r>
      <w:r w:rsidR="00DE1A9E">
        <w:t>8</w:t>
      </w:r>
      <w:r w:rsidR="00A873E3" w:rsidRPr="00931CC7">
        <w:t xml:space="preserve"> года и по настоящее время</w:t>
      </w:r>
      <w:r w:rsidR="00A873E3">
        <w:t xml:space="preserve"> численность постоянного населения выросла</w:t>
      </w:r>
      <w:proofErr w:type="gramEnd"/>
      <w:r w:rsidR="00A873E3">
        <w:t xml:space="preserve"> на </w:t>
      </w:r>
      <w:r w:rsidR="00DE1A9E">
        <w:t>41</w:t>
      </w:r>
      <w:r w:rsidR="00A873E3" w:rsidRPr="004A2131">
        <w:t>%</w:t>
      </w:r>
      <w:r w:rsidR="00A873E3">
        <w:t xml:space="preserve">; </w:t>
      </w:r>
      <w:r w:rsidR="00A873E3" w:rsidRPr="00931CC7">
        <w:t>сниж</w:t>
      </w:r>
      <w:r w:rsidR="00A873E3">
        <w:t>ается</w:t>
      </w:r>
      <w:r w:rsidR="00A873E3" w:rsidRPr="00931CC7">
        <w:t xml:space="preserve"> дол</w:t>
      </w:r>
      <w:r w:rsidR="00A873E3">
        <w:t>я</w:t>
      </w:r>
      <w:r w:rsidR="00A873E3" w:rsidRPr="00931CC7">
        <w:t xml:space="preserve"> населения </w:t>
      </w:r>
      <w:r w:rsidR="00DE1A9E" w:rsidRPr="00931CC7">
        <w:t>трудоспособного возраста и повыш</w:t>
      </w:r>
      <w:r w:rsidR="00DE1A9E">
        <w:t>ается</w:t>
      </w:r>
      <w:r w:rsidR="00DE1A9E" w:rsidRPr="00931CC7">
        <w:t xml:space="preserve"> дол</w:t>
      </w:r>
      <w:r w:rsidR="00DE1A9E">
        <w:t>я</w:t>
      </w:r>
      <w:r w:rsidR="00DE1A9E" w:rsidRPr="00931CC7">
        <w:t xml:space="preserve"> населения младше трудоспособного возраста</w:t>
      </w:r>
      <w:r w:rsidR="000F1DB9">
        <w:t>;</w:t>
      </w:r>
    </w:p>
    <w:p w:rsidR="000E5C6A" w:rsidRDefault="000E5C6A" w:rsidP="00A061A0">
      <w:pPr>
        <w:pStyle w:val="a6"/>
        <w:numPr>
          <w:ilvl w:val="0"/>
          <w:numId w:val="16"/>
        </w:numPr>
        <w:ind w:left="0" w:firstLine="709"/>
      </w:pPr>
      <w:r w:rsidRPr="00C616BD">
        <w:t>постоянно проживающе</w:t>
      </w:r>
      <w:r w:rsidR="00A873E3">
        <w:t>е</w:t>
      </w:r>
      <w:r w:rsidRPr="00C616BD">
        <w:t xml:space="preserve"> насе</w:t>
      </w:r>
      <w:r w:rsidR="00CE3BD3" w:rsidRPr="00C616BD">
        <w:t>лени</w:t>
      </w:r>
      <w:r w:rsidR="00A873E3">
        <w:t>е</w:t>
      </w:r>
      <w:r w:rsidR="00CE3BD3" w:rsidRPr="00C616BD">
        <w:t xml:space="preserve"> необеспечено местами приложения труда</w:t>
      </w:r>
      <w:r w:rsidRPr="00C616BD">
        <w:t>;</w:t>
      </w:r>
    </w:p>
    <w:p w:rsidR="00243B05" w:rsidRPr="00C616BD" w:rsidRDefault="00243B05" w:rsidP="00A061A0">
      <w:pPr>
        <w:pStyle w:val="a6"/>
        <w:numPr>
          <w:ilvl w:val="0"/>
          <w:numId w:val="16"/>
        </w:numPr>
        <w:ind w:left="0" w:firstLine="709"/>
      </w:pPr>
      <w:r>
        <w:t>население не обеспечено объектами социального и культурно-бытового обслуживания;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A873E3">
        <w:t>2</w:t>
      </w:r>
      <w:r w:rsidR="00DE1A9E">
        <w:t>6</w:t>
      </w:r>
      <w:r w:rsidR="000F1DB9">
        <w:t>,</w:t>
      </w:r>
      <w:r w:rsidR="00DE1A9E">
        <w:t>0</w:t>
      </w:r>
      <w:r w:rsidR="002456B6">
        <w:t xml:space="preserve"> </w:t>
      </w:r>
      <w:r w:rsidR="000F1DB9" w:rsidRPr="00AF57AA">
        <w:t>м</w:t>
      </w:r>
      <w:proofErr w:type="gramStart"/>
      <w:r w:rsidR="000F1DB9" w:rsidRPr="00AF57AA">
        <w:rPr>
          <w:vertAlign w:val="superscript"/>
        </w:rPr>
        <w:t>2</w:t>
      </w:r>
      <w:proofErr w:type="gramEnd"/>
      <w:r w:rsidR="000F1DB9" w:rsidRPr="00AF57AA">
        <w:t xml:space="preserve"> на человека</w:t>
      </w:r>
      <w:r w:rsidR="000B2C64" w:rsidRPr="00C616BD">
        <w:t>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</w:t>
      </w:r>
      <w:r w:rsidR="00A873E3">
        <w:t>ниже</w:t>
      </w:r>
      <w:r w:rsidRPr="00C616BD">
        <w:t xml:space="preserve"> нормативн</w:t>
      </w:r>
      <w:r w:rsidR="00A873E3">
        <w:t>ого</w:t>
      </w:r>
      <w:r w:rsidRPr="00C616BD">
        <w:t xml:space="preserve"> показател</w:t>
      </w:r>
      <w:r w:rsidR="00A873E3">
        <w:t>я</w:t>
      </w:r>
      <w:r w:rsidRPr="00C616BD">
        <w:t>;</w:t>
      </w:r>
    </w:p>
    <w:p w:rsidR="000F1DB9" w:rsidRDefault="00243B05" w:rsidP="000F1DB9">
      <w:pPr>
        <w:pStyle w:val="a6"/>
        <w:numPr>
          <w:ilvl w:val="0"/>
          <w:numId w:val="16"/>
        </w:numPr>
        <w:ind w:left="0" w:firstLine="1069"/>
      </w:pPr>
      <w:r>
        <w:t xml:space="preserve">часть </w:t>
      </w:r>
      <w:r w:rsidR="000F1DB9">
        <w:t>жил</w:t>
      </w:r>
      <w:r>
        <w:t>ой застройки</w:t>
      </w:r>
      <w:r w:rsidR="000F1DB9">
        <w:t>, расположенн</w:t>
      </w:r>
      <w:r>
        <w:t>ой</w:t>
      </w:r>
      <w:r w:rsidR="002456B6">
        <w:t xml:space="preserve"> </w:t>
      </w:r>
      <w:r>
        <w:t>вдоль</w:t>
      </w:r>
      <w:r w:rsidR="002456B6">
        <w:t xml:space="preserve"> </w:t>
      </w:r>
      <w:r>
        <w:t>северной</w:t>
      </w:r>
      <w:r w:rsidR="000F1DB9">
        <w:t xml:space="preserve"> границ</w:t>
      </w:r>
      <w:r>
        <w:t>ы</w:t>
      </w:r>
      <w:r w:rsidR="000F1DB9">
        <w:t xml:space="preserve"> поселка</w:t>
      </w:r>
      <w:r w:rsidR="00A873E3">
        <w:t>,</w:t>
      </w:r>
      <w:r w:rsidR="000F1DB9" w:rsidRPr="00522156">
        <w:t xml:space="preserve"> находится в зоне возможного возникновения лесных пожаров</w:t>
      </w:r>
      <w:r w:rsidR="00A873E3">
        <w:t>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DE1A9E" w:rsidRPr="00A65618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>
        <w:t>с</w:t>
      </w:r>
      <w:r w:rsidRPr="00A65618">
        <w:t>охранение сложившегося функционального зонирования территории и планировочной структуры населенного пункта с полным сохране</w:t>
      </w:r>
      <w:r>
        <w:t>нием существующего жилого фонда;</w:t>
      </w:r>
    </w:p>
    <w:p w:rsidR="00DE1A9E" w:rsidRPr="00A65618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proofErr w:type="gramStart"/>
      <w:r w:rsidRPr="00A65618">
        <w:t>развитие нового жилищного строительства на свободных от застройки территориях в</w:t>
      </w:r>
      <w:r w:rsidR="002456B6">
        <w:t xml:space="preserve"> </w:t>
      </w:r>
      <w:r w:rsidR="00243B05">
        <w:t>восточной и южной</w:t>
      </w:r>
      <w:r>
        <w:t xml:space="preserve"> част</w:t>
      </w:r>
      <w:r w:rsidR="00243B05">
        <w:t>ях</w:t>
      </w:r>
      <w:r>
        <w:t xml:space="preserve"> населенного пункта;</w:t>
      </w:r>
      <w:proofErr w:type="gramEnd"/>
    </w:p>
    <w:p w:rsidR="00DE1A9E" w:rsidRPr="00A65618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 w:rsidRPr="00A65618">
        <w:t>приведение ширины с</w:t>
      </w:r>
      <w:r>
        <w:t>уществующих улиц в красных линиях</w:t>
      </w:r>
      <w:r w:rsidRPr="00A65618">
        <w:t xml:space="preserve"> к нормативным требованиям</w:t>
      </w:r>
      <w:r>
        <w:t>;</w:t>
      </w:r>
    </w:p>
    <w:p w:rsidR="00DE1A9E" w:rsidRPr="00A65618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 w:rsidRPr="00A65618">
        <w:lastRenderedPageBreak/>
        <w:t>реконструкци</w:t>
      </w:r>
      <w:r>
        <w:t>я</w:t>
      </w:r>
      <w:r w:rsidRPr="00A65618">
        <w:t xml:space="preserve"> улично-дорожной сети с целью достижения нормативных показателей по ее плотности и приведения ее в соответствие с требованиями технических регламентов по</w:t>
      </w:r>
      <w:r>
        <w:t xml:space="preserve"> радиусам поворота улиц и дорог;</w:t>
      </w:r>
    </w:p>
    <w:p w:rsidR="00DE1A9E" w:rsidRPr="00A65618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 w:rsidRPr="00A65618">
        <w:t>организаци</w:t>
      </w:r>
      <w:r>
        <w:t>я</w:t>
      </w:r>
      <w:r w:rsidRPr="00A65618">
        <w:t xml:space="preserve"> восточного объе</w:t>
      </w:r>
      <w:r>
        <w:t>зда населенного поселка Полевой;</w:t>
      </w:r>
    </w:p>
    <w:p w:rsidR="00DE1A9E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>
        <w:t xml:space="preserve">создание поселкового центра в проектируемом районе на пересечений улиц </w:t>
      </w:r>
      <w:proofErr w:type="gramStart"/>
      <w:r>
        <w:t>Проектная</w:t>
      </w:r>
      <w:proofErr w:type="gramEnd"/>
      <w:r>
        <w:t xml:space="preserve"> 7 и Проектная 8;</w:t>
      </w:r>
    </w:p>
    <w:p w:rsidR="00DE1A9E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>
        <w:t>размещение начальной общеобразовательной школы и детского дошкольного учреждения в центре проектируемого жилого района;</w:t>
      </w:r>
    </w:p>
    <w:p w:rsidR="00DE1A9E" w:rsidRDefault="00243B05" w:rsidP="00DE1A9E">
      <w:pPr>
        <w:pStyle w:val="af7"/>
        <w:numPr>
          <w:ilvl w:val="0"/>
          <w:numId w:val="3"/>
        </w:numPr>
        <w:ind w:left="0" w:firstLine="709"/>
        <w:jc w:val="both"/>
      </w:pPr>
      <w:r>
        <w:t>организация</w:t>
      </w:r>
      <w:r w:rsidR="00DE1A9E">
        <w:t xml:space="preserve"> системы локальных центров для размещения в них объектов повседневного обслуживания населения</w:t>
      </w:r>
      <w:r w:rsidR="00DE1A9E" w:rsidRPr="00A65618">
        <w:t xml:space="preserve"> с размещением </w:t>
      </w:r>
      <w:r w:rsidR="00DE1A9E">
        <w:t>в них четырех объектов торговли;</w:t>
      </w:r>
    </w:p>
    <w:p w:rsidR="00973080" w:rsidRPr="00A818BA" w:rsidRDefault="00DE1A9E" w:rsidP="00DE1A9E">
      <w:pPr>
        <w:pStyle w:val="af7"/>
        <w:numPr>
          <w:ilvl w:val="0"/>
          <w:numId w:val="3"/>
        </w:numPr>
        <w:ind w:left="0" w:firstLine="709"/>
        <w:jc w:val="both"/>
      </w:pPr>
      <w:r w:rsidRPr="00AF77B5">
        <w:rPr>
          <w:bCs/>
          <w:iCs/>
        </w:rPr>
        <w:t>разви</w:t>
      </w:r>
      <w:r>
        <w:rPr>
          <w:bCs/>
          <w:iCs/>
        </w:rPr>
        <w:t>т</w:t>
      </w:r>
      <w:r w:rsidRPr="00AF77B5">
        <w:rPr>
          <w:bCs/>
          <w:iCs/>
        </w:rPr>
        <w:t xml:space="preserve">ие территории населенного пункта </w:t>
      </w:r>
      <w:r>
        <w:rPr>
          <w:bCs/>
          <w:iCs/>
        </w:rPr>
        <w:t xml:space="preserve">на расчетный срок </w:t>
      </w:r>
      <w:r w:rsidRPr="00AF77B5">
        <w:rPr>
          <w:bCs/>
          <w:iCs/>
        </w:rPr>
        <w:t xml:space="preserve">в </w:t>
      </w:r>
      <w:r>
        <w:rPr>
          <w:bCs/>
          <w:iCs/>
        </w:rPr>
        <w:t>восточном</w:t>
      </w:r>
      <w:r w:rsidRPr="00AF77B5">
        <w:rPr>
          <w:bCs/>
          <w:iCs/>
        </w:rPr>
        <w:t xml:space="preserve"> направлении.</w:t>
      </w:r>
    </w:p>
    <w:p w:rsidR="004E4762" w:rsidRPr="00230A87" w:rsidRDefault="00C17524" w:rsidP="002E3183">
      <w:pPr>
        <w:pStyle w:val="a5"/>
      </w:pPr>
      <w:bookmarkStart w:id="7" w:name="_Toc358293006"/>
      <w:r w:rsidRPr="00230A87">
        <w:t>Статья 1</w:t>
      </w:r>
      <w:r w:rsidR="00DE1A9E">
        <w:rPr>
          <w:vertAlign w:val="superscript"/>
        </w:rPr>
        <w:t>24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2456B6">
        <w:t xml:space="preserve"> </w:t>
      </w:r>
      <w:r w:rsidR="00DE1A9E">
        <w:t>Полевой</w:t>
      </w:r>
      <w:bookmarkEnd w:id="7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243B05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</w:tblGrid>
      <w:tr w:rsidR="00AF4637" w:rsidRPr="0044553F" w:rsidTr="00AF4637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678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4637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Default="00D163DC" w:rsidP="00D163DC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38,0238</w:t>
            </w:r>
          </w:p>
        </w:tc>
        <w:tc>
          <w:tcPr>
            <w:tcW w:w="1560" w:type="dxa"/>
            <w:vAlign w:val="center"/>
          </w:tcPr>
          <w:p w:rsidR="00D163DC" w:rsidRPr="00AF4637" w:rsidRDefault="00D163DC" w:rsidP="00545930">
            <w:pPr>
              <w:pStyle w:val="a9"/>
              <w:jc w:val="center"/>
              <w:rPr>
                <w:highlight w:val="yellow"/>
              </w:rPr>
            </w:pPr>
            <w:r w:rsidRPr="00D163DC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Pr="004558AC" w:rsidRDefault="00D163DC" w:rsidP="00D163DC">
            <w:pPr>
              <w:pStyle w:val="a9"/>
            </w:pPr>
            <w: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4,1645</w:t>
            </w:r>
          </w:p>
        </w:tc>
        <w:tc>
          <w:tcPr>
            <w:tcW w:w="1560" w:type="dxa"/>
            <w:vAlign w:val="center"/>
          </w:tcPr>
          <w:p w:rsidR="00D163DC" w:rsidRPr="00AF4637" w:rsidRDefault="00D163DC" w:rsidP="00545930">
            <w:pPr>
              <w:pStyle w:val="a9"/>
              <w:jc w:val="center"/>
              <w:rPr>
                <w:highlight w:val="yellow"/>
              </w:rPr>
            </w:pPr>
            <w:r w:rsidRPr="0087683F">
              <w:t>предприятие торго</w:t>
            </w:r>
            <w:r>
              <w:t>вли и общественного питания, объекты спортивного назначения, учреждения образования</w:t>
            </w:r>
            <w:r w:rsidR="00545930">
              <w:t>, объекты бытового обслуживания</w:t>
            </w:r>
          </w:p>
        </w:tc>
        <w:tc>
          <w:tcPr>
            <w:tcW w:w="1559" w:type="dxa"/>
            <w:vAlign w:val="center"/>
          </w:tcPr>
          <w:p w:rsidR="00D163DC" w:rsidRPr="0044553F" w:rsidRDefault="00A77D2B" w:rsidP="00545930">
            <w:pPr>
              <w:pStyle w:val="a9"/>
              <w:jc w:val="center"/>
            </w:pPr>
            <w:r>
              <w:t>ФАП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Pr="004558AC" w:rsidRDefault="00D163DC" w:rsidP="00D163DC">
            <w:pPr>
              <w:pStyle w:val="a9"/>
            </w:pPr>
            <w: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2,4659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 w:rsidRPr="00D163DC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Pr="004558AC" w:rsidRDefault="00D163DC" w:rsidP="00D163DC">
            <w:pPr>
              <w:pStyle w:val="a9"/>
            </w:pPr>
            <w: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0,2470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 w:rsidRPr="00D163DC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Default="00D163DC" w:rsidP="00D163DC">
            <w:pPr>
              <w:pStyle w:val="a9"/>
            </w:pPr>
            <w:r w:rsidRPr="004558AC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0,7836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 w:rsidRPr="00545930"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Default="00D163DC" w:rsidP="00D163DC">
            <w:pPr>
              <w:pStyle w:val="a9"/>
            </w:pPr>
            <w: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10,4704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 w:rsidRPr="00D163DC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44553F" w:rsidTr="00545930">
        <w:tc>
          <w:tcPr>
            <w:tcW w:w="1951" w:type="dxa"/>
            <w:vAlign w:val="center"/>
          </w:tcPr>
          <w:p w:rsidR="00D163DC" w:rsidRDefault="00D163DC" w:rsidP="00D163DC">
            <w:pPr>
              <w:pStyle w:val="a9"/>
            </w:pPr>
            <w:r>
              <w:lastRenderedPageBreak/>
              <w:t>Зона размещения коллективных садов, дач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2,7555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 w:rsidRPr="00D163DC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D163DC" w:rsidRPr="0044553F" w:rsidRDefault="00D163DC" w:rsidP="00545930">
            <w:pPr>
              <w:pStyle w:val="a9"/>
              <w:jc w:val="center"/>
            </w:pPr>
            <w:r w:rsidRPr="0044553F">
              <w:t>-</w:t>
            </w:r>
          </w:p>
        </w:tc>
      </w:tr>
      <w:tr w:rsidR="00D163DC" w:rsidRPr="00DE2C1E" w:rsidTr="00545930">
        <w:tc>
          <w:tcPr>
            <w:tcW w:w="1951" w:type="dxa"/>
            <w:vAlign w:val="center"/>
          </w:tcPr>
          <w:p w:rsidR="00D163DC" w:rsidRDefault="00D163DC" w:rsidP="00D163DC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D163DC" w:rsidRPr="0044553F" w:rsidRDefault="00D163DC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D163DC" w:rsidRPr="004558AC" w:rsidRDefault="00D163DC" w:rsidP="00D163DC">
            <w:pPr>
              <w:pStyle w:val="a9"/>
              <w:jc w:val="center"/>
            </w:pPr>
            <w:r>
              <w:t>23,1417</w:t>
            </w:r>
          </w:p>
        </w:tc>
        <w:tc>
          <w:tcPr>
            <w:tcW w:w="1560" w:type="dxa"/>
            <w:vAlign w:val="center"/>
          </w:tcPr>
          <w:p w:rsidR="00D163DC" w:rsidRPr="00AF4637" w:rsidRDefault="00545930" w:rsidP="00545930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="00D163DC" w:rsidRPr="00545930">
              <w:t>втодороги, инженерные коммуникации, площадки для мусоросборников</w:t>
            </w:r>
          </w:p>
        </w:tc>
        <w:tc>
          <w:tcPr>
            <w:tcW w:w="1559" w:type="dxa"/>
            <w:vAlign w:val="center"/>
          </w:tcPr>
          <w:p w:rsidR="00D163DC" w:rsidRPr="0044553F" w:rsidRDefault="00A77D2B" w:rsidP="002456B6">
            <w:pPr>
              <w:pStyle w:val="a9"/>
              <w:jc w:val="center"/>
            </w:pPr>
            <w:r>
              <w:t xml:space="preserve">автомобильная дорога 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категории </w:t>
            </w:r>
            <w:r w:rsidRPr="00A77D2B">
              <w:t>"Подъезд к д.</w:t>
            </w:r>
            <w:r w:rsidR="002456B6">
              <w:t> </w:t>
            </w:r>
            <w:r w:rsidRPr="00A77D2B">
              <w:t>Большое Седельниково"</w:t>
            </w:r>
          </w:p>
        </w:tc>
        <w:tc>
          <w:tcPr>
            <w:tcW w:w="1559" w:type="dxa"/>
            <w:vAlign w:val="center"/>
          </w:tcPr>
          <w:p w:rsidR="00D163DC" w:rsidRPr="0044553F" w:rsidRDefault="00545930" w:rsidP="00545930">
            <w:pPr>
              <w:pStyle w:val="a9"/>
              <w:jc w:val="center"/>
            </w:pPr>
            <w:r>
              <w:t>-</w:t>
            </w:r>
          </w:p>
        </w:tc>
      </w:tr>
    </w:tbl>
    <w:p w:rsidR="002D56C0" w:rsidRPr="00DE2C1E" w:rsidRDefault="002D56C0" w:rsidP="00243B05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8" w:name="_Toc358293007"/>
      <w:r w:rsidRPr="003D7C2D">
        <w:t>Статья 2</w:t>
      </w:r>
      <w:r w:rsidR="00DE1A9E">
        <w:rPr>
          <w:vertAlign w:val="superscript"/>
        </w:rPr>
        <w:t>24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r w:rsidR="00DE1A9E">
        <w:t>Полевой</w:t>
      </w:r>
      <w:bookmarkEnd w:id="8"/>
    </w:p>
    <w:p w:rsidR="00F65330" w:rsidRPr="00E85226" w:rsidRDefault="00F65330" w:rsidP="00F65330">
      <w:pPr>
        <w:pStyle w:val="a6"/>
      </w:pPr>
      <w:bookmarkStart w:id="9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9B5BCE" w:rsidRPr="009B1182" w:rsidRDefault="009B5BCE" w:rsidP="00243B05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C559F8" w:rsidRPr="00DE2C1E" w:rsidTr="00243B05">
        <w:trPr>
          <w:trHeight w:val="652"/>
          <w:tblHeader/>
        </w:trPr>
        <w:tc>
          <w:tcPr>
            <w:tcW w:w="2389" w:type="dxa"/>
            <w:vAlign w:val="center"/>
          </w:tcPr>
          <w:p w:rsidR="00C559F8" w:rsidRPr="009E57F5" w:rsidRDefault="00C559F8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C559F8" w:rsidRPr="009E57F5" w:rsidRDefault="00C559F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C559F8" w:rsidRPr="00C559F8" w:rsidRDefault="00C559F8" w:rsidP="00C559F8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C559F8" w:rsidRPr="009E57F5" w:rsidRDefault="00C559F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C559F8" w:rsidRPr="009E57F5" w:rsidRDefault="00C559F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C559F8" w:rsidRPr="00DE2C1E" w:rsidRDefault="00C559F8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495830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495830">
              <w:rPr>
                <w:b/>
                <w:i/>
              </w:rPr>
              <w:t>Объекты транспортной инфраструктуры</w:t>
            </w:r>
          </w:p>
        </w:tc>
      </w:tr>
      <w:tr w:rsidR="00495830" w:rsidRPr="00DE2C1E" w:rsidTr="00243B05">
        <w:tc>
          <w:tcPr>
            <w:tcW w:w="2389" w:type="dxa"/>
          </w:tcPr>
          <w:p w:rsidR="00495830" w:rsidRPr="00495830" w:rsidRDefault="00495830" w:rsidP="0032038F">
            <w:pPr>
              <w:pStyle w:val="a9"/>
            </w:pPr>
            <w:r w:rsidRPr="00495830">
              <w:t>Автодороги (улицы) с твердым покрытием</w:t>
            </w:r>
          </w:p>
        </w:tc>
        <w:tc>
          <w:tcPr>
            <w:tcW w:w="1354" w:type="dxa"/>
          </w:tcPr>
          <w:p w:rsidR="00495830" w:rsidRPr="00495830" w:rsidRDefault="00495830" w:rsidP="006F47B2">
            <w:pPr>
              <w:pStyle w:val="a9"/>
              <w:jc w:val="center"/>
            </w:pPr>
            <w:r w:rsidRPr="00495830">
              <w:t>км</w:t>
            </w:r>
          </w:p>
        </w:tc>
        <w:tc>
          <w:tcPr>
            <w:tcW w:w="2074" w:type="dxa"/>
          </w:tcPr>
          <w:p w:rsidR="00495830" w:rsidRPr="00495830" w:rsidRDefault="00495830" w:rsidP="006F47B2">
            <w:pPr>
              <w:pStyle w:val="a9"/>
              <w:jc w:val="center"/>
            </w:pPr>
            <w:r>
              <w:t>12,89</w:t>
            </w:r>
          </w:p>
        </w:tc>
        <w:tc>
          <w:tcPr>
            <w:tcW w:w="2071" w:type="dxa"/>
          </w:tcPr>
          <w:p w:rsidR="00495830" w:rsidRPr="00495830" w:rsidRDefault="00495830" w:rsidP="006F47B2">
            <w:pPr>
              <w:pStyle w:val="a9"/>
              <w:jc w:val="center"/>
            </w:pPr>
            <w:r w:rsidRPr="00495830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495830" w:rsidRPr="00495830" w:rsidRDefault="00495830" w:rsidP="006F47B2">
            <w:pPr>
              <w:pStyle w:val="a9"/>
              <w:jc w:val="center"/>
            </w:pPr>
            <w:r w:rsidRPr="00495830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D0713A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D0713A">
              <w:rPr>
                <w:b/>
                <w:i/>
              </w:rPr>
              <w:t>Объекты инженерной инфраструктуры</w:t>
            </w:r>
          </w:p>
        </w:tc>
      </w:tr>
      <w:tr w:rsidR="00C559F8" w:rsidRPr="00DE2C1E" w:rsidTr="00243B05">
        <w:trPr>
          <w:trHeight w:val="831"/>
        </w:trPr>
        <w:tc>
          <w:tcPr>
            <w:tcW w:w="2389" w:type="dxa"/>
            <w:shd w:val="clear" w:color="auto" w:fill="auto"/>
          </w:tcPr>
          <w:p w:rsidR="00C559F8" w:rsidRPr="00D0713A" w:rsidRDefault="00C559F8" w:rsidP="00381382">
            <w:pPr>
              <w:pStyle w:val="a9"/>
            </w:pPr>
            <w:r w:rsidRPr="00D0713A">
              <w:t>Линии электропередач 10кВ</w:t>
            </w:r>
          </w:p>
        </w:tc>
        <w:tc>
          <w:tcPr>
            <w:tcW w:w="1354" w:type="dxa"/>
            <w:shd w:val="clear" w:color="auto" w:fill="auto"/>
          </w:tcPr>
          <w:p w:rsidR="00C559F8" w:rsidRPr="00D0713A" w:rsidRDefault="00C559F8" w:rsidP="006F47B2">
            <w:pPr>
              <w:pStyle w:val="a9"/>
              <w:jc w:val="center"/>
            </w:pPr>
            <w:r w:rsidRPr="00D0713A">
              <w:t>км</w:t>
            </w:r>
          </w:p>
        </w:tc>
        <w:tc>
          <w:tcPr>
            <w:tcW w:w="2074" w:type="dxa"/>
            <w:shd w:val="clear" w:color="auto" w:fill="auto"/>
          </w:tcPr>
          <w:p w:rsidR="00C559F8" w:rsidRPr="00D0713A" w:rsidRDefault="00D0713A" w:rsidP="00514C20">
            <w:pPr>
              <w:pStyle w:val="a9"/>
              <w:jc w:val="center"/>
            </w:pPr>
            <w:r>
              <w:t>1,01</w:t>
            </w:r>
          </w:p>
        </w:tc>
        <w:tc>
          <w:tcPr>
            <w:tcW w:w="2071" w:type="dxa"/>
            <w:shd w:val="clear" w:color="auto" w:fill="auto"/>
          </w:tcPr>
          <w:p w:rsidR="00C559F8" w:rsidRPr="00D0713A" w:rsidRDefault="00C559F8" w:rsidP="00E83B6F">
            <w:pPr>
              <w:pStyle w:val="a9"/>
              <w:jc w:val="center"/>
            </w:pPr>
            <w:r w:rsidRPr="00D0713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D0713A" w:rsidRDefault="00C559F8" w:rsidP="00381382">
            <w:pPr>
              <w:pStyle w:val="a9"/>
              <w:jc w:val="center"/>
            </w:pPr>
            <w:r w:rsidRPr="00D0713A">
              <w:t>Охранная зона объектов электросетевого хозяйства 1 м</w:t>
            </w:r>
          </w:p>
        </w:tc>
      </w:tr>
      <w:tr w:rsidR="00C559F8" w:rsidRPr="00DE2C1E" w:rsidTr="00243B05">
        <w:trPr>
          <w:trHeight w:val="625"/>
        </w:trPr>
        <w:tc>
          <w:tcPr>
            <w:tcW w:w="2389" w:type="dxa"/>
            <w:shd w:val="clear" w:color="auto" w:fill="auto"/>
          </w:tcPr>
          <w:p w:rsidR="00C559F8" w:rsidRPr="00D0713A" w:rsidRDefault="00C559F8" w:rsidP="00DA04A1">
            <w:pPr>
              <w:pStyle w:val="a9"/>
            </w:pPr>
            <w:r w:rsidRPr="00D0713A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C559F8" w:rsidRPr="00D0713A" w:rsidRDefault="00C559F8" w:rsidP="006F47B2">
            <w:pPr>
              <w:pStyle w:val="a9"/>
              <w:jc w:val="center"/>
            </w:pPr>
            <w:r w:rsidRPr="00D0713A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C559F8" w:rsidRPr="00D0713A" w:rsidRDefault="00D0713A" w:rsidP="006F47B2">
            <w:pPr>
              <w:pStyle w:val="a9"/>
              <w:jc w:val="center"/>
            </w:pPr>
            <w:r w:rsidRPr="00D0713A"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559F8" w:rsidRPr="00D0713A" w:rsidRDefault="00D0713A" w:rsidP="00FE15F1">
            <w:pPr>
              <w:pStyle w:val="a9"/>
              <w:jc w:val="center"/>
            </w:pPr>
            <w:r w:rsidRPr="00D0713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D0713A" w:rsidRDefault="00C559F8" w:rsidP="006F47B2">
            <w:pPr>
              <w:pStyle w:val="a9"/>
              <w:jc w:val="center"/>
            </w:pPr>
            <w:r w:rsidRPr="00D0713A">
              <w:t>Охранная зона объектов электросетевого хозяйства 15 м</w:t>
            </w:r>
          </w:p>
        </w:tc>
      </w:tr>
      <w:tr w:rsidR="00C559F8" w:rsidRPr="00DE2C1E" w:rsidTr="00243B05">
        <w:trPr>
          <w:trHeight w:val="507"/>
        </w:trPr>
        <w:tc>
          <w:tcPr>
            <w:tcW w:w="2389" w:type="dxa"/>
            <w:shd w:val="clear" w:color="auto" w:fill="auto"/>
          </w:tcPr>
          <w:p w:rsidR="00C559F8" w:rsidRPr="00AF4637" w:rsidRDefault="0038656A" w:rsidP="00DA04A1">
            <w:pPr>
              <w:pStyle w:val="a9"/>
              <w:rPr>
                <w:highlight w:val="yellow"/>
              </w:rPr>
            </w:pPr>
            <w:r w:rsidRPr="00442C19">
              <w:t>Водозаборные сооружения на месторождении</w:t>
            </w:r>
          </w:p>
        </w:tc>
        <w:tc>
          <w:tcPr>
            <w:tcW w:w="1354" w:type="dxa"/>
            <w:shd w:val="clear" w:color="auto" w:fill="auto"/>
          </w:tcPr>
          <w:p w:rsidR="00C559F8" w:rsidRPr="0038656A" w:rsidRDefault="0038656A" w:rsidP="006F47B2">
            <w:pPr>
              <w:pStyle w:val="a9"/>
              <w:jc w:val="center"/>
            </w:pPr>
            <w:r w:rsidRPr="0038656A">
              <w:t>к</w:t>
            </w:r>
            <w:r w:rsidR="00C559F8" w:rsidRPr="0038656A">
              <w:t>м</w:t>
            </w:r>
          </w:p>
        </w:tc>
        <w:tc>
          <w:tcPr>
            <w:tcW w:w="2074" w:type="dxa"/>
            <w:shd w:val="clear" w:color="auto" w:fill="auto"/>
          </w:tcPr>
          <w:p w:rsidR="00C559F8" w:rsidRPr="0038656A" w:rsidRDefault="0038656A" w:rsidP="00BA66FD">
            <w:pPr>
              <w:pStyle w:val="a9"/>
              <w:jc w:val="center"/>
            </w:pPr>
            <w:r w:rsidRPr="0038656A">
              <w:t>260</w:t>
            </w:r>
          </w:p>
        </w:tc>
        <w:tc>
          <w:tcPr>
            <w:tcW w:w="2071" w:type="dxa"/>
            <w:shd w:val="clear" w:color="auto" w:fill="auto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38656A" w:rsidRDefault="00C559F8" w:rsidP="0038656A">
            <w:pPr>
              <w:pStyle w:val="a9"/>
              <w:jc w:val="center"/>
            </w:pPr>
            <w:r w:rsidRPr="0038656A">
              <w:t xml:space="preserve">Зона санитарной охраны </w:t>
            </w:r>
            <w:r w:rsidR="0038656A" w:rsidRPr="0038656A">
              <w:t>источника питьевого водоснабжения 50м</w:t>
            </w:r>
          </w:p>
        </w:tc>
      </w:tr>
      <w:tr w:rsidR="0038656A" w:rsidRPr="00DE2C1E" w:rsidTr="00243B05">
        <w:trPr>
          <w:trHeight w:val="507"/>
        </w:trPr>
        <w:tc>
          <w:tcPr>
            <w:tcW w:w="2389" w:type="dxa"/>
            <w:shd w:val="clear" w:color="auto" w:fill="auto"/>
          </w:tcPr>
          <w:p w:rsidR="0038656A" w:rsidRPr="00442C19" w:rsidRDefault="0038656A" w:rsidP="006430B2">
            <w:pPr>
              <w:pStyle w:val="a9"/>
            </w:pPr>
            <w:r w:rsidRPr="00442C19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38656A" w:rsidRPr="00442C19" w:rsidRDefault="0038656A" w:rsidP="006430B2">
            <w:pPr>
              <w:pStyle w:val="a9"/>
              <w:jc w:val="center"/>
            </w:pPr>
            <w:r>
              <w:t>е</w:t>
            </w:r>
            <w:r w:rsidRPr="00442C19">
              <w:t>д.</w:t>
            </w:r>
          </w:p>
        </w:tc>
        <w:tc>
          <w:tcPr>
            <w:tcW w:w="2074" w:type="dxa"/>
            <w:shd w:val="clear" w:color="auto" w:fill="auto"/>
          </w:tcPr>
          <w:p w:rsidR="0038656A" w:rsidRPr="00442C19" w:rsidRDefault="0038656A" w:rsidP="006430B2">
            <w:pPr>
              <w:pStyle w:val="a9"/>
              <w:jc w:val="center"/>
            </w:pPr>
            <w:r w:rsidRPr="00442C19">
              <w:t>1</w:t>
            </w:r>
          </w:p>
        </w:tc>
        <w:tc>
          <w:tcPr>
            <w:tcW w:w="2071" w:type="dxa"/>
            <w:shd w:val="clear" w:color="auto" w:fill="auto"/>
          </w:tcPr>
          <w:p w:rsidR="0038656A" w:rsidRPr="0038656A" w:rsidRDefault="0038656A" w:rsidP="006F47B2">
            <w:pPr>
              <w:pStyle w:val="a9"/>
              <w:jc w:val="center"/>
            </w:pPr>
            <w:r w:rsidRPr="0038656A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8656A" w:rsidRPr="0038656A" w:rsidRDefault="0038656A" w:rsidP="0038656A">
            <w:pPr>
              <w:pStyle w:val="a9"/>
              <w:jc w:val="center"/>
            </w:pPr>
            <w:r>
              <w:t>Зона санитарной охраны 15 м</w:t>
            </w:r>
          </w:p>
        </w:tc>
      </w:tr>
      <w:tr w:rsidR="00C559F8" w:rsidRPr="00DE2C1E" w:rsidTr="00243B05">
        <w:trPr>
          <w:trHeight w:val="507"/>
        </w:trPr>
        <w:tc>
          <w:tcPr>
            <w:tcW w:w="2389" w:type="dxa"/>
            <w:shd w:val="clear" w:color="auto" w:fill="auto"/>
          </w:tcPr>
          <w:p w:rsidR="00C559F8" w:rsidRPr="0038656A" w:rsidRDefault="00C559F8" w:rsidP="00DA04A1">
            <w:pPr>
              <w:pStyle w:val="a9"/>
            </w:pPr>
            <w:r w:rsidRPr="0038656A">
              <w:t>Сети водоснабжения</w:t>
            </w:r>
          </w:p>
        </w:tc>
        <w:tc>
          <w:tcPr>
            <w:tcW w:w="1354" w:type="dxa"/>
            <w:shd w:val="clear" w:color="auto" w:fill="auto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км</w:t>
            </w:r>
          </w:p>
        </w:tc>
        <w:tc>
          <w:tcPr>
            <w:tcW w:w="2074" w:type="dxa"/>
            <w:shd w:val="clear" w:color="auto" w:fill="auto"/>
          </w:tcPr>
          <w:p w:rsidR="00C559F8" w:rsidRPr="0038656A" w:rsidRDefault="0038656A" w:rsidP="00BA66FD">
            <w:pPr>
              <w:pStyle w:val="a9"/>
              <w:jc w:val="center"/>
            </w:pPr>
            <w:r w:rsidRPr="0038656A">
              <w:t>8,057</w:t>
            </w:r>
          </w:p>
        </w:tc>
        <w:tc>
          <w:tcPr>
            <w:tcW w:w="2071" w:type="dxa"/>
            <w:shd w:val="clear" w:color="auto" w:fill="auto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38656A" w:rsidRDefault="00C559F8" w:rsidP="003A24B8">
            <w:pPr>
              <w:pStyle w:val="a9"/>
              <w:jc w:val="center"/>
            </w:pPr>
            <w:r w:rsidRPr="0038656A">
              <w:t>-</w:t>
            </w:r>
          </w:p>
        </w:tc>
      </w:tr>
      <w:tr w:rsidR="0038656A" w:rsidRPr="00DE2C1E" w:rsidTr="00243B05">
        <w:trPr>
          <w:trHeight w:val="507"/>
        </w:trPr>
        <w:tc>
          <w:tcPr>
            <w:tcW w:w="2389" w:type="dxa"/>
            <w:shd w:val="clear" w:color="auto" w:fill="auto"/>
          </w:tcPr>
          <w:p w:rsidR="0038656A" w:rsidRPr="00442C19" w:rsidRDefault="0038656A" w:rsidP="006430B2">
            <w:pPr>
              <w:pStyle w:val="a9"/>
            </w:pPr>
            <w:r w:rsidRPr="00442C19">
              <w:t xml:space="preserve">Резервуар воды для хранения пожарного </w:t>
            </w:r>
            <w:r w:rsidRPr="00442C19">
              <w:lastRenderedPageBreak/>
              <w:t>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38656A" w:rsidRPr="00442C19" w:rsidRDefault="0038656A" w:rsidP="006430B2">
            <w:pPr>
              <w:pStyle w:val="a9"/>
              <w:jc w:val="center"/>
            </w:pPr>
            <w:r w:rsidRPr="00442C19">
              <w:lastRenderedPageBreak/>
              <w:t>м</w:t>
            </w:r>
            <w:r w:rsidRPr="00442C19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38656A" w:rsidRPr="00442C19" w:rsidRDefault="0038656A" w:rsidP="006430B2">
            <w:pPr>
              <w:pStyle w:val="a9"/>
              <w:jc w:val="center"/>
            </w:pPr>
            <w:r w:rsidRPr="00442C19">
              <w:t>300</w:t>
            </w:r>
          </w:p>
        </w:tc>
        <w:tc>
          <w:tcPr>
            <w:tcW w:w="2071" w:type="dxa"/>
            <w:shd w:val="clear" w:color="auto" w:fill="auto"/>
          </w:tcPr>
          <w:p w:rsidR="0038656A" w:rsidRPr="0038656A" w:rsidRDefault="0038656A" w:rsidP="006F47B2">
            <w:pPr>
              <w:pStyle w:val="a9"/>
              <w:jc w:val="center"/>
            </w:pPr>
            <w:r w:rsidRPr="00D0713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38656A" w:rsidRPr="0038656A" w:rsidRDefault="0038656A" w:rsidP="003A24B8">
            <w:pPr>
              <w:pStyle w:val="a9"/>
              <w:jc w:val="center"/>
            </w:pPr>
            <w:r>
              <w:t>-</w:t>
            </w:r>
          </w:p>
        </w:tc>
      </w:tr>
      <w:tr w:rsidR="00C559F8" w:rsidRPr="00DE2C1E" w:rsidTr="00243B05">
        <w:trPr>
          <w:trHeight w:val="416"/>
        </w:trPr>
        <w:tc>
          <w:tcPr>
            <w:tcW w:w="2389" w:type="dxa"/>
            <w:shd w:val="clear" w:color="auto" w:fill="auto"/>
          </w:tcPr>
          <w:p w:rsidR="00C559F8" w:rsidRPr="0038656A" w:rsidRDefault="00C559F8" w:rsidP="00381382">
            <w:pPr>
              <w:pStyle w:val="a9"/>
            </w:pPr>
            <w:r w:rsidRPr="0038656A">
              <w:lastRenderedPageBreak/>
              <w:t>Сети водоотведения хозяйственно бытовых стоков</w:t>
            </w:r>
          </w:p>
        </w:tc>
        <w:tc>
          <w:tcPr>
            <w:tcW w:w="1354" w:type="dxa"/>
            <w:shd w:val="clear" w:color="auto" w:fill="auto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км</w:t>
            </w:r>
          </w:p>
        </w:tc>
        <w:tc>
          <w:tcPr>
            <w:tcW w:w="2074" w:type="dxa"/>
            <w:shd w:val="clear" w:color="auto" w:fill="auto"/>
          </w:tcPr>
          <w:p w:rsidR="00C559F8" w:rsidRPr="0038656A" w:rsidRDefault="0038656A" w:rsidP="007F5480">
            <w:pPr>
              <w:pStyle w:val="a9"/>
              <w:jc w:val="center"/>
            </w:pPr>
            <w:r w:rsidRPr="0038656A">
              <w:t>11,084</w:t>
            </w:r>
          </w:p>
        </w:tc>
        <w:tc>
          <w:tcPr>
            <w:tcW w:w="2071" w:type="dxa"/>
            <w:shd w:val="clear" w:color="auto" w:fill="auto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-</w:t>
            </w:r>
          </w:p>
        </w:tc>
      </w:tr>
      <w:tr w:rsidR="008922FA" w:rsidRPr="00DE2C1E" w:rsidTr="00243B05">
        <w:trPr>
          <w:trHeight w:val="550"/>
        </w:trPr>
        <w:tc>
          <w:tcPr>
            <w:tcW w:w="2389" w:type="dxa"/>
            <w:shd w:val="clear" w:color="auto" w:fill="auto"/>
          </w:tcPr>
          <w:p w:rsidR="008922FA" w:rsidRPr="008922FA" w:rsidRDefault="00587195" w:rsidP="00DA04A1">
            <w:pPr>
              <w:pStyle w:val="a9"/>
            </w:pPr>
            <w:r w:rsidRPr="00025410">
              <w:t>Газопроводы высокого давления 2 категории</w:t>
            </w:r>
          </w:p>
        </w:tc>
        <w:tc>
          <w:tcPr>
            <w:tcW w:w="1354" w:type="dxa"/>
            <w:shd w:val="clear" w:color="auto" w:fill="auto"/>
          </w:tcPr>
          <w:p w:rsidR="008922FA" w:rsidRPr="008922FA" w:rsidRDefault="008922FA" w:rsidP="006F47B2">
            <w:pPr>
              <w:pStyle w:val="a9"/>
              <w:jc w:val="center"/>
            </w:pPr>
            <w:r w:rsidRPr="008922FA">
              <w:t>км</w:t>
            </w:r>
          </w:p>
        </w:tc>
        <w:tc>
          <w:tcPr>
            <w:tcW w:w="2074" w:type="dxa"/>
            <w:shd w:val="clear" w:color="auto" w:fill="auto"/>
          </w:tcPr>
          <w:p w:rsidR="008922FA" w:rsidRPr="008922FA" w:rsidRDefault="008922FA" w:rsidP="006F47B2">
            <w:pPr>
              <w:pStyle w:val="a9"/>
              <w:jc w:val="center"/>
            </w:pPr>
            <w:r w:rsidRPr="008922FA">
              <w:t>0,07</w:t>
            </w:r>
            <w:r w:rsidR="0038656A">
              <w:t>8</w:t>
            </w:r>
          </w:p>
        </w:tc>
        <w:tc>
          <w:tcPr>
            <w:tcW w:w="2071" w:type="dxa"/>
            <w:shd w:val="clear" w:color="auto" w:fill="auto"/>
          </w:tcPr>
          <w:p w:rsidR="008922FA" w:rsidRPr="008922FA" w:rsidRDefault="008922FA" w:rsidP="00147BFF">
            <w:pPr>
              <w:pStyle w:val="a9"/>
              <w:jc w:val="center"/>
            </w:pPr>
            <w:r w:rsidRPr="008922FA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922FA" w:rsidRPr="008922FA" w:rsidRDefault="00587195" w:rsidP="006F47B2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BE6F9D" w:rsidRPr="00DE2C1E" w:rsidTr="00243B05">
        <w:trPr>
          <w:trHeight w:val="550"/>
        </w:trPr>
        <w:tc>
          <w:tcPr>
            <w:tcW w:w="2389" w:type="dxa"/>
            <w:shd w:val="clear" w:color="auto" w:fill="auto"/>
          </w:tcPr>
          <w:p w:rsidR="00BE6F9D" w:rsidRPr="008922FA" w:rsidRDefault="00B6258C" w:rsidP="00DA04A1">
            <w:pPr>
              <w:pStyle w:val="a9"/>
            </w:pPr>
            <w:r w:rsidRPr="00025410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BE6F9D" w:rsidRPr="008922FA" w:rsidRDefault="00BE6F9D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BE6F9D" w:rsidRPr="008922FA" w:rsidRDefault="00BE6F9D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BE6F9D" w:rsidRPr="008922FA" w:rsidRDefault="00BE6F9D" w:rsidP="00147BFF">
            <w:pPr>
              <w:pStyle w:val="a9"/>
              <w:jc w:val="center"/>
            </w:pPr>
            <w:r w:rsidRPr="008922FA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E6F9D" w:rsidRPr="008922FA" w:rsidRDefault="00BE6F9D" w:rsidP="006F47B2">
            <w:pPr>
              <w:pStyle w:val="a9"/>
              <w:jc w:val="center"/>
            </w:pPr>
            <w:r>
              <w:t>Санитарный разрыв 10 м</w:t>
            </w:r>
          </w:p>
        </w:tc>
      </w:tr>
      <w:tr w:rsidR="00C559F8" w:rsidRPr="00DE2C1E" w:rsidTr="00243B05">
        <w:trPr>
          <w:trHeight w:val="556"/>
        </w:trPr>
        <w:tc>
          <w:tcPr>
            <w:tcW w:w="2389" w:type="dxa"/>
            <w:shd w:val="clear" w:color="auto" w:fill="auto"/>
          </w:tcPr>
          <w:p w:rsidR="00C559F8" w:rsidRPr="0038656A" w:rsidRDefault="00C559F8" w:rsidP="00DA04A1">
            <w:pPr>
              <w:pStyle w:val="a9"/>
            </w:pPr>
            <w:bookmarkStart w:id="10" w:name="_GoBack"/>
            <w:bookmarkEnd w:id="10"/>
            <w:r w:rsidRPr="0038656A">
              <w:t>АТСК</w:t>
            </w:r>
          </w:p>
        </w:tc>
        <w:tc>
          <w:tcPr>
            <w:tcW w:w="1354" w:type="dxa"/>
            <w:shd w:val="clear" w:color="auto" w:fill="auto"/>
          </w:tcPr>
          <w:p w:rsidR="00C559F8" w:rsidRPr="0038656A" w:rsidRDefault="0038656A" w:rsidP="007F4CC9">
            <w:pPr>
              <w:pStyle w:val="a9"/>
              <w:jc w:val="center"/>
            </w:pPr>
            <w:r w:rsidRPr="0038656A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C559F8" w:rsidRPr="0038656A" w:rsidRDefault="0038656A" w:rsidP="00FE4468">
            <w:pPr>
              <w:pStyle w:val="a9"/>
              <w:jc w:val="center"/>
            </w:pPr>
            <w:r w:rsidRPr="0038656A">
              <w:t>366</w:t>
            </w:r>
          </w:p>
        </w:tc>
        <w:tc>
          <w:tcPr>
            <w:tcW w:w="2071" w:type="dxa"/>
            <w:shd w:val="clear" w:color="auto" w:fill="auto"/>
          </w:tcPr>
          <w:p w:rsidR="00C559F8" w:rsidRPr="0038656A" w:rsidRDefault="00C559F8" w:rsidP="005410FF">
            <w:pPr>
              <w:pStyle w:val="a9"/>
              <w:jc w:val="center"/>
            </w:pPr>
            <w:r w:rsidRPr="0038656A">
              <w:t>Зона размещения древесно-кустарниковойрастительности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59F8" w:rsidRPr="0038656A" w:rsidRDefault="00C559F8" w:rsidP="006F47B2">
            <w:pPr>
              <w:pStyle w:val="a9"/>
              <w:jc w:val="center"/>
            </w:pPr>
            <w:r w:rsidRPr="0038656A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AF4637" w:rsidRDefault="00381382" w:rsidP="006F47B2">
            <w:pPr>
              <w:pStyle w:val="a9"/>
              <w:jc w:val="center"/>
              <w:rPr>
                <w:highlight w:val="yellow"/>
              </w:rPr>
            </w:pPr>
            <w:r w:rsidRPr="009B5BCE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1382" w:rsidRPr="00DE2C1E" w:rsidTr="00BE0825">
        <w:tc>
          <w:tcPr>
            <w:tcW w:w="2389" w:type="dxa"/>
          </w:tcPr>
          <w:p w:rsidR="00381382" w:rsidRPr="00AF4637" w:rsidRDefault="009B5BCE" w:rsidP="00843A32">
            <w:pPr>
              <w:pStyle w:val="a9"/>
              <w:rPr>
                <w:highlight w:val="yellow"/>
              </w:rPr>
            </w:pPr>
            <w:r w:rsidRPr="001A1407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381382" w:rsidRPr="00AF4637" w:rsidRDefault="009B5BCE" w:rsidP="00F61B58">
            <w:pPr>
              <w:pStyle w:val="a9"/>
              <w:jc w:val="center"/>
              <w:rPr>
                <w:highlight w:val="yellow"/>
              </w:rPr>
            </w:pPr>
            <w:r w:rsidRPr="001A1407">
              <w:t>посадочных мест</w:t>
            </w:r>
          </w:p>
        </w:tc>
        <w:tc>
          <w:tcPr>
            <w:tcW w:w="2074" w:type="dxa"/>
            <w:vAlign w:val="center"/>
          </w:tcPr>
          <w:p w:rsidR="00381382" w:rsidRPr="009B5BCE" w:rsidRDefault="00D625BC" w:rsidP="00263F5E">
            <w:pPr>
              <w:pStyle w:val="a9"/>
              <w:jc w:val="center"/>
              <w:rPr>
                <w:highlight w:val="yellow"/>
              </w:rPr>
            </w:pPr>
            <w:r>
              <w:t>19</w:t>
            </w:r>
          </w:p>
        </w:tc>
        <w:tc>
          <w:tcPr>
            <w:tcW w:w="2071" w:type="dxa"/>
          </w:tcPr>
          <w:p w:rsidR="00381382" w:rsidRPr="00AF4637" w:rsidRDefault="009B5BCE" w:rsidP="00BE0825">
            <w:pPr>
              <w:pStyle w:val="a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7E0543">
              <w:rPr>
                <w:color w:val="000000"/>
                <w:sz w:val="20"/>
                <w:szCs w:val="20"/>
              </w:rPr>
              <w:t xml:space="preserve"> (в квартале улиц Проектируемая 7, Проектируемая</w:t>
            </w:r>
            <w:r w:rsidR="00BE0825">
              <w:rPr>
                <w:color w:val="000000"/>
                <w:sz w:val="20"/>
                <w:szCs w:val="20"/>
              </w:rPr>
              <w:t xml:space="preserve"> 9, Лесная)</w:t>
            </w:r>
          </w:p>
        </w:tc>
        <w:tc>
          <w:tcPr>
            <w:tcW w:w="1682" w:type="dxa"/>
            <w:vAlign w:val="center"/>
          </w:tcPr>
          <w:p w:rsidR="00381382" w:rsidRPr="00AF4637" w:rsidRDefault="00BE0825" w:rsidP="007E371D">
            <w:pPr>
              <w:pStyle w:val="a9"/>
              <w:jc w:val="center"/>
              <w:rPr>
                <w:highlight w:val="yellow"/>
              </w:rPr>
            </w:pPr>
            <w:r w:rsidRPr="006A67A7">
              <w:t>-</w:t>
            </w:r>
          </w:p>
        </w:tc>
      </w:tr>
      <w:tr w:rsidR="00BE0825" w:rsidRPr="00DE2C1E" w:rsidTr="00BE0825">
        <w:tc>
          <w:tcPr>
            <w:tcW w:w="2389" w:type="dxa"/>
          </w:tcPr>
          <w:p w:rsidR="00BE0825" w:rsidRPr="00AF4637" w:rsidRDefault="00BE0825" w:rsidP="00843A32">
            <w:pPr>
              <w:pStyle w:val="a9"/>
              <w:rPr>
                <w:highlight w:val="yellow"/>
              </w:rPr>
            </w:pPr>
            <w:r w:rsidRPr="001A1407">
              <w:t>Учреждение клубного типа</w:t>
            </w:r>
          </w:p>
        </w:tc>
        <w:tc>
          <w:tcPr>
            <w:tcW w:w="1354" w:type="dxa"/>
            <w:vAlign w:val="center"/>
          </w:tcPr>
          <w:p w:rsidR="00BE0825" w:rsidRPr="00AF4637" w:rsidRDefault="00BE0825" w:rsidP="00F61B58">
            <w:pPr>
              <w:pStyle w:val="a9"/>
              <w:jc w:val="center"/>
              <w:rPr>
                <w:highlight w:val="yellow"/>
              </w:rPr>
            </w:pPr>
            <w:r w:rsidRPr="001A1407">
              <w:t>мест</w:t>
            </w:r>
          </w:p>
        </w:tc>
        <w:tc>
          <w:tcPr>
            <w:tcW w:w="2074" w:type="dxa"/>
            <w:vAlign w:val="center"/>
          </w:tcPr>
          <w:p w:rsidR="00BE0825" w:rsidRPr="00BE0825" w:rsidRDefault="00BE0825" w:rsidP="00263F5E">
            <w:pPr>
              <w:pStyle w:val="a9"/>
              <w:jc w:val="center"/>
              <w:rPr>
                <w:highlight w:val="yellow"/>
              </w:rPr>
            </w:pPr>
            <w:r w:rsidRPr="00BE0825">
              <w:t>61</w:t>
            </w:r>
          </w:p>
        </w:tc>
        <w:tc>
          <w:tcPr>
            <w:tcW w:w="2071" w:type="dxa"/>
            <w:vMerge w:val="restart"/>
          </w:tcPr>
          <w:p w:rsidR="00BE0825" w:rsidRPr="00AF4637" w:rsidRDefault="00BE0825" w:rsidP="00BE0825">
            <w:pPr>
              <w:pStyle w:val="a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(в квартале улиц </w:t>
            </w:r>
            <w:r w:rsidR="007E0543">
              <w:rPr>
                <w:color w:val="000000"/>
                <w:sz w:val="20"/>
                <w:szCs w:val="20"/>
              </w:rPr>
              <w:t>Проектируемая</w:t>
            </w:r>
            <w:r>
              <w:rPr>
                <w:color w:val="000000"/>
                <w:sz w:val="20"/>
                <w:szCs w:val="20"/>
              </w:rPr>
              <w:t xml:space="preserve"> 7, </w:t>
            </w:r>
            <w:r w:rsidR="007E0543">
              <w:rPr>
                <w:color w:val="000000"/>
                <w:sz w:val="20"/>
                <w:szCs w:val="20"/>
              </w:rPr>
              <w:t>Проектируемая</w:t>
            </w:r>
            <w:r>
              <w:rPr>
                <w:color w:val="000000"/>
                <w:sz w:val="20"/>
                <w:szCs w:val="20"/>
              </w:rPr>
              <w:t xml:space="preserve"> 9, Лесная)</w:t>
            </w:r>
          </w:p>
        </w:tc>
        <w:tc>
          <w:tcPr>
            <w:tcW w:w="1682" w:type="dxa"/>
            <w:vAlign w:val="center"/>
          </w:tcPr>
          <w:p w:rsidR="00BE0825" w:rsidRPr="00AF4637" w:rsidRDefault="006A67A7" w:rsidP="007E371D">
            <w:pPr>
              <w:pStyle w:val="a9"/>
              <w:jc w:val="center"/>
              <w:rPr>
                <w:highlight w:val="yellow"/>
              </w:rPr>
            </w:pPr>
            <w:r w:rsidRPr="006A67A7">
              <w:t>-</w:t>
            </w:r>
          </w:p>
        </w:tc>
      </w:tr>
      <w:tr w:rsidR="00BE0825" w:rsidRPr="00DE2C1E" w:rsidTr="00BE0825">
        <w:tc>
          <w:tcPr>
            <w:tcW w:w="2389" w:type="dxa"/>
          </w:tcPr>
          <w:p w:rsidR="00BE0825" w:rsidRPr="001A1407" w:rsidRDefault="00BE0825" w:rsidP="00843A32">
            <w:pPr>
              <w:pStyle w:val="a9"/>
            </w:pPr>
            <w:r w:rsidRPr="001A1407">
              <w:t>Библиотека</w:t>
            </w:r>
          </w:p>
        </w:tc>
        <w:tc>
          <w:tcPr>
            <w:tcW w:w="1354" w:type="dxa"/>
            <w:vAlign w:val="center"/>
          </w:tcPr>
          <w:p w:rsidR="00BE0825" w:rsidRPr="001A1407" w:rsidRDefault="00BE0825" w:rsidP="00F61B58">
            <w:pPr>
              <w:pStyle w:val="a9"/>
              <w:jc w:val="center"/>
            </w:pPr>
            <w:r w:rsidRPr="001A1407">
              <w:t>объект</w:t>
            </w:r>
          </w:p>
        </w:tc>
        <w:tc>
          <w:tcPr>
            <w:tcW w:w="2074" w:type="dxa"/>
            <w:vAlign w:val="center"/>
          </w:tcPr>
          <w:p w:rsidR="00BE0825" w:rsidRPr="00BE0825" w:rsidRDefault="00BE0825" w:rsidP="00263F5E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vMerge/>
          </w:tcPr>
          <w:p w:rsidR="00BE0825" w:rsidRPr="003B68C3" w:rsidRDefault="00BE0825" w:rsidP="00BE0825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BE0825" w:rsidRPr="00AF4637" w:rsidRDefault="006A67A7" w:rsidP="007E371D">
            <w:pPr>
              <w:pStyle w:val="a9"/>
              <w:jc w:val="center"/>
              <w:rPr>
                <w:highlight w:val="yellow"/>
              </w:rPr>
            </w:pPr>
            <w:r w:rsidRPr="006A67A7">
              <w:t>-</w:t>
            </w:r>
          </w:p>
        </w:tc>
      </w:tr>
      <w:tr w:rsidR="00BE0825" w:rsidRPr="00DE2C1E" w:rsidTr="00BE0825">
        <w:tc>
          <w:tcPr>
            <w:tcW w:w="2389" w:type="dxa"/>
          </w:tcPr>
          <w:p w:rsidR="00BE0825" w:rsidRPr="001A1407" w:rsidRDefault="00BE0825" w:rsidP="00843A32">
            <w:pPr>
              <w:pStyle w:val="a9"/>
            </w:pPr>
            <w:r w:rsidRPr="001A1407">
              <w:t>Фельдшерско-акушерский пункт</w:t>
            </w:r>
          </w:p>
        </w:tc>
        <w:tc>
          <w:tcPr>
            <w:tcW w:w="1354" w:type="dxa"/>
            <w:vAlign w:val="center"/>
          </w:tcPr>
          <w:p w:rsidR="00BE0825" w:rsidRPr="001A1407" w:rsidRDefault="00BE0825" w:rsidP="00F61B58">
            <w:pPr>
              <w:pStyle w:val="a9"/>
              <w:jc w:val="center"/>
            </w:pPr>
            <w:r w:rsidRPr="001A1407">
              <w:t>объект</w:t>
            </w:r>
          </w:p>
        </w:tc>
        <w:tc>
          <w:tcPr>
            <w:tcW w:w="2074" w:type="dxa"/>
            <w:vAlign w:val="center"/>
          </w:tcPr>
          <w:p w:rsidR="00BE0825" w:rsidRPr="00BE0825" w:rsidRDefault="00BE0825" w:rsidP="00263F5E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BE0825" w:rsidRPr="003B68C3" w:rsidRDefault="006A67A7" w:rsidP="00BE0825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7E0543">
              <w:rPr>
                <w:color w:val="000000"/>
                <w:sz w:val="20"/>
                <w:szCs w:val="20"/>
              </w:rPr>
              <w:t xml:space="preserve"> (на пересечении улиц Проектируемая 2 и 3)</w:t>
            </w:r>
          </w:p>
        </w:tc>
        <w:tc>
          <w:tcPr>
            <w:tcW w:w="1682" w:type="dxa"/>
            <w:vAlign w:val="center"/>
          </w:tcPr>
          <w:p w:rsidR="00BE0825" w:rsidRPr="00AF4637" w:rsidRDefault="006A67A7" w:rsidP="007E371D">
            <w:pPr>
              <w:pStyle w:val="a9"/>
              <w:jc w:val="center"/>
              <w:rPr>
                <w:highlight w:val="yellow"/>
              </w:rPr>
            </w:pPr>
            <w:r w:rsidRPr="006A67A7">
              <w:t>-</w:t>
            </w:r>
          </w:p>
        </w:tc>
      </w:tr>
      <w:tr w:rsidR="00BE0825" w:rsidRPr="00DE2C1E" w:rsidTr="00BE0825">
        <w:tc>
          <w:tcPr>
            <w:tcW w:w="2389" w:type="dxa"/>
          </w:tcPr>
          <w:p w:rsidR="00BE0825" w:rsidRPr="001A1407" w:rsidRDefault="007E0543" w:rsidP="00843A32">
            <w:pPr>
              <w:pStyle w:val="a9"/>
            </w:pPr>
            <w:r>
              <w:t>Плоскостное спортивное сооружение</w:t>
            </w:r>
          </w:p>
        </w:tc>
        <w:tc>
          <w:tcPr>
            <w:tcW w:w="1354" w:type="dxa"/>
            <w:vAlign w:val="center"/>
          </w:tcPr>
          <w:p w:rsidR="00BE0825" w:rsidRPr="001A1407" w:rsidRDefault="007E0543" w:rsidP="00F61B58">
            <w:pPr>
              <w:pStyle w:val="a9"/>
              <w:jc w:val="center"/>
            </w:pPr>
            <w:r w:rsidRPr="0049099A">
              <w:t>м</w:t>
            </w:r>
            <w:proofErr w:type="gramStart"/>
            <w:r w:rsidRPr="004909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BE0825" w:rsidRPr="00BE0825" w:rsidRDefault="007E0543" w:rsidP="00263F5E">
            <w:pPr>
              <w:pStyle w:val="a9"/>
              <w:jc w:val="center"/>
            </w:pPr>
            <w:r>
              <w:t>595</w:t>
            </w:r>
          </w:p>
        </w:tc>
        <w:tc>
          <w:tcPr>
            <w:tcW w:w="2071" w:type="dxa"/>
          </w:tcPr>
          <w:p w:rsidR="00BE0825" w:rsidRPr="003B68C3" w:rsidRDefault="00D625BC" w:rsidP="00BE0825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(ул. Проектируемая 3)</w:t>
            </w:r>
          </w:p>
        </w:tc>
        <w:tc>
          <w:tcPr>
            <w:tcW w:w="1682" w:type="dxa"/>
            <w:vAlign w:val="center"/>
          </w:tcPr>
          <w:p w:rsidR="00BE0825" w:rsidRPr="00AF4637" w:rsidRDefault="007E0543" w:rsidP="007E371D">
            <w:pPr>
              <w:pStyle w:val="a9"/>
              <w:jc w:val="center"/>
              <w:rPr>
                <w:highlight w:val="yellow"/>
              </w:rPr>
            </w:pPr>
            <w:r w:rsidRPr="007E0543">
              <w:t>-</w:t>
            </w:r>
          </w:p>
        </w:tc>
      </w:tr>
      <w:tr w:rsidR="00D625BC" w:rsidRPr="00DE2C1E" w:rsidTr="00BE0825">
        <w:tc>
          <w:tcPr>
            <w:tcW w:w="2389" w:type="dxa"/>
          </w:tcPr>
          <w:p w:rsidR="00D625BC" w:rsidRDefault="00D625BC" w:rsidP="00843A32">
            <w:pPr>
              <w:pStyle w:val="a9"/>
            </w:pPr>
            <w:r w:rsidRPr="001A1407">
              <w:t>Дошкольное образовательное учреждение</w:t>
            </w:r>
          </w:p>
        </w:tc>
        <w:tc>
          <w:tcPr>
            <w:tcW w:w="1354" w:type="dxa"/>
            <w:vAlign w:val="center"/>
          </w:tcPr>
          <w:p w:rsidR="00D625BC" w:rsidRPr="0049099A" w:rsidRDefault="00D625BC" w:rsidP="00F61B58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D625BC" w:rsidRDefault="00D625BC" w:rsidP="00263F5E">
            <w:pPr>
              <w:pStyle w:val="a9"/>
              <w:jc w:val="center"/>
            </w:pPr>
            <w:r>
              <w:t>31</w:t>
            </w:r>
          </w:p>
        </w:tc>
        <w:tc>
          <w:tcPr>
            <w:tcW w:w="2071" w:type="dxa"/>
            <w:vMerge w:val="restart"/>
          </w:tcPr>
          <w:p w:rsidR="00D625BC" w:rsidRPr="003B68C3" w:rsidRDefault="00D625BC" w:rsidP="00D625BC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(на пересечении улиц Проектируемая 6 и Проектируемая 8)</w:t>
            </w:r>
          </w:p>
        </w:tc>
        <w:tc>
          <w:tcPr>
            <w:tcW w:w="1682" w:type="dxa"/>
            <w:vMerge w:val="restart"/>
            <w:vAlign w:val="center"/>
          </w:tcPr>
          <w:p w:rsidR="00D625BC" w:rsidRPr="007E0543" w:rsidRDefault="00D625BC" w:rsidP="007E371D">
            <w:pPr>
              <w:pStyle w:val="a9"/>
              <w:jc w:val="center"/>
            </w:pPr>
            <w:r>
              <w:t>-</w:t>
            </w:r>
          </w:p>
        </w:tc>
      </w:tr>
      <w:tr w:rsidR="00D625BC" w:rsidRPr="00DE2C1E" w:rsidTr="00D625BC">
        <w:tc>
          <w:tcPr>
            <w:tcW w:w="2389" w:type="dxa"/>
            <w:vAlign w:val="center"/>
          </w:tcPr>
          <w:p w:rsidR="00D625BC" w:rsidRPr="001A1407" w:rsidRDefault="00D625BC" w:rsidP="00D625BC">
            <w:pPr>
              <w:pStyle w:val="a9"/>
            </w:pPr>
            <w:r w:rsidRPr="001A1407">
              <w:t>Начальная общеобразовательная школа</w:t>
            </w:r>
          </w:p>
        </w:tc>
        <w:tc>
          <w:tcPr>
            <w:tcW w:w="1354" w:type="dxa"/>
            <w:vAlign w:val="center"/>
          </w:tcPr>
          <w:p w:rsidR="00D625BC" w:rsidRPr="0049099A" w:rsidRDefault="00D625BC" w:rsidP="00D625BC">
            <w:pPr>
              <w:pStyle w:val="a9"/>
              <w:jc w:val="center"/>
            </w:pPr>
            <w:r>
              <w:t>мест</w:t>
            </w:r>
          </w:p>
        </w:tc>
        <w:tc>
          <w:tcPr>
            <w:tcW w:w="2074" w:type="dxa"/>
            <w:vAlign w:val="center"/>
          </w:tcPr>
          <w:p w:rsidR="00D625BC" w:rsidRDefault="00D625BC" w:rsidP="00D625BC">
            <w:pPr>
              <w:pStyle w:val="a9"/>
              <w:jc w:val="center"/>
            </w:pPr>
            <w:r>
              <w:t>31</w:t>
            </w:r>
          </w:p>
        </w:tc>
        <w:tc>
          <w:tcPr>
            <w:tcW w:w="2071" w:type="dxa"/>
            <w:vMerge/>
          </w:tcPr>
          <w:p w:rsidR="00D625BC" w:rsidRPr="003B68C3" w:rsidRDefault="00D625BC" w:rsidP="00D625BC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D625BC" w:rsidRPr="007E0543" w:rsidRDefault="00D625BC" w:rsidP="007E371D">
            <w:pPr>
              <w:pStyle w:val="a9"/>
              <w:jc w:val="center"/>
            </w:pPr>
          </w:p>
        </w:tc>
      </w:tr>
      <w:tr w:rsidR="00D625BC" w:rsidRPr="00DE2C1E" w:rsidTr="00BE0825">
        <w:tc>
          <w:tcPr>
            <w:tcW w:w="2389" w:type="dxa"/>
          </w:tcPr>
          <w:p w:rsidR="00D625BC" w:rsidRPr="001A1407" w:rsidRDefault="00D625BC" w:rsidP="00843A32">
            <w:pPr>
              <w:pStyle w:val="a9"/>
            </w:pPr>
            <w:r w:rsidRPr="001A1407">
              <w:lastRenderedPageBreak/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D625BC" w:rsidRDefault="00D625BC" w:rsidP="00F61B58">
            <w:pPr>
              <w:pStyle w:val="a9"/>
              <w:jc w:val="center"/>
            </w:pPr>
            <w:r>
              <w:t>объект/</w:t>
            </w:r>
            <w:r w:rsidRPr="0049099A">
              <w:t>м</w:t>
            </w:r>
            <w:proofErr w:type="gramStart"/>
            <w:r w:rsidRPr="004909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D625BC" w:rsidRDefault="00D625BC" w:rsidP="00D625BC">
            <w:pPr>
              <w:pStyle w:val="a9"/>
              <w:jc w:val="center"/>
            </w:pPr>
            <w:r>
              <w:t>1</w:t>
            </w:r>
            <w:r w:rsidRPr="00D87BCD">
              <w:t xml:space="preserve"> х </w:t>
            </w:r>
            <w:r>
              <w:t>50</w:t>
            </w:r>
          </w:p>
          <w:p w:rsidR="00D625BC" w:rsidRDefault="00D625BC" w:rsidP="00D625BC">
            <w:pPr>
              <w:pStyle w:val="a9"/>
              <w:jc w:val="center"/>
            </w:pPr>
            <w:r>
              <w:t>1</w:t>
            </w:r>
            <w:r w:rsidRPr="00D87BCD">
              <w:t xml:space="preserve"> х </w:t>
            </w:r>
            <w:r>
              <w:t>100,8</w:t>
            </w:r>
          </w:p>
        </w:tc>
        <w:tc>
          <w:tcPr>
            <w:tcW w:w="2071" w:type="dxa"/>
          </w:tcPr>
          <w:p w:rsidR="00D625BC" w:rsidRPr="003B68C3" w:rsidRDefault="00D625BC" w:rsidP="00D625BC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D625BC" w:rsidRPr="007E0543" w:rsidRDefault="00D625BC" w:rsidP="007E371D">
            <w:pPr>
              <w:pStyle w:val="a9"/>
              <w:jc w:val="center"/>
            </w:pPr>
            <w:r>
              <w:t>-</w:t>
            </w:r>
          </w:p>
        </w:tc>
      </w:tr>
      <w:tr w:rsidR="00D625BC" w:rsidRPr="00DE2C1E" w:rsidTr="00BE0825">
        <w:tc>
          <w:tcPr>
            <w:tcW w:w="2389" w:type="dxa"/>
          </w:tcPr>
          <w:p w:rsidR="00D625BC" w:rsidRPr="001A1407" w:rsidRDefault="00D625BC" w:rsidP="00843A32">
            <w:pPr>
              <w:pStyle w:val="a9"/>
            </w:pPr>
            <w:r w:rsidRPr="001A1407">
              <w:t>Предприятия бытовых услуг</w:t>
            </w:r>
          </w:p>
        </w:tc>
        <w:tc>
          <w:tcPr>
            <w:tcW w:w="1354" w:type="dxa"/>
            <w:vAlign w:val="center"/>
          </w:tcPr>
          <w:p w:rsidR="00D625BC" w:rsidRDefault="00D625BC" w:rsidP="00F61B58">
            <w:pPr>
              <w:pStyle w:val="a9"/>
              <w:jc w:val="center"/>
            </w:pPr>
            <w:r w:rsidRPr="001A1407">
              <w:t>рабочее место</w:t>
            </w:r>
          </w:p>
        </w:tc>
        <w:tc>
          <w:tcPr>
            <w:tcW w:w="2074" w:type="dxa"/>
            <w:vAlign w:val="center"/>
          </w:tcPr>
          <w:p w:rsidR="00D625BC" w:rsidRDefault="00D625BC" w:rsidP="00263F5E">
            <w:pPr>
              <w:pStyle w:val="a9"/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D625BC" w:rsidRPr="003B68C3" w:rsidRDefault="00D625BC" w:rsidP="00D625BC">
            <w:pPr>
              <w:pStyle w:val="a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>
              <w:rPr>
                <w:color w:val="000000"/>
                <w:sz w:val="20"/>
                <w:szCs w:val="20"/>
              </w:rPr>
              <w:t xml:space="preserve"> (на пересечении улиц Лесная и Проектируемая 7)</w:t>
            </w:r>
          </w:p>
        </w:tc>
        <w:tc>
          <w:tcPr>
            <w:tcW w:w="1682" w:type="dxa"/>
            <w:vAlign w:val="center"/>
          </w:tcPr>
          <w:p w:rsidR="00D625BC" w:rsidRPr="007E0543" w:rsidRDefault="00D625BC" w:rsidP="007E371D">
            <w:pPr>
              <w:pStyle w:val="a9"/>
              <w:jc w:val="center"/>
            </w:pPr>
            <w:r>
              <w:t>-</w:t>
            </w:r>
          </w:p>
        </w:tc>
      </w:tr>
      <w:tr w:rsidR="00D625BC" w:rsidRPr="00DE2C1E" w:rsidTr="00782B38">
        <w:tc>
          <w:tcPr>
            <w:tcW w:w="9570" w:type="dxa"/>
            <w:gridSpan w:val="5"/>
          </w:tcPr>
          <w:p w:rsidR="00D625BC" w:rsidRPr="00495830" w:rsidRDefault="00D625BC" w:rsidP="006F47B2">
            <w:pPr>
              <w:pStyle w:val="a9"/>
              <w:jc w:val="center"/>
              <w:rPr>
                <w:b/>
                <w:i/>
              </w:rPr>
            </w:pPr>
            <w:r w:rsidRPr="00495830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495830" w:rsidRPr="00DE2C1E" w:rsidTr="00495830">
        <w:trPr>
          <w:trHeight w:val="493"/>
        </w:trPr>
        <w:tc>
          <w:tcPr>
            <w:tcW w:w="2389" w:type="dxa"/>
          </w:tcPr>
          <w:p w:rsidR="00495830" w:rsidRPr="00495830" w:rsidRDefault="00495830" w:rsidP="0032038F">
            <w:pPr>
              <w:pStyle w:val="a9"/>
            </w:pPr>
            <w:r w:rsidRPr="00495830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495830" w:rsidRPr="00495830" w:rsidRDefault="00495830" w:rsidP="00495830">
            <w:pPr>
              <w:pStyle w:val="a9"/>
              <w:jc w:val="center"/>
            </w:pPr>
            <w:r w:rsidRPr="00495830">
              <w:t>Объект</w:t>
            </w:r>
          </w:p>
        </w:tc>
        <w:tc>
          <w:tcPr>
            <w:tcW w:w="2074" w:type="dxa"/>
            <w:vAlign w:val="center"/>
          </w:tcPr>
          <w:p w:rsidR="00495830" w:rsidRPr="00495830" w:rsidRDefault="00495830" w:rsidP="00495830">
            <w:pPr>
              <w:pStyle w:val="a9"/>
              <w:jc w:val="center"/>
            </w:pPr>
            <w:r>
              <w:t>16</w:t>
            </w:r>
          </w:p>
        </w:tc>
        <w:tc>
          <w:tcPr>
            <w:tcW w:w="2071" w:type="dxa"/>
            <w:vAlign w:val="center"/>
          </w:tcPr>
          <w:p w:rsidR="00495830" w:rsidRPr="00495830" w:rsidRDefault="00495830" w:rsidP="00495830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495830" w:rsidRPr="00495830" w:rsidRDefault="00495830" w:rsidP="00495830">
            <w:pPr>
              <w:pStyle w:val="a9"/>
              <w:jc w:val="center"/>
            </w:pPr>
            <w:r>
              <w:t>-</w:t>
            </w:r>
          </w:p>
        </w:tc>
      </w:tr>
      <w:tr w:rsidR="00D625BC" w:rsidRPr="00DE2C1E" w:rsidTr="004B62B4">
        <w:tc>
          <w:tcPr>
            <w:tcW w:w="9570" w:type="dxa"/>
            <w:gridSpan w:val="5"/>
          </w:tcPr>
          <w:p w:rsidR="00D625BC" w:rsidRPr="00D625BC" w:rsidRDefault="00D625BC" w:rsidP="006F47B2">
            <w:pPr>
              <w:pStyle w:val="a9"/>
              <w:jc w:val="center"/>
              <w:rPr>
                <w:b/>
                <w:i/>
              </w:rPr>
            </w:pPr>
            <w:r w:rsidRPr="00D625BC">
              <w:rPr>
                <w:b/>
                <w:i/>
              </w:rPr>
              <w:t>Объекты жилой инфраструктуры</w:t>
            </w:r>
          </w:p>
        </w:tc>
      </w:tr>
      <w:tr w:rsidR="00D625BC" w:rsidRPr="00DE2C1E" w:rsidTr="00782B38">
        <w:tc>
          <w:tcPr>
            <w:tcW w:w="2389" w:type="dxa"/>
          </w:tcPr>
          <w:p w:rsidR="00D625BC" w:rsidRPr="00D625BC" w:rsidRDefault="00D625BC" w:rsidP="0032038F">
            <w:pPr>
              <w:pStyle w:val="a9"/>
            </w:pPr>
            <w:r w:rsidRPr="00D625BC">
              <w:t>Жилые дома</w:t>
            </w:r>
          </w:p>
        </w:tc>
        <w:tc>
          <w:tcPr>
            <w:tcW w:w="1354" w:type="dxa"/>
          </w:tcPr>
          <w:p w:rsidR="00D625BC" w:rsidRPr="00D625BC" w:rsidRDefault="00D625BC" w:rsidP="00F92953">
            <w:pPr>
              <w:pStyle w:val="a9"/>
              <w:jc w:val="center"/>
            </w:pPr>
            <w:r w:rsidRPr="00D625BC">
              <w:t>дом\м</w:t>
            </w:r>
            <w:r w:rsidRPr="00D625BC">
              <w:rPr>
                <w:vertAlign w:val="superscript"/>
              </w:rPr>
              <w:t>2</w:t>
            </w:r>
            <w:r w:rsidRPr="00D625BC">
              <w:t>общей площади</w:t>
            </w:r>
          </w:p>
        </w:tc>
        <w:tc>
          <w:tcPr>
            <w:tcW w:w="2074" w:type="dxa"/>
          </w:tcPr>
          <w:p w:rsidR="00D625BC" w:rsidRPr="00D625BC" w:rsidRDefault="0018078D" w:rsidP="00415C15">
            <w:pPr>
              <w:pStyle w:val="a9"/>
              <w:jc w:val="center"/>
            </w:pPr>
            <w:r>
              <w:t>156</w:t>
            </w:r>
            <w:r w:rsidR="00D625BC" w:rsidRPr="00D625BC">
              <w:t>\</w:t>
            </w:r>
            <w:r>
              <w:t>156</w:t>
            </w:r>
            <w:r w:rsidR="00D625BC">
              <w:t>00</w:t>
            </w:r>
          </w:p>
        </w:tc>
        <w:tc>
          <w:tcPr>
            <w:tcW w:w="2071" w:type="dxa"/>
          </w:tcPr>
          <w:p w:rsidR="00D625BC" w:rsidRPr="00D625BC" w:rsidRDefault="00D625BC" w:rsidP="0088268D">
            <w:pPr>
              <w:pStyle w:val="a9"/>
              <w:jc w:val="center"/>
            </w:pPr>
            <w:r w:rsidRPr="00D625BC">
              <w:t>Зона размещения жилой застройки</w:t>
            </w:r>
          </w:p>
        </w:tc>
        <w:tc>
          <w:tcPr>
            <w:tcW w:w="1682" w:type="dxa"/>
            <w:vAlign w:val="center"/>
          </w:tcPr>
          <w:p w:rsidR="00D625BC" w:rsidRPr="00D625BC" w:rsidRDefault="00D625BC" w:rsidP="006F47B2">
            <w:pPr>
              <w:pStyle w:val="a9"/>
              <w:jc w:val="center"/>
            </w:pPr>
            <w:r w:rsidRPr="00D625BC">
              <w:t>-</w:t>
            </w:r>
          </w:p>
        </w:tc>
      </w:tr>
    </w:tbl>
    <w:p w:rsidR="00243B05" w:rsidRDefault="00243B05" w:rsidP="00243B05">
      <w:pPr>
        <w:pStyle w:val="a9"/>
      </w:pPr>
    </w:p>
    <w:p w:rsidR="0018078D" w:rsidRPr="0018078D" w:rsidRDefault="0018078D" w:rsidP="0018078D">
      <w:pPr>
        <w:pStyle w:val="a6"/>
        <w:rPr>
          <w:lang w:eastAsia="ru-RU"/>
        </w:rPr>
      </w:pPr>
      <w:r>
        <w:rPr>
          <w:lang w:eastAsia="ru-RU"/>
        </w:rPr>
        <w:t xml:space="preserve">На территории поселка Полевой инвестиционные площадки и инвестиционные объекты не предусмотрены. </w:t>
      </w: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11" w:name="_Toc322196558"/>
      <w:bookmarkStart w:id="12" w:name="_Toc358293008"/>
      <w:bookmarkEnd w:id="9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11"/>
      <w:bookmarkEnd w:id="12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243B05">
        <w:rPr>
          <w:sz w:val="20"/>
          <w:szCs w:val="20"/>
          <w:lang w:eastAsia="ru-RU"/>
        </w:rPr>
        <w:t>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2456B6" w:rsidRPr="00A134D9" w:rsidTr="00EE1275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2456B6" w:rsidRPr="00FB40BE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  <w:rPr>
                <w:b/>
              </w:rPr>
            </w:pPr>
            <w:r w:rsidRPr="00545553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rPr>
          <w:trHeight w:val="711"/>
        </w:trPr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287511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47,534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  <w:bCs/>
              </w:rPr>
              <w:t>82,0524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13,7819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38,0238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28,99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46,34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13,7819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38,0238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28,99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46,34</w:t>
            </w:r>
          </w:p>
        </w:tc>
      </w:tr>
      <w:tr w:rsidR="002456B6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rPr>
          <w:trHeight w:val="120"/>
        </w:trPr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1,3292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4,1645</w:t>
            </w:r>
          </w:p>
        </w:tc>
      </w:tr>
      <w:tr w:rsidR="002456B6" w:rsidRPr="00A12184" w:rsidTr="00EE1275">
        <w:trPr>
          <w:trHeight w:val="120"/>
        </w:trPr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2,8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5,08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2,8120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2,4659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5,92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3,01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0555BD" w:rsidRDefault="002456B6" w:rsidP="00EE1275">
            <w:pPr>
              <w:pStyle w:val="a9"/>
              <w:jc w:val="center"/>
            </w:pPr>
            <w:r w:rsidRPr="00545553">
              <w:t>6,561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0,2470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13,8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0,30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0555BD" w:rsidRDefault="002456B6" w:rsidP="00EE1275">
            <w:pPr>
              <w:pStyle w:val="a9"/>
              <w:jc w:val="center"/>
            </w:pPr>
            <w:r w:rsidRPr="00545553">
              <w:t>10,932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23,0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0,7836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0,95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0555BD" w:rsidRDefault="002456B6" w:rsidP="00EE1275">
            <w:pPr>
              <w:pStyle w:val="a9"/>
              <w:jc w:val="center"/>
            </w:pPr>
            <w:r w:rsidRPr="00545553">
              <w:t>2,14</w:t>
            </w:r>
            <w:r>
              <w:t>36</w:t>
            </w:r>
          </w:p>
        </w:tc>
        <w:tc>
          <w:tcPr>
            <w:tcW w:w="1418" w:type="dxa"/>
          </w:tcPr>
          <w:p w:rsidR="002456B6" w:rsidRPr="00493E6B" w:rsidRDefault="002456B6" w:rsidP="00EE1275">
            <w:pPr>
              <w:pStyle w:val="a9"/>
              <w:jc w:val="center"/>
            </w:pPr>
            <w:r w:rsidRPr="00545553">
              <w:t>10,470</w:t>
            </w:r>
            <w:r>
              <w:t>4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4,51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12,76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3,3922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2,7555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7,14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3,36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га</w:t>
            </w:r>
          </w:p>
        </w:tc>
        <w:tc>
          <w:tcPr>
            <w:tcW w:w="1559" w:type="dxa"/>
            <w:vAlign w:val="center"/>
          </w:tcPr>
          <w:p w:rsidR="002456B6" w:rsidRPr="00287511" w:rsidRDefault="002456B6" w:rsidP="00EE1275">
            <w:pPr>
              <w:pStyle w:val="a9"/>
              <w:jc w:val="center"/>
            </w:pPr>
            <w:r w:rsidRPr="00545553">
              <w:t>6,581</w:t>
            </w:r>
            <w:r>
              <w:t>6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23,1417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0555BD" w:rsidRDefault="002456B6" w:rsidP="00EE1275">
            <w:pPr>
              <w:pStyle w:val="a9"/>
              <w:jc w:val="center"/>
            </w:pPr>
            <w:r>
              <w:t>13,8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28,20</w:t>
            </w:r>
          </w:p>
        </w:tc>
      </w:tr>
      <w:tr w:rsidR="002456B6" w:rsidRPr="00A12184" w:rsidTr="00EE1275">
        <w:tc>
          <w:tcPr>
            <w:tcW w:w="959" w:type="dxa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  <w:rPr>
                <w:b/>
              </w:rPr>
            </w:pPr>
            <w:r w:rsidRPr="00545553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Чел.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96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610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 роста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>
              <w:t>535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2.2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 xml:space="preserve">чел / </w:t>
            </w:r>
            <w:proofErr w:type="gramStart"/>
            <w:r w:rsidRPr="00545553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>
              <w:t>2,0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>
              <w:t>7,4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2.3.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 xml:space="preserve">чел / </w:t>
            </w:r>
            <w:proofErr w:type="gramStart"/>
            <w:r w:rsidRPr="00545553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>
              <w:t>16,0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  <w:rPr>
                <w:b/>
              </w:rPr>
            </w:pPr>
            <w:r w:rsidRPr="00545553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Чел.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19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122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19,8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Чел.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66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305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68,7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Чел.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11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183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11,5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30</w:t>
            </w:r>
          </w:p>
        </w:tc>
      </w:tr>
      <w:tr w:rsidR="002456B6" w:rsidRPr="00A12184" w:rsidTr="00EE1275">
        <w:trPr>
          <w:trHeight w:val="441"/>
        </w:trPr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  <w:rPr>
                <w:b/>
              </w:rPr>
            </w:pPr>
            <w:r w:rsidRPr="00545553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rPr>
          <w:trHeight w:val="277"/>
        </w:trPr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4.1.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2493,9 </w:t>
            </w: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22544,2</w:t>
            </w:r>
          </w:p>
        </w:tc>
      </w:tr>
      <w:tr w:rsidR="002456B6" w:rsidRPr="00A12184" w:rsidTr="00EE1275">
        <w:trPr>
          <w:trHeight w:val="551"/>
        </w:trPr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4.2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  <w:r w:rsidRPr="00545553">
              <w:t>/чел.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26,0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36,9</w:t>
            </w:r>
          </w:p>
        </w:tc>
      </w:tr>
      <w:tr w:rsidR="002456B6" w:rsidRPr="00A12184" w:rsidTr="00EE1275">
        <w:trPr>
          <w:trHeight w:val="317"/>
        </w:trPr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2493,9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22544,2</w:t>
            </w:r>
          </w:p>
        </w:tc>
      </w:tr>
      <w:tr w:rsidR="002456B6" w:rsidRPr="00A12184" w:rsidTr="00EE1275">
        <w:trPr>
          <w:trHeight w:val="266"/>
        </w:trPr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 xml:space="preserve">% 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rPr>
          <w:trHeight w:val="283"/>
        </w:trPr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rPr>
          <w:trHeight w:val="275"/>
        </w:trPr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4.5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Убыль жилого фонда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49,7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4.6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-</w:t>
            </w:r>
          </w:p>
        </w:tc>
        <w:tc>
          <w:tcPr>
            <w:tcW w:w="1418" w:type="dxa"/>
            <w:vAlign w:val="center"/>
          </w:tcPr>
          <w:p w:rsidR="002456B6" w:rsidRPr="001F33FA" w:rsidRDefault="002456B6" w:rsidP="00EE1275">
            <w:pPr>
              <w:pStyle w:val="a9"/>
              <w:jc w:val="center"/>
            </w:pPr>
            <w:r>
              <w:t>20100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-</w:t>
            </w:r>
          </w:p>
        </w:tc>
        <w:tc>
          <w:tcPr>
            <w:tcW w:w="1418" w:type="dxa"/>
            <w:vAlign w:val="center"/>
          </w:tcPr>
          <w:p w:rsidR="002456B6" w:rsidRPr="001F33FA" w:rsidRDefault="002456B6" w:rsidP="00EE1275">
            <w:pPr>
              <w:pStyle w:val="a9"/>
              <w:jc w:val="center"/>
            </w:pPr>
            <w:r>
              <w:t>20100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-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</w:t>
            </w:r>
            <w:proofErr w:type="gramStart"/>
            <w:r w:rsidRPr="005455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-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-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b/>
              </w:rPr>
            </w:pPr>
            <w:r w:rsidRPr="00545553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2456B6" w:rsidRPr="00545553" w:rsidRDefault="002456B6" w:rsidP="00EE1275">
            <w:pPr>
              <w:pStyle w:val="a9"/>
              <w:rPr>
                <w:b/>
              </w:rPr>
            </w:pPr>
            <w:r w:rsidRPr="00545553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45553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Детский сад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31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1F33FA" w:rsidRDefault="002456B6" w:rsidP="00EE1275">
            <w:pPr>
              <w:pStyle w:val="a9"/>
              <w:jc w:val="center"/>
            </w:pPr>
            <w:r w:rsidRPr="00545553">
              <w:t>31</w:t>
            </w:r>
            <w:r>
              <w:t>*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45,6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пос. в смену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 xml:space="preserve">коек 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объект.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кв.м. торг</w:t>
            </w:r>
            <w:proofErr w:type="gramStart"/>
            <w:r w:rsidRPr="00545553">
              <w:t>.</w:t>
            </w:r>
            <w:proofErr w:type="gramEnd"/>
            <w:r w:rsidRPr="00545553">
              <w:t xml:space="preserve"> </w:t>
            </w:r>
            <w:proofErr w:type="gramStart"/>
            <w:r w:rsidRPr="00545553">
              <w:t>п</w:t>
            </w:r>
            <w:proofErr w:type="gramEnd"/>
            <w:r w:rsidRPr="00545553">
              <w:t>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170,8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5.7.1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кв.м. торг</w:t>
            </w:r>
            <w:proofErr w:type="gramStart"/>
            <w:r w:rsidRPr="00545553">
              <w:t>.</w:t>
            </w:r>
            <w:proofErr w:type="gramEnd"/>
            <w:r w:rsidRPr="00545553">
              <w:t xml:space="preserve"> </w:t>
            </w:r>
            <w:proofErr w:type="gramStart"/>
            <w:r w:rsidRPr="00545553">
              <w:t>п</w:t>
            </w:r>
            <w:proofErr w:type="gramEnd"/>
            <w:r w:rsidRPr="00545553">
              <w:t>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61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5.7.2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кв.м. торг</w:t>
            </w:r>
            <w:proofErr w:type="gramStart"/>
            <w:r w:rsidRPr="00545553">
              <w:t>.</w:t>
            </w:r>
            <w:proofErr w:type="gramEnd"/>
            <w:r w:rsidRPr="00545553">
              <w:t xml:space="preserve"> </w:t>
            </w:r>
            <w:proofErr w:type="gramStart"/>
            <w:r w:rsidRPr="00545553">
              <w:t>п</w:t>
            </w:r>
            <w:proofErr w:type="gramEnd"/>
            <w:r w:rsidRPr="00545553">
              <w:t>л.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109,8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Посад.</w:t>
            </w:r>
          </w:p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19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61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Библиотека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proofErr w:type="spellStart"/>
            <w:r w:rsidRPr="00545553">
              <w:t>учрежд</w:t>
            </w:r>
            <w:proofErr w:type="spellEnd"/>
            <w:r w:rsidRPr="00545553">
              <w:t>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раб</w:t>
            </w:r>
            <w:proofErr w:type="gramStart"/>
            <w:r w:rsidRPr="00545553">
              <w:t>.</w:t>
            </w:r>
            <w:proofErr w:type="gramEnd"/>
            <w:r w:rsidRPr="00545553">
              <w:t xml:space="preserve"> </w:t>
            </w:r>
            <w:proofErr w:type="gramStart"/>
            <w:r w:rsidRPr="00545553">
              <w:t>м</w:t>
            </w:r>
            <w:proofErr w:type="gramEnd"/>
            <w:r w:rsidRPr="00545553">
              <w:t>есто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2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Бани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человек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18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кв.м.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595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Спортивные залы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кв.м.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545553" w:rsidRDefault="002456B6" w:rsidP="00EE1275">
            <w:pPr>
              <w:pStyle w:val="a9"/>
            </w:pPr>
            <w:r w:rsidRPr="00545553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место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545553" w:rsidRDefault="002456B6" w:rsidP="00EE1275">
            <w:pPr>
              <w:pStyle w:val="a9"/>
            </w:pPr>
          </w:p>
        </w:tc>
        <w:tc>
          <w:tcPr>
            <w:tcW w:w="992" w:type="dxa"/>
            <w:vAlign w:val="bottom"/>
          </w:tcPr>
          <w:p w:rsidR="002456B6" w:rsidRPr="00545553" w:rsidRDefault="002456B6" w:rsidP="00EE1275">
            <w:pPr>
              <w:pStyle w:val="a9"/>
              <w:jc w:val="center"/>
              <w:rPr>
                <w:i/>
              </w:rPr>
            </w:pPr>
            <w:r w:rsidRPr="0054555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  <w:tc>
          <w:tcPr>
            <w:tcW w:w="1418" w:type="dxa"/>
            <w:vAlign w:val="center"/>
          </w:tcPr>
          <w:p w:rsidR="002456B6" w:rsidRPr="00545553" w:rsidRDefault="002456B6" w:rsidP="00EE1275">
            <w:pPr>
              <w:pStyle w:val="a9"/>
              <w:jc w:val="center"/>
            </w:pPr>
            <w:r w:rsidRPr="00545553">
              <w:t>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A12184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A12184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0,46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3,23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2,8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12,89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1,81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12,89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A134D9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 w:rsidRPr="00355885">
              <w:rPr>
                <w:i/>
              </w:rPr>
              <w:t>64,6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0,23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A134D9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 w:rsidRPr="00355885">
              <w:rPr>
                <w:i/>
              </w:rPr>
              <w:t>8,2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0,76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2456B6" w:rsidRPr="00A134D9" w:rsidRDefault="002456B6" w:rsidP="00EE1275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 w:rsidRPr="00355885">
              <w:rPr>
                <w:i/>
              </w:rPr>
              <w:t>27,2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456B6" w:rsidRPr="00A12184" w:rsidTr="00EE1275">
        <w:tc>
          <w:tcPr>
            <w:tcW w:w="959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0,96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3,94</w:t>
            </w:r>
          </w:p>
        </w:tc>
      </w:tr>
      <w:tr w:rsidR="002456B6" w:rsidRPr="00A12184" w:rsidTr="00EE1275">
        <w:tc>
          <w:tcPr>
            <w:tcW w:w="959" w:type="dxa"/>
            <w:vMerge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2456B6" w:rsidRPr="00A134D9" w:rsidRDefault="002456B6" w:rsidP="00EE1275">
            <w:pPr>
              <w:pStyle w:val="a9"/>
            </w:pP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 w:rsidRPr="00355885">
              <w:rPr>
                <w:i/>
              </w:rPr>
              <w:t>64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263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-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-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2456B6" w:rsidRPr="00A134D9" w:rsidRDefault="002456B6" w:rsidP="00EE1275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2456B6" w:rsidRPr="00A134D9" w:rsidRDefault="002456B6" w:rsidP="00EE1275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 w:rsidRPr="00355885">
              <w:t>135</w:t>
            </w:r>
          </w:p>
        </w:tc>
        <w:tc>
          <w:tcPr>
            <w:tcW w:w="1418" w:type="dxa"/>
            <w:vAlign w:val="center"/>
          </w:tcPr>
          <w:p w:rsidR="002456B6" w:rsidRPr="00355885" w:rsidRDefault="002456B6" w:rsidP="00EE1275">
            <w:pPr>
              <w:pStyle w:val="a9"/>
              <w:jc w:val="center"/>
            </w:pPr>
            <w:r>
              <w:t>350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  <w:rPr>
                <w:b/>
              </w:rPr>
            </w:pPr>
            <w:r w:rsidRPr="00DF0658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  <w:rPr>
                <w:b/>
              </w:rPr>
            </w:pPr>
            <w:r w:rsidRPr="00DF0658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DF0658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  <w:rPr>
                <w:b/>
              </w:rPr>
            </w:pPr>
            <w:r w:rsidRPr="00DF0658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rPr>
                <w:b/>
              </w:rPr>
              <w:t>Электроснабжение</w:t>
            </w:r>
            <w:r w:rsidRPr="00DF0658">
              <w:t xml:space="preserve"> 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DF0658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7.1.1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rPr>
                <w:b/>
              </w:rPr>
              <w:t>Электропотребление</w:t>
            </w:r>
            <w:r w:rsidRPr="00DF0658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тыс</w:t>
            </w:r>
            <w:proofErr w:type="gramStart"/>
            <w:r w:rsidRPr="00DF0658">
              <w:t>.к</w:t>
            </w:r>
            <w:proofErr w:type="gramEnd"/>
            <w:r w:rsidRPr="00DF0658">
              <w:t>Втч/год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1,68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7.1.1.1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тыс</w:t>
            </w:r>
            <w:proofErr w:type="gramStart"/>
            <w:r w:rsidRPr="00DF0658">
              <w:t>.к</w:t>
            </w:r>
            <w:proofErr w:type="gramEnd"/>
            <w:r w:rsidRPr="00DF0658">
              <w:t>Втч/год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7.1.1.2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тыс</w:t>
            </w:r>
            <w:proofErr w:type="gramStart"/>
            <w:r w:rsidRPr="00DF0658">
              <w:t>.к</w:t>
            </w:r>
            <w:proofErr w:type="gramEnd"/>
            <w:r w:rsidRPr="00DF0658">
              <w:t>Втч/год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1,68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7.1.2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кВтч/ год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2760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7.1.2.1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кВтч/ год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2760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7.1.3</w:t>
            </w:r>
          </w:p>
        </w:tc>
        <w:tc>
          <w:tcPr>
            <w:tcW w:w="4536" w:type="dxa"/>
            <w:vAlign w:val="center"/>
          </w:tcPr>
          <w:p w:rsidR="002456B6" w:rsidRPr="00DF0658" w:rsidRDefault="002456B6" w:rsidP="00EE1275">
            <w:pPr>
              <w:pStyle w:val="a9"/>
            </w:pPr>
            <w:r w:rsidRPr="00DF0658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км</w:t>
            </w:r>
          </w:p>
        </w:tc>
        <w:tc>
          <w:tcPr>
            <w:tcW w:w="1559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1,39</w:t>
            </w:r>
          </w:p>
        </w:tc>
        <w:tc>
          <w:tcPr>
            <w:tcW w:w="1418" w:type="dxa"/>
            <w:vAlign w:val="center"/>
          </w:tcPr>
          <w:p w:rsidR="002456B6" w:rsidRPr="00DF0658" w:rsidRDefault="002456B6" w:rsidP="00EE1275">
            <w:pPr>
              <w:pStyle w:val="a9"/>
              <w:jc w:val="center"/>
            </w:pPr>
            <w:r w:rsidRPr="00DF0658">
              <w:t>2,46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  <w:rPr>
                <w:b/>
              </w:rPr>
            </w:pPr>
            <w:r w:rsidRPr="00C4748B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  <w:rPr>
                <w:b/>
              </w:rPr>
            </w:pPr>
            <w:r w:rsidRPr="00C4748B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C4748B" w:rsidRDefault="002456B6" w:rsidP="00EE1275">
            <w:pPr>
              <w:pStyle w:val="a9"/>
              <w:jc w:val="center"/>
            </w:pP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7.2.1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м</w:t>
            </w:r>
            <w:r w:rsidRPr="00C4748B">
              <w:rPr>
                <w:vertAlign w:val="superscript"/>
              </w:rPr>
              <w:t>3</w:t>
            </w:r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210,45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7.2.1.1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м</w:t>
            </w:r>
            <w:r w:rsidRPr="00C4748B">
              <w:rPr>
                <w:vertAlign w:val="superscript"/>
              </w:rPr>
              <w:t>3</w:t>
            </w:r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7.2.1.2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м</w:t>
            </w:r>
            <w:r w:rsidRPr="00C4748B">
              <w:rPr>
                <w:vertAlign w:val="superscript"/>
              </w:rPr>
              <w:t>3</w:t>
            </w:r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210,45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7.2.2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proofErr w:type="gramStart"/>
            <w:r w:rsidRPr="00C4748B">
              <w:t>л</w:t>
            </w:r>
            <w:proofErr w:type="gramEnd"/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345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7.2.2.1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proofErr w:type="gramStart"/>
            <w:r w:rsidRPr="00C4748B">
              <w:t>л</w:t>
            </w:r>
            <w:proofErr w:type="gramEnd"/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345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7.2.3.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км</w:t>
            </w:r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AE749B" w:rsidRDefault="002456B6" w:rsidP="00EE1275">
            <w:pPr>
              <w:pStyle w:val="a9"/>
              <w:jc w:val="center"/>
            </w:pPr>
            <w:r>
              <w:t>8,057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7.2.4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м</w:t>
            </w:r>
            <w:r w:rsidRPr="00C4748B">
              <w:rPr>
                <w:vertAlign w:val="superscript"/>
              </w:rPr>
              <w:t>3</w:t>
            </w:r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AE749B" w:rsidRDefault="002456B6" w:rsidP="00EE1275">
            <w:pPr>
              <w:pStyle w:val="a9"/>
              <w:jc w:val="center"/>
            </w:pPr>
            <w:r>
              <w:t>260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7.2.5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м</w:t>
            </w:r>
            <w:r w:rsidRPr="00C4748B">
              <w:rPr>
                <w:vertAlign w:val="superscript"/>
              </w:rPr>
              <w:t>3</w:t>
            </w:r>
            <w:r w:rsidRPr="00C4748B">
              <w:t>/</w:t>
            </w:r>
            <w:proofErr w:type="spellStart"/>
            <w:r w:rsidRPr="00C4748B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AE749B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C4748B" w:rsidTr="00EE1275">
        <w:tc>
          <w:tcPr>
            <w:tcW w:w="9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7.2.6</w:t>
            </w:r>
          </w:p>
        </w:tc>
        <w:tc>
          <w:tcPr>
            <w:tcW w:w="4536" w:type="dxa"/>
            <w:vAlign w:val="center"/>
          </w:tcPr>
          <w:p w:rsidR="002456B6" w:rsidRPr="00C4748B" w:rsidRDefault="002456B6" w:rsidP="00EE1275">
            <w:pPr>
              <w:pStyle w:val="a9"/>
            </w:pPr>
            <w:r w:rsidRPr="00C4748B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%</w:t>
            </w:r>
          </w:p>
        </w:tc>
        <w:tc>
          <w:tcPr>
            <w:tcW w:w="1559" w:type="dxa"/>
            <w:vAlign w:val="center"/>
          </w:tcPr>
          <w:p w:rsidR="002456B6" w:rsidRPr="00C4748B" w:rsidRDefault="002456B6" w:rsidP="00EE1275">
            <w:pPr>
              <w:pStyle w:val="a9"/>
              <w:jc w:val="center"/>
            </w:pPr>
            <w:r w:rsidRPr="00C4748B">
              <w:t>-</w:t>
            </w:r>
          </w:p>
        </w:tc>
        <w:tc>
          <w:tcPr>
            <w:tcW w:w="1418" w:type="dxa"/>
            <w:vAlign w:val="center"/>
          </w:tcPr>
          <w:p w:rsidR="002456B6" w:rsidRPr="00AE749B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  <w:rPr>
                <w:b/>
              </w:rPr>
            </w:pPr>
            <w:r w:rsidRPr="00F913BD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  <w:rPr>
                <w:b/>
              </w:rPr>
            </w:pPr>
            <w:r w:rsidRPr="00F913BD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F913BD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7.3.1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м</w:t>
            </w:r>
            <w:r w:rsidRPr="00F913BD">
              <w:rPr>
                <w:vertAlign w:val="superscript"/>
              </w:rPr>
              <w:t>3</w:t>
            </w:r>
            <w:r w:rsidRPr="00F913BD">
              <w:t>/</w:t>
            </w:r>
            <w:proofErr w:type="spellStart"/>
            <w:r w:rsidRPr="00F913B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134,51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7.3.1.1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м</w:t>
            </w:r>
            <w:r w:rsidRPr="00F913BD">
              <w:rPr>
                <w:vertAlign w:val="superscript"/>
              </w:rPr>
              <w:t>3</w:t>
            </w:r>
            <w:r w:rsidRPr="00F913BD">
              <w:t>/</w:t>
            </w:r>
            <w:proofErr w:type="spellStart"/>
            <w:r w:rsidRPr="00F913B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7.3.1.2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м</w:t>
            </w:r>
            <w:r w:rsidRPr="00F913BD">
              <w:rPr>
                <w:vertAlign w:val="superscript"/>
              </w:rPr>
              <w:t>3</w:t>
            </w:r>
            <w:r w:rsidRPr="00F913BD">
              <w:t>/</w:t>
            </w:r>
            <w:proofErr w:type="spellStart"/>
            <w:r w:rsidRPr="00F913B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134,51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7.3.2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км</w:t>
            </w:r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>
              <w:t>11,084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7.3.3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м</w:t>
            </w:r>
            <w:r w:rsidRPr="00F913BD">
              <w:rPr>
                <w:vertAlign w:val="superscript"/>
              </w:rPr>
              <w:t>3</w:t>
            </w:r>
            <w:r w:rsidRPr="00F913BD">
              <w:t>/</w:t>
            </w:r>
            <w:proofErr w:type="spellStart"/>
            <w:r w:rsidRPr="00F913B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>
              <w:t>-**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7.3.4</w:t>
            </w:r>
          </w:p>
        </w:tc>
        <w:tc>
          <w:tcPr>
            <w:tcW w:w="4536" w:type="dxa"/>
            <w:vAlign w:val="center"/>
          </w:tcPr>
          <w:p w:rsidR="002456B6" w:rsidRPr="00F913BD" w:rsidRDefault="002456B6" w:rsidP="00EE1275">
            <w:pPr>
              <w:pStyle w:val="a9"/>
            </w:pPr>
            <w:r w:rsidRPr="00F913BD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м</w:t>
            </w:r>
            <w:r w:rsidRPr="00F913BD">
              <w:rPr>
                <w:vertAlign w:val="superscript"/>
              </w:rPr>
              <w:t>3</w:t>
            </w:r>
            <w:r w:rsidRPr="00F913BD">
              <w:t>/</w:t>
            </w:r>
            <w:proofErr w:type="spellStart"/>
            <w:r w:rsidRPr="00F913B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 w:rsidRPr="00F913BD">
              <w:t>-</w:t>
            </w:r>
          </w:p>
        </w:tc>
        <w:tc>
          <w:tcPr>
            <w:tcW w:w="1418" w:type="dxa"/>
            <w:vAlign w:val="center"/>
          </w:tcPr>
          <w:p w:rsidR="002456B6" w:rsidRPr="00F913BD" w:rsidRDefault="002456B6" w:rsidP="00EE1275">
            <w:pPr>
              <w:pStyle w:val="a9"/>
              <w:jc w:val="center"/>
            </w:pPr>
            <w:r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  <w:rPr>
                <w:b/>
              </w:rPr>
            </w:pPr>
            <w:r w:rsidRPr="001A7EEB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  <w:rPr>
                <w:b/>
              </w:rPr>
            </w:pPr>
            <w:r w:rsidRPr="001A7EEB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1A7EEB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7.4.1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7.4.1.1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7.4.1.2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7.4.2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км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7.4.3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7.4.4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7.4.5</w:t>
            </w:r>
          </w:p>
        </w:tc>
        <w:tc>
          <w:tcPr>
            <w:tcW w:w="4536" w:type="dxa"/>
            <w:vAlign w:val="center"/>
          </w:tcPr>
          <w:p w:rsidR="002456B6" w:rsidRPr="001A7EEB" w:rsidRDefault="002456B6" w:rsidP="00EE1275">
            <w:pPr>
              <w:pStyle w:val="a9"/>
            </w:pPr>
            <w:r w:rsidRPr="001A7EEB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  <w:tc>
          <w:tcPr>
            <w:tcW w:w="1418" w:type="dxa"/>
            <w:vAlign w:val="center"/>
          </w:tcPr>
          <w:p w:rsidR="002456B6" w:rsidRPr="001A7EEB" w:rsidRDefault="002456B6" w:rsidP="00EE1275">
            <w:pPr>
              <w:pStyle w:val="a9"/>
              <w:jc w:val="center"/>
            </w:pPr>
            <w:r w:rsidRPr="001A7EEB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b/>
              </w:rPr>
            </w:pPr>
            <w:r w:rsidRPr="00583AA2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  <w:rPr>
                <w:b/>
              </w:rPr>
            </w:pPr>
            <w:r w:rsidRPr="00583AA2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83AA2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7.5.1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</w:pPr>
            <w:r w:rsidRPr="00583AA2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vertAlign w:val="superscript"/>
              </w:rPr>
            </w:pPr>
            <w:r w:rsidRPr="00583AA2">
              <w:t>млн</w:t>
            </w:r>
            <w:proofErr w:type="gramStart"/>
            <w:r w:rsidRPr="00583AA2">
              <w:t>.м</w:t>
            </w:r>
            <w:proofErr w:type="gramEnd"/>
            <w:r w:rsidRPr="00583AA2">
              <w:rPr>
                <w:vertAlign w:val="superscript"/>
              </w:rPr>
              <w:t>3</w:t>
            </w:r>
          </w:p>
          <w:p w:rsidR="002456B6" w:rsidRPr="00583AA2" w:rsidRDefault="002456B6" w:rsidP="00EE1275">
            <w:pPr>
              <w:pStyle w:val="a9"/>
              <w:jc w:val="center"/>
            </w:pPr>
            <w:r w:rsidRPr="00583AA2">
              <w:t>/год</w:t>
            </w: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  <w:tc>
          <w:tcPr>
            <w:tcW w:w="1418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0,18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7.5.1.1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</w:pPr>
            <w:r w:rsidRPr="00583AA2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vertAlign w:val="superscript"/>
              </w:rPr>
            </w:pPr>
            <w:r w:rsidRPr="00583AA2">
              <w:t>млн</w:t>
            </w:r>
            <w:proofErr w:type="gramStart"/>
            <w:r w:rsidRPr="00583AA2">
              <w:t>.м</w:t>
            </w:r>
            <w:proofErr w:type="gramEnd"/>
            <w:r w:rsidRPr="00583AA2">
              <w:rPr>
                <w:vertAlign w:val="superscript"/>
              </w:rPr>
              <w:t>3</w:t>
            </w:r>
          </w:p>
          <w:p w:rsidR="002456B6" w:rsidRPr="00583AA2" w:rsidRDefault="002456B6" w:rsidP="00EE1275">
            <w:pPr>
              <w:pStyle w:val="a9"/>
              <w:jc w:val="center"/>
            </w:pPr>
            <w:r w:rsidRPr="00583AA2">
              <w:t>/год</w:t>
            </w: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  <w:tc>
          <w:tcPr>
            <w:tcW w:w="1418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0,18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7.5.1.2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</w:pPr>
            <w:r w:rsidRPr="00583AA2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vertAlign w:val="superscript"/>
              </w:rPr>
            </w:pPr>
            <w:r w:rsidRPr="00583AA2">
              <w:t>млн</w:t>
            </w:r>
            <w:proofErr w:type="gramStart"/>
            <w:r w:rsidRPr="00583AA2">
              <w:t>.м</w:t>
            </w:r>
            <w:proofErr w:type="gramEnd"/>
            <w:r w:rsidRPr="00583AA2">
              <w:rPr>
                <w:vertAlign w:val="superscript"/>
              </w:rPr>
              <w:t>3</w:t>
            </w:r>
          </w:p>
          <w:p w:rsidR="002456B6" w:rsidRPr="00583AA2" w:rsidRDefault="002456B6" w:rsidP="00EE1275">
            <w:pPr>
              <w:pStyle w:val="a9"/>
              <w:jc w:val="center"/>
            </w:pPr>
            <w:r w:rsidRPr="00583AA2">
              <w:t>/год</w:t>
            </w: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  <w:tc>
          <w:tcPr>
            <w:tcW w:w="1418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7.5.2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</w:pPr>
            <w:r w:rsidRPr="00583AA2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vertAlign w:val="superscript"/>
              </w:rPr>
            </w:pPr>
            <w:r w:rsidRPr="00583AA2">
              <w:t>млн</w:t>
            </w:r>
            <w:proofErr w:type="gramStart"/>
            <w:r w:rsidRPr="00583AA2">
              <w:t>.м</w:t>
            </w:r>
            <w:proofErr w:type="gramEnd"/>
            <w:r w:rsidRPr="00583AA2">
              <w:rPr>
                <w:vertAlign w:val="superscript"/>
              </w:rPr>
              <w:t>3</w:t>
            </w:r>
          </w:p>
          <w:p w:rsidR="002456B6" w:rsidRPr="00583AA2" w:rsidRDefault="002456B6" w:rsidP="00EE1275">
            <w:pPr>
              <w:pStyle w:val="a9"/>
              <w:jc w:val="center"/>
            </w:pPr>
            <w:r w:rsidRPr="00583AA2">
              <w:t>/год</w:t>
            </w: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  <w:tc>
          <w:tcPr>
            <w:tcW w:w="1418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-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7.5.3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</w:pPr>
            <w:r w:rsidRPr="00583AA2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км</w:t>
            </w: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>
              <w:t>0,33</w:t>
            </w:r>
          </w:p>
        </w:tc>
        <w:tc>
          <w:tcPr>
            <w:tcW w:w="1418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  <w:r w:rsidRPr="00583AA2">
              <w:t>0,078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  <w:rPr>
                <w:b/>
              </w:rPr>
            </w:pPr>
            <w:r w:rsidRPr="00583AA2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2456B6" w:rsidRPr="00583AA2" w:rsidRDefault="002456B6" w:rsidP="00EE1275">
            <w:pPr>
              <w:pStyle w:val="a9"/>
              <w:rPr>
                <w:b/>
              </w:rPr>
            </w:pPr>
            <w:r w:rsidRPr="00583AA2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2456B6" w:rsidRPr="00583AA2" w:rsidRDefault="002456B6" w:rsidP="00EE1275">
            <w:pPr>
              <w:pStyle w:val="a9"/>
              <w:jc w:val="center"/>
            </w:pPr>
          </w:p>
        </w:tc>
        <w:tc>
          <w:tcPr>
            <w:tcW w:w="1418" w:type="dxa"/>
          </w:tcPr>
          <w:p w:rsidR="002456B6" w:rsidRPr="00583AA2" w:rsidRDefault="002456B6" w:rsidP="00EE1275">
            <w:pPr>
              <w:pStyle w:val="a9"/>
              <w:jc w:val="center"/>
            </w:pP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7.6.1</w:t>
            </w:r>
          </w:p>
        </w:tc>
        <w:tc>
          <w:tcPr>
            <w:tcW w:w="4536" w:type="dxa"/>
            <w:vAlign w:val="center"/>
          </w:tcPr>
          <w:p w:rsidR="002456B6" w:rsidRPr="007E54CC" w:rsidRDefault="002456B6" w:rsidP="00EE1275">
            <w:pPr>
              <w:pStyle w:val="a9"/>
            </w:pPr>
            <w:r w:rsidRPr="007E54CC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  <w:rPr>
                <w:i/>
              </w:rPr>
            </w:pPr>
            <w:r w:rsidRPr="007E54C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100</w:t>
            </w:r>
          </w:p>
        </w:tc>
        <w:tc>
          <w:tcPr>
            <w:tcW w:w="1418" w:type="dxa"/>
            <w:vAlign w:val="center"/>
          </w:tcPr>
          <w:p w:rsidR="002456B6" w:rsidRPr="006103BA" w:rsidRDefault="002456B6" w:rsidP="00EE1275">
            <w:pPr>
              <w:pStyle w:val="a9"/>
              <w:jc w:val="center"/>
            </w:pPr>
            <w:r>
              <w:t>100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7.6.2</w:t>
            </w:r>
          </w:p>
        </w:tc>
        <w:tc>
          <w:tcPr>
            <w:tcW w:w="4536" w:type="dxa"/>
            <w:vAlign w:val="center"/>
          </w:tcPr>
          <w:p w:rsidR="002456B6" w:rsidRPr="007E54CC" w:rsidRDefault="002456B6" w:rsidP="00EE1275">
            <w:pPr>
              <w:pStyle w:val="a9"/>
            </w:pPr>
            <w:r w:rsidRPr="007E54CC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номеров</w:t>
            </w:r>
          </w:p>
        </w:tc>
        <w:tc>
          <w:tcPr>
            <w:tcW w:w="15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-</w:t>
            </w:r>
          </w:p>
        </w:tc>
        <w:tc>
          <w:tcPr>
            <w:tcW w:w="1418" w:type="dxa"/>
            <w:vAlign w:val="center"/>
          </w:tcPr>
          <w:p w:rsidR="002456B6" w:rsidRPr="006103BA" w:rsidRDefault="002456B6" w:rsidP="00EE1275">
            <w:pPr>
              <w:pStyle w:val="a9"/>
              <w:jc w:val="center"/>
            </w:pPr>
            <w:r>
              <w:t>366</w:t>
            </w:r>
          </w:p>
        </w:tc>
      </w:tr>
      <w:tr w:rsidR="002456B6" w:rsidRPr="00A12184" w:rsidTr="00EE1275">
        <w:tc>
          <w:tcPr>
            <w:tcW w:w="9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7.6.3</w:t>
            </w:r>
          </w:p>
        </w:tc>
        <w:tc>
          <w:tcPr>
            <w:tcW w:w="4536" w:type="dxa"/>
            <w:vAlign w:val="center"/>
          </w:tcPr>
          <w:p w:rsidR="002456B6" w:rsidRPr="007E54CC" w:rsidRDefault="002456B6" w:rsidP="00EE1275">
            <w:pPr>
              <w:pStyle w:val="a9"/>
            </w:pPr>
            <w:r w:rsidRPr="007E54CC">
              <w:t>Обеспеченность</w:t>
            </w:r>
          </w:p>
        </w:tc>
        <w:tc>
          <w:tcPr>
            <w:tcW w:w="992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  <w:rPr>
                <w:i/>
              </w:rPr>
            </w:pPr>
            <w:r w:rsidRPr="007E54C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2456B6" w:rsidRPr="007E54CC" w:rsidRDefault="002456B6" w:rsidP="00EE1275">
            <w:pPr>
              <w:pStyle w:val="a9"/>
              <w:jc w:val="center"/>
            </w:pPr>
            <w:r w:rsidRPr="007E54CC">
              <w:t>-</w:t>
            </w:r>
          </w:p>
        </w:tc>
        <w:tc>
          <w:tcPr>
            <w:tcW w:w="1418" w:type="dxa"/>
            <w:vAlign w:val="center"/>
          </w:tcPr>
          <w:p w:rsidR="002456B6" w:rsidRPr="006103BA" w:rsidRDefault="002456B6" w:rsidP="00EE1275">
            <w:pPr>
              <w:pStyle w:val="a9"/>
              <w:jc w:val="center"/>
            </w:pPr>
            <w:r>
              <w:t>100</w:t>
            </w:r>
          </w:p>
        </w:tc>
      </w:tr>
    </w:tbl>
    <w:p w:rsidR="002456B6" w:rsidRPr="00E92FCD" w:rsidRDefault="002456B6" w:rsidP="002456B6">
      <w:pPr>
        <w:pStyle w:val="a9"/>
      </w:pPr>
      <w:r w:rsidRPr="004062BE">
        <w:rPr>
          <w:b/>
        </w:rPr>
        <w:t>Примечание</w:t>
      </w:r>
      <w:r>
        <w:t xml:space="preserve">: * – в населенном пункте размещается только начальная школа. Среднее и старшее звено будет продолжать получать образование в </w:t>
      </w:r>
      <w:proofErr w:type="gramStart"/>
      <w:r>
        <w:t>г</w:t>
      </w:r>
      <w:proofErr w:type="gramEnd"/>
      <w:r>
        <w:t>. Сысерть.</w:t>
      </w:r>
    </w:p>
    <w:p w:rsidR="002456B6" w:rsidRDefault="002456B6" w:rsidP="002456B6">
      <w:pPr>
        <w:pStyle w:val="a9"/>
      </w:pPr>
      <w:r>
        <w:t>** - для очистки стоков бытовой канализации, предлагается использовать очистные сооружения г</w:t>
      </w:r>
      <w:proofErr w:type="gramStart"/>
      <w:r>
        <w:t>.Е</w:t>
      </w:r>
      <w:proofErr w:type="gramEnd"/>
      <w:r>
        <w:t>катеринбурга.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C7" w:rsidRPr="00B30C8C" w:rsidRDefault="00691EC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691EC7" w:rsidRPr="00B30C8C" w:rsidRDefault="00691EC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C7" w:rsidRDefault="002446B2">
    <w:pPr>
      <w:pStyle w:val="af3"/>
      <w:jc w:val="right"/>
    </w:pPr>
    <w:r>
      <w:fldChar w:fldCharType="begin"/>
    </w:r>
    <w:r w:rsidR="00D0713A">
      <w:instrText xml:space="preserve"> PAGE   \* MERGEFORMAT </w:instrText>
    </w:r>
    <w:r>
      <w:fldChar w:fldCharType="separate"/>
    </w:r>
    <w:r w:rsidR="0043234E">
      <w:rPr>
        <w:noProof/>
      </w:rPr>
      <w:t>2</w:t>
    </w:r>
    <w:r>
      <w:rPr>
        <w:noProof/>
      </w:rPr>
      <w:fldChar w:fldCharType="end"/>
    </w:r>
  </w:p>
  <w:p w:rsidR="00691EC7" w:rsidRDefault="00691E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C7" w:rsidRPr="00B30C8C" w:rsidRDefault="00691EC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691EC7" w:rsidRPr="00B30C8C" w:rsidRDefault="00691EC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47D4DF26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8DA87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75CC"/>
    <w:rsid w:val="00027CD5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E0287"/>
    <w:rsid w:val="000E5C6A"/>
    <w:rsid w:val="000E5F0B"/>
    <w:rsid w:val="000E65ED"/>
    <w:rsid w:val="000F1DB9"/>
    <w:rsid w:val="00100A8E"/>
    <w:rsid w:val="001133AD"/>
    <w:rsid w:val="00121556"/>
    <w:rsid w:val="0012358B"/>
    <w:rsid w:val="00123C17"/>
    <w:rsid w:val="001254E4"/>
    <w:rsid w:val="00143D2B"/>
    <w:rsid w:val="00147BFF"/>
    <w:rsid w:val="00150376"/>
    <w:rsid w:val="00164189"/>
    <w:rsid w:val="0018078D"/>
    <w:rsid w:val="00180E7B"/>
    <w:rsid w:val="001855C0"/>
    <w:rsid w:val="0019318A"/>
    <w:rsid w:val="00194636"/>
    <w:rsid w:val="00194E06"/>
    <w:rsid w:val="001B2079"/>
    <w:rsid w:val="001C695C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30D1"/>
    <w:rsid w:val="00243B05"/>
    <w:rsid w:val="002446B2"/>
    <w:rsid w:val="002456B6"/>
    <w:rsid w:val="00263F5E"/>
    <w:rsid w:val="00276CBF"/>
    <w:rsid w:val="0029306D"/>
    <w:rsid w:val="002A2FEB"/>
    <w:rsid w:val="002A451D"/>
    <w:rsid w:val="002A4577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418DE"/>
    <w:rsid w:val="003508C0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656A"/>
    <w:rsid w:val="00387197"/>
    <w:rsid w:val="00387F29"/>
    <w:rsid w:val="00392093"/>
    <w:rsid w:val="00392B26"/>
    <w:rsid w:val="00394570"/>
    <w:rsid w:val="003A088B"/>
    <w:rsid w:val="003A24B8"/>
    <w:rsid w:val="003A2EB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15C15"/>
    <w:rsid w:val="00420223"/>
    <w:rsid w:val="004244EE"/>
    <w:rsid w:val="0043234E"/>
    <w:rsid w:val="00440302"/>
    <w:rsid w:val="00444920"/>
    <w:rsid w:val="0044553F"/>
    <w:rsid w:val="00466819"/>
    <w:rsid w:val="00487AFA"/>
    <w:rsid w:val="00495830"/>
    <w:rsid w:val="00496855"/>
    <w:rsid w:val="00497213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45930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87195"/>
    <w:rsid w:val="00590F66"/>
    <w:rsid w:val="005B08AA"/>
    <w:rsid w:val="005B1AD6"/>
    <w:rsid w:val="005B320A"/>
    <w:rsid w:val="005D4EC0"/>
    <w:rsid w:val="005E72B2"/>
    <w:rsid w:val="005F082A"/>
    <w:rsid w:val="0060122F"/>
    <w:rsid w:val="00602473"/>
    <w:rsid w:val="00605CE5"/>
    <w:rsid w:val="00605F22"/>
    <w:rsid w:val="00610EDB"/>
    <w:rsid w:val="00614112"/>
    <w:rsid w:val="00614FBE"/>
    <w:rsid w:val="00617A01"/>
    <w:rsid w:val="00631506"/>
    <w:rsid w:val="0064383D"/>
    <w:rsid w:val="00644713"/>
    <w:rsid w:val="00647634"/>
    <w:rsid w:val="00656A7E"/>
    <w:rsid w:val="00662169"/>
    <w:rsid w:val="00673E1A"/>
    <w:rsid w:val="0067554F"/>
    <w:rsid w:val="00681BAC"/>
    <w:rsid w:val="00691EC7"/>
    <w:rsid w:val="00694D37"/>
    <w:rsid w:val="006A45F9"/>
    <w:rsid w:val="006A67A7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25CB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0543"/>
    <w:rsid w:val="007E1A33"/>
    <w:rsid w:val="007E371D"/>
    <w:rsid w:val="007E37D6"/>
    <w:rsid w:val="007F3AA5"/>
    <w:rsid w:val="007F497F"/>
    <w:rsid w:val="007F4CC9"/>
    <w:rsid w:val="007F5480"/>
    <w:rsid w:val="008017BB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5D39"/>
    <w:rsid w:val="00877A99"/>
    <w:rsid w:val="0088268D"/>
    <w:rsid w:val="00891D2C"/>
    <w:rsid w:val="008922FA"/>
    <w:rsid w:val="0089677F"/>
    <w:rsid w:val="008A1179"/>
    <w:rsid w:val="008B5E1C"/>
    <w:rsid w:val="008C13B3"/>
    <w:rsid w:val="008C297D"/>
    <w:rsid w:val="008C5207"/>
    <w:rsid w:val="008D676A"/>
    <w:rsid w:val="008E7E59"/>
    <w:rsid w:val="0090302D"/>
    <w:rsid w:val="00904757"/>
    <w:rsid w:val="009070A0"/>
    <w:rsid w:val="009112F3"/>
    <w:rsid w:val="009167D5"/>
    <w:rsid w:val="00920B90"/>
    <w:rsid w:val="00927554"/>
    <w:rsid w:val="00932461"/>
    <w:rsid w:val="00935F88"/>
    <w:rsid w:val="00936BCE"/>
    <w:rsid w:val="00945325"/>
    <w:rsid w:val="009477C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B5BCE"/>
    <w:rsid w:val="009C79FD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77D2B"/>
    <w:rsid w:val="00A825B7"/>
    <w:rsid w:val="00A84A5B"/>
    <w:rsid w:val="00A873E3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4180E"/>
    <w:rsid w:val="00B4427E"/>
    <w:rsid w:val="00B45EC0"/>
    <w:rsid w:val="00B4613A"/>
    <w:rsid w:val="00B52342"/>
    <w:rsid w:val="00B6258C"/>
    <w:rsid w:val="00B70EA1"/>
    <w:rsid w:val="00B86BD0"/>
    <w:rsid w:val="00B91981"/>
    <w:rsid w:val="00B91EDC"/>
    <w:rsid w:val="00B94D9D"/>
    <w:rsid w:val="00B973DC"/>
    <w:rsid w:val="00BA66FD"/>
    <w:rsid w:val="00BC66B9"/>
    <w:rsid w:val="00BD26AF"/>
    <w:rsid w:val="00BE0825"/>
    <w:rsid w:val="00BE38C2"/>
    <w:rsid w:val="00BE6F9D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559F8"/>
    <w:rsid w:val="00C604BB"/>
    <w:rsid w:val="00C616BD"/>
    <w:rsid w:val="00C64633"/>
    <w:rsid w:val="00C76197"/>
    <w:rsid w:val="00C83F8C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67B9"/>
    <w:rsid w:val="00CD7CA3"/>
    <w:rsid w:val="00CE3BD3"/>
    <w:rsid w:val="00CE411F"/>
    <w:rsid w:val="00CF2B5A"/>
    <w:rsid w:val="00D05A24"/>
    <w:rsid w:val="00D06845"/>
    <w:rsid w:val="00D0713A"/>
    <w:rsid w:val="00D07366"/>
    <w:rsid w:val="00D14FF8"/>
    <w:rsid w:val="00D15D60"/>
    <w:rsid w:val="00D163DC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7FB0"/>
    <w:rsid w:val="00D50939"/>
    <w:rsid w:val="00D54CDE"/>
    <w:rsid w:val="00D625BC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D42AF"/>
    <w:rsid w:val="00DD65C2"/>
    <w:rsid w:val="00DE1A9E"/>
    <w:rsid w:val="00DE2C1E"/>
    <w:rsid w:val="00DE41B9"/>
    <w:rsid w:val="00DE4880"/>
    <w:rsid w:val="00DE69D6"/>
    <w:rsid w:val="00DE7433"/>
    <w:rsid w:val="00DF0656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A15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C0D7C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31F7"/>
    <w:rsid w:val="00F3493A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0394"/>
    <w:rsid w:val="00F87A5E"/>
    <w:rsid w:val="00F92953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243B05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BAF21C-D774-4EF9-B28A-31E3B56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12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14205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56</cp:revision>
  <cp:lastPrinted>2013-06-06T08:41:00Z</cp:lastPrinted>
  <dcterms:created xsi:type="dcterms:W3CDTF">2012-06-25T08:59:00Z</dcterms:created>
  <dcterms:modified xsi:type="dcterms:W3CDTF">2013-06-06T08:44:00Z</dcterms:modified>
</cp:coreProperties>
</file>