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62" w:rsidRPr="004E4762" w:rsidRDefault="00D017F5" w:rsidP="004E4762">
      <w:pPr>
        <w:jc w:val="right"/>
        <w:rPr>
          <w:rFonts w:ascii="Tahoma" w:hAnsi="Tahoma" w:cs="Tahoma"/>
          <w:i/>
          <w:sz w:val="24"/>
          <w:szCs w:val="24"/>
        </w:rPr>
      </w:pPr>
      <w:r>
        <w:rPr>
          <w:rFonts w:ascii="Tahoma" w:hAnsi="Tahoma" w:cs="Tahoma"/>
          <w:i/>
          <w:noProof/>
          <w:sz w:val="24"/>
          <w:szCs w:val="24"/>
        </w:rPr>
        <w:pict>
          <v:rect id="_x0000_s1027" style="position:absolute;left:0;text-align:left;margin-left:85.65pt;margin-top:206.1pt;width:87.75pt;height:588.7pt;z-index:251657216;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7" inset="36pt,36pt,36pt,0">
              <w:txbxContent>
                <w:p w:rsidR="00BE2348" w:rsidRPr="00933CE1" w:rsidRDefault="00BE2348" w:rsidP="004E4762">
                  <w:pPr>
                    <w:rPr>
                      <w:szCs w:val="36"/>
                    </w:rPr>
                  </w:pPr>
                </w:p>
              </w:txbxContent>
            </v:textbox>
            <w10:wrap type="square" anchorx="page" anchory="page"/>
          </v:rect>
        </w:pict>
      </w:r>
      <w:r>
        <w:rPr>
          <w:rFonts w:ascii="Tahoma" w:hAnsi="Tahoma" w:cs="Tahoma"/>
          <w:i/>
          <w:noProof/>
          <w:sz w:val="24"/>
          <w:szCs w:val="24"/>
        </w:rPr>
        <w:pict>
          <v:rect id="_x0000_s1026" style="position:absolute;left:0;text-align:left;margin-left:85.65pt;margin-top:42.85pt;width:83.25pt;height:60.8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26" inset="36pt,36pt,36pt,0">
              <w:txbxContent>
                <w:p w:rsidR="00BE2348" w:rsidRPr="00933CE1" w:rsidRDefault="00BE2348" w:rsidP="004E4762">
                  <w:pPr>
                    <w:rPr>
                      <w:szCs w:val="36"/>
                    </w:rPr>
                  </w:pPr>
                </w:p>
              </w:txbxContent>
            </v:textbox>
            <w10:wrap type="square" anchorx="page" anchory="page"/>
          </v:rect>
        </w:pict>
      </w:r>
    </w:p>
    <w:p w:rsidR="004E4762" w:rsidRPr="002F068C" w:rsidRDefault="004E4762" w:rsidP="004E4762">
      <w:pPr>
        <w:jc w:val="right"/>
      </w:pPr>
    </w:p>
    <w:p w:rsidR="004E4762" w:rsidRPr="002F068C" w:rsidRDefault="00D017F5" w:rsidP="004E476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0;text-align:left;margin-left:-2.55pt;margin-top:3.4pt;width:84.9pt;height:78.75pt;z-index:-251657216;visibility:visible" wrapcoords="-382 0 -382 17691 6106 19749 6106 20983 14502 20983 14883 20983 14883 19749 21371 16869 21371 13577 10686 13166 20989 13166 21753 12754 21753 0 -382 0">
            <v:imagedata r:id="rId8" o:title=""/>
            <w10:wrap type="tight"/>
          </v:shape>
        </w:pic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Default="004E4762" w:rsidP="004E4762">
      <w:pPr>
        <w:pStyle w:val="a4"/>
        <w:tabs>
          <w:tab w:val="center" w:pos="1418"/>
        </w:tabs>
        <w:spacing w:line="360" w:lineRule="auto"/>
        <w:ind w:left="2126"/>
        <w:jc w:val="right"/>
        <w:rPr>
          <w:rFonts w:ascii="Tahoma" w:hAnsi="Tahoma" w:cs="Tahoma"/>
          <w:i w:val="0"/>
          <w:smallCaps/>
          <w:spacing w:val="20"/>
          <w:sz w:val="44"/>
          <w:szCs w:val="44"/>
        </w:rPr>
      </w:pPr>
    </w:p>
    <w:p w:rsidR="004E4762" w:rsidRPr="002F068C" w:rsidRDefault="004E4762" w:rsidP="004E4762">
      <w:pPr>
        <w:pStyle w:val="a4"/>
        <w:tabs>
          <w:tab w:val="center" w:pos="1418"/>
        </w:tabs>
        <w:spacing w:line="360" w:lineRule="auto"/>
        <w:ind w:left="2126"/>
        <w:jc w:val="right"/>
        <w:rPr>
          <w:rFonts w:ascii="Tahoma" w:hAnsi="Tahoma" w:cs="Tahoma"/>
          <w:i w:val="0"/>
          <w:sz w:val="44"/>
          <w:szCs w:val="44"/>
        </w:rPr>
      </w:pPr>
      <w:r w:rsidRPr="002F068C">
        <w:rPr>
          <w:rFonts w:ascii="Tahoma" w:hAnsi="Tahoma" w:cs="Tahoma"/>
          <w:i w:val="0"/>
          <w:smallCaps/>
          <w:spacing w:val="20"/>
          <w:sz w:val="44"/>
          <w:szCs w:val="44"/>
        </w:rPr>
        <w:t>Генеральный план</w:t>
      </w: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Свердловская область</w:t>
      </w:r>
    </w:p>
    <w:p w:rsidR="004E4762" w:rsidRPr="00134526" w:rsidRDefault="002E3183"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Сысертский</w:t>
      </w:r>
      <w:r w:rsidR="00D15A00">
        <w:rPr>
          <w:rFonts w:ascii="Tahoma" w:hAnsi="Tahoma" w:cs="Tahoma"/>
          <w:b/>
          <w:color w:val="auto"/>
          <w:sz w:val="32"/>
          <w:szCs w:val="32"/>
        </w:rPr>
        <w:t xml:space="preserve"> </w:t>
      </w:r>
      <w:r w:rsidR="004E4762" w:rsidRPr="00134526">
        <w:rPr>
          <w:rFonts w:ascii="Tahoma" w:hAnsi="Tahoma" w:cs="Tahoma"/>
          <w:b/>
          <w:color w:val="auto"/>
          <w:sz w:val="32"/>
          <w:szCs w:val="32"/>
        </w:rPr>
        <w:t>городской округ</w:t>
      </w:r>
    </w:p>
    <w:p w:rsidR="004E4762" w:rsidRDefault="00884B35" w:rsidP="004E4762">
      <w:pPr>
        <w:pStyle w:val="ContactInformation"/>
        <w:spacing w:after="0"/>
        <w:jc w:val="right"/>
        <w:rPr>
          <w:rFonts w:ascii="Tahoma" w:hAnsi="Tahoma" w:cs="Tahoma"/>
          <w:b/>
          <w:color w:val="auto"/>
          <w:sz w:val="32"/>
          <w:szCs w:val="32"/>
        </w:rPr>
      </w:pPr>
      <w:r>
        <w:rPr>
          <w:rFonts w:ascii="Tahoma" w:hAnsi="Tahoma" w:cs="Tahoma"/>
          <w:b/>
          <w:color w:val="auto"/>
          <w:sz w:val="32"/>
          <w:szCs w:val="32"/>
        </w:rPr>
        <w:t>г</w:t>
      </w:r>
      <w:r w:rsidR="002E3183">
        <w:rPr>
          <w:rFonts w:ascii="Tahoma" w:hAnsi="Tahoma" w:cs="Tahoma"/>
          <w:b/>
          <w:color w:val="auto"/>
          <w:sz w:val="32"/>
          <w:szCs w:val="32"/>
        </w:rPr>
        <w:t>ород</w:t>
      </w:r>
      <w:r>
        <w:rPr>
          <w:rFonts w:ascii="Tahoma" w:hAnsi="Tahoma" w:cs="Tahoma"/>
          <w:b/>
          <w:color w:val="auto"/>
          <w:sz w:val="32"/>
          <w:szCs w:val="32"/>
        </w:rPr>
        <w:t xml:space="preserve"> </w:t>
      </w:r>
      <w:r w:rsidR="002E3183">
        <w:rPr>
          <w:rFonts w:ascii="Tahoma" w:hAnsi="Tahoma" w:cs="Tahoma"/>
          <w:b/>
          <w:color w:val="auto"/>
          <w:sz w:val="32"/>
          <w:szCs w:val="32"/>
        </w:rPr>
        <w:t>Сысерть</w:t>
      </w:r>
    </w:p>
    <w:p w:rsidR="004E4762" w:rsidRPr="002F068C" w:rsidRDefault="004E4762" w:rsidP="004E4762">
      <w:pPr>
        <w:pStyle w:val="ContactInformation"/>
        <w:spacing w:after="0"/>
        <w:jc w:val="right"/>
        <w:rPr>
          <w:rFonts w:ascii="Tahoma" w:hAnsi="Tahoma" w:cs="Tahoma"/>
          <w:b/>
          <w:color w:val="auto"/>
          <w:sz w:val="32"/>
          <w:szCs w:val="32"/>
        </w:rPr>
      </w:pPr>
    </w:p>
    <w:p w:rsidR="004E4762" w:rsidRPr="002F068C" w:rsidRDefault="004E4762" w:rsidP="004E4762">
      <w:pPr>
        <w:pStyle w:val="ContactInformation"/>
        <w:spacing w:after="0"/>
        <w:jc w:val="right"/>
        <w:rPr>
          <w:rFonts w:ascii="Tahoma" w:hAnsi="Tahoma" w:cs="Tahoma"/>
          <w:b/>
          <w:color w:val="auto"/>
          <w:sz w:val="32"/>
          <w:szCs w:val="32"/>
        </w:rPr>
      </w:pPr>
      <w:r w:rsidRPr="002F068C">
        <w:rPr>
          <w:rFonts w:ascii="Tahoma" w:hAnsi="Tahoma" w:cs="Tahoma"/>
          <w:b/>
          <w:color w:val="auto"/>
          <w:sz w:val="32"/>
          <w:szCs w:val="32"/>
        </w:rPr>
        <w:t xml:space="preserve">Книга </w:t>
      </w:r>
      <w:r>
        <w:rPr>
          <w:rFonts w:ascii="Tahoma" w:hAnsi="Tahoma" w:cs="Tahoma"/>
          <w:b/>
          <w:color w:val="auto"/>
          <w:sz w:val="32"/>
          <w:szCs w:val="32"/>
        </w:rPr>
        <w:t>1</w:t>
      </w:r>
      <w:r w:rsidR="00A857B1" w:rsidRPr="00A857B1">
        <w:rPr>
          <w:rFonts w:ascii="Tahoma" w:hAnsi="Tahoma" w:cs="Tahoma"/>
          <w:b/>
          <w:color w:val="auto"/>
          <w:sz w:val="32"/>
          <w:szCs w:val="32"/>
          <w:vertAlign w:val="superscript"/>
        </w:rPr>
        <w:t>1</w:t>
      </w:r>
      <w:r w:rsidRPr="002F068C">
        <w:rPr>
          <w:rFonts w:ascii="Tahoma" w:hAnsi="Tahoma" w:cs="Tahoma"/>
          <w:b/>
          <w:color w:val="auto"/>
          <w:sz w:val="32"/>
          <w:szCs w:val="32"/>
        </w:rPr>
        <w:t xml:space="preserve">. </w:t>
      </w:r>
      <w:r>
        <w:rPr>
          <w:rFonts w:ascii="Tahoma" w:hAnsi="Tahoma" w:cs="Tahoma"/>
          <w:b/>
          <w:color w:val="auto"/>
          <w:sz w:val="32"/>
          <w:szCs w:val="32"/>
        </w:rPr>
        <w:t>Положения о территориальном планировании</w:t>
      </w: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Pr="002F068C" w:rsidRDefault="004E4762" w:rsidP="004E4762">
      <w:pPr>
        <w:jc w:val="right"/>
      </w:pPr>
    </w:p>
    <w:p w:rsidR="004E4762" w:rsidRDefault="004E4762" w:rsidP="004E4762">
      <w:pPr>
        <w:jc w:val="center"/>
        <w:rPr>
          <w:rFonts w:ascii="Tahoma" w:hAnsi="Tahoma" w:cs="Tahoma"/>
        </w:rPr>
      </w:pPr>
    </w:p>
    <w:p w:rsidR="00A2602A" w:rsidRDefault="00A2602A" w:rsidP="004E4762">
      <w:pPr>
        <w:jc w:val="center"/>
        <w:rPr>
          <w:rFonts w:ascii="Tahoma" w:hAnsi="Tahoma" w:cs="Tahoma"/>
        </w:rPr>
      </w:pPr>
    </w:p>
    <w:p w:rsidR="004E4762" w:rsidRPr="002F068C" w:rsidRDefault="004E4762" w:rsidP="004E4762">
      <w:pPr>
        <w:spacing w:line="240" w:lineRule="auto"/>
        <w:jc w:val="center"/>
        <w:rPr>
          <w:rFonts w:ascii="Tahoma" w:hAnsi="Tahoma" w:cs="Tahoma"/>
        </w:rPr>
      </w:pPr>
      <w:r w:rsidRPr="002F068C">
        <w:rPr>
          <w:rFonts w:ascii="Tahoma" w:hAnsi="Tahoma" w:cs="Tahoma"/>
        </w:rPr>
        <w:t>Екатеринбург</w:t>
      </w:r>
    </w:p>
    <w:p w:rsidR="004E4762" w:rsidRPr="002F068C" w:rsidRDefault="002E3183" w:rsidP="0064383D">
      <w:pPr>
        <w:spacing w:line="240" w:lineRule="auto"/>
        <w:jc w:val="center"/>
        <w:rPr>
          <w:rFonts w:ascii="Tahoma" w:hAnsi="Tahoma" w:cs="Tahoma"/>
        </w:rPr>
      </w:pPr>
      <w:r>
        <w:rPr>
          <w:rFonts w:ascii="Tahoma" w:hAnsi="Tahoma" w:cs="Tahoma"/>
        </w:rPr>
        <w:t xml:space="preserve">2012 - </w:t>
      </w:r>
      <w:r w:rsidR="004E4762" w:rsidRPr="002F068C">
        <w:rPr>
          <w:rFonts w:ascii="Tahoma" w:hAnsi="Tahoma" w:cs="Tahoma"/>
        </w:rPr>
        <w:t>201</w:t>
      </w:r>
      <w:r>
        <w:rPr>
          <w:rFonts w:ascii="Tahoma" w:hAnsi="Tahoma" w:cs="Tahoma"/>
        </w:rPr>
        <w:t>3</w:t>
      </w:r>
    </w:p>
    <w:p w:rsidR="0064383D" w:rsidRDefault="0064383D" w:rsidP="004E4762">
      <w:pPr>
        <w:jc w:val="center"/>
        <w:rPr>
          <w:rFonts w:ascii="Tahoma" w:hAnsi="Tahoma" w:cs="Tahoma"/>
          <w:b/>
          <w:bCs/>
          <w:sz w:val="36"/>
          <w:szCs w:val="36"/>
        </w:rPr>
        <w:sectPr w:rsidR="0064383D" w:rsidSect="00681BAC">
          <w:footerReference w:type="default" r:id="rId9"/>
          <w:pgSz w:w="11906" w:h="16838"/>
          <w:pgMar w:top="1134" w:right="850" w:bottom="1134" w:left="1701" w:header="708" w:footer="708" w:gutter="0"/>
          <w:cols w:space="708"/>
          <w:titlePg/>
          <w:docGrid w:linePitch="360"/>
        </w:sectPr>
      </w:pPr>
    </w:p>
    <w:p w:rsidR="004E4762" w:rsidRPr="002F068C" w:rsidRDefault="00D017F5" w:rsidP="004E4762">
      <w:pPr>
        <w:jc w:val="center"/>
        <w:rPr>
          <w:rFonts w:ascii="Tahoma" w:hAnsi="Tahoma" w:cs="Tahoma"/>
          <w:b/>
          <w:bCs/>
          <w:sz w:val="36"/>
          <w:szCs w:val="36"/>
        </w:rPr>
      </w:pPr>
      <w:r w:rsidRPr="00D017F5">
        <w:rPr>
          <w:rFonts w:ascii="Tahoma" w:hAnsi="Tahoma" w:cs="Tahoma"/>
          <w:snapToGrid w:val="0"/>
          <w:sz w:val="28"/>
          <w:szCs w:val="28"/>
        </w:rPr>
        <w:lastRenderedPageBreak/>
        <w:pict>
          <v:rect id="_x0000_s1028" style="position:absolute;left:0;text-align:left;margin-left:-4.95pt;margin-top:-7.1pt;width:483.45pt;height:728.4pt;z-index:-251658240" filled="f" strokeweight="3pt">
            <v:stroke linestyle="thinThin"/>
          </v:rect>
        </w:pict>
      </w:r>
    </w:p>
    <w:p w:rsidR="004E4762" w:rsidRPr="002F068C" w:rsidRDefault="004E4762"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FC12C4" w:rsidRDefault="00FC12C4" w:rsidP="004E4762">
      <w:pPr>
        <w:jc w:val="center"/>
        <w:rPr>
          <w:rFonts w:ascii="Tahoma" w:hAnsi="Tahoma" w:cs="Tahoma"/>
          <w:b/>
          <w:bCs/>
          <w:sz w:val="36"/>
          <w:szCs w:val="36"/>
        </w:rPr>
      </w:pPr>
    </w:p>
    <w:p w:rsidR="004E4762" w:rsidRPr="00134526" w:rsidRDefault="004E4762" w:rsidP="004E4762">
      <w:pPr>
        <w:jc w:val="center"/>
        <w:rPr>
          <w:rFonts w:ascii="Tahoma" w:hAnsi="Tahoma" w:cs="Tahoma"/>
          <w:b/>
          <w:bCs/>
          <w:sz w:val="36"/>
          <w:szCs w:val="36"/>
        </w:rPr>
      </w:pPr>
      <w:r>
        <w:rPr>
          <w:rFonts w:ascii="Tahoma" w:hAnsi="Tahoma" w:cs="Tahoma"/>
          <w:b/>
          <w:bCs/>
          <w:sz w:val="36"/>
          <w:szCs w:val="36"/>
        </w:rPr>
        <w:t>Положения о территориальном планировании</w:t>
      </w:r>
    </w:p>
    <w:p w:rsidR="004E4762" w:rsidRPr="00134526" w:rsidRDefault="00D15A00" w:rsidP="004E4762">
      <w:pPr>
        <w:jc w:val="center"/>
        <w:rPr>
          <w:rFonts w:ascii="Tahoma" w:hAnsi="Tahoma" w:cs="Tahoma"/>
          <w:b/>
          <w:bCs/>
          <w:sz w:val="36"/>
          <w:szCs w:val="36"/>
        </w:rPr>
      </w:pPr>
      <w:r>
        <w:rPr>
          <w:rFonts w:ascii="Tahoma" w:hAnsi="Tahoma" w:cs="Tahoma"/>
          <w:b/>
          <w:bCs/>
          <w:sz w:val="36"/>
          <w:szCs w:val="36"/>
        </w:rPr>
        <w:t>г</w:t>
      </w:r>
      <w:r w:rsidR="002E3183">
        <w:rPr>
          <w:rFonts w:ascii="Tahoma" w:hAnsi="Tahoma" w:cs="Tahoma"/>
          <w:b/>
          <w:bCs/>
          <w:sz w:val="36"/>
          <w:szCs w:val="36"/>
        </w:rPr>
        <w:t>ород</w:t>
      </w:r>
      <w:r>
        <w:rPr>
          <w:rFonts w:ascii="Tahoma" w:hAnsi="Tahoma" w:cs="Tahoma"/>
          <w:b/>
          <w:bCs/>
          <w:sz w:val="36"/>
          <w:szCs w:val="36"/>
        </w:rPr>
        <w:t xml:space="preserve">а </w:t>
      </w:r>
      <w:r w:rsidR="002E3183">
        <w:rPr>
          <w:rFonts w:ascii="Tahoma" w:hAnsi="Tahoma" w:cs="Tahoma"/>
          <w:b/>
          <w:bCs/>
          <w:sz w:val="36"/>
          <w:szCs w:val="36"/>
        </w:rPr>
        <w:t>Сысерть</w:t>
      </w:r>
      <w:r w:rsidR="000B2C64">
        <w:rPr>
          <w:rFonts w:ascii="Tahoma" w:hAnsi="Tahoma" w:cs="Tahoma"/>
          <w:b/>
          <w:bCs/>
          <w:sz w:val="36"/>
          <w:szCs w:val="36"/>
        </w:rPr>
        <w:t xml:space="preserve"> </w:t>
      </w: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360" w:lineRule="auto"/>
        <w:rPr>
          <w:rFonts w:ascii="Tahoma" w:hAnsi="Tahoma" w:cs="Tahoma"/>
          <w:sz w:val="28"/>
          <w:szCs w:val="28"/>
        </w:rPr>
      </w:pPr>
    </w:p>
    <w:p w:rsidR="004E4762" w:rsidRPr="002F068C" w:rsidRDefault="004E4762" w:rsidP="004E4762">
      <w:pPr>
        <w:spacing w:line="600" w:lineRule="auto"/>
        <w:jc w:val="both"/>
        <w:rPr>
          <w:rFonts w:ascii="Tahoma" w:hAnsi="Tahoma" w:cs="Tahoma"/>
          <w:snapToGrid w:val="0"/>
          <w:sz w:val="28"/>
          <w:szCs w:val="28"/>
        </w:rPr>
      </w:pPr>
    </w:p>
    <w:p w:rsidR="000750FD" w:rsidRDefault="000750FD" w:rsidP="000750FD">
      <w:pPr>
        <w:jc w:val="both"/>
        <w:rPr>
          <w:rFonts w:ascii="Tahoma" w:hAnsi="Tahoma" w:cs="Tahoma"/>
          <w:snapToGrid w:val="0"/>
          <w:sz w:val="28"/>
          <w:szCs w:val="28"/>
        </w:rPr>
      </w:pPr>
      <w:r w:rsidRPr="004C28AC">
        <w:rPr>
          <w:rFonts w:ascii="Tahoma" w:hAnsi="Tahoma" w:cs="Tahoma"/>
          <w:snapToGrid w:val="0"/>
          <w:sz w:val="28"/>
          <w:szCs w:val="28"/>
        </w:rPr>
        <w:t xml:space="preserve">Заказчик: </w:t>
      </w:r>
      <w:r w:rsidRPr="004C28AC">
        <w:rPr>
          <w:rFonts w:ascii="Tahoma" w:hAnsi="Tahoma" w:cs="Tahoma"/>
          <w:sz w:val="28"/>
          <w:szCs w:val="28"/>
        </w:rPr>
        <w:t xml:space="preserve">Администрация </w:t>
      </w:r>
      <w:r w:rsidR="002E3183">
        <w:rPr>
          <w:rFonts w:ascii="Tahoma" w:hAnsi="Tahoma" w:cs="Tahoma"/>
          <w:sz w:val="28"/>
          <w:szCs w:val="28"/>
        </w:rPr>
        <w:t>Сысертского</w:t>
      </w:r>
      <w:r w:rsidR="00D15A00">
        <w:rPr>
          <w:rFonts w:ascii="Tahoma" w:hAnsi="Tahoma" w:cs="Tahoma"/>
          <w:sz w:val="28"/>
          <w:szCs w:val="28"/>
        </w:rPr>
        <w:t xml:space="preserve"> </w:t>
      </w:r>
      <w:r w:rsidRPr="004C28AC">
        <w:rPr>
          <w:rFonts w:ascii="Tahoma" w:hAnsi="Tahoma" w:cs="Tahoma"/>
          <w:sz w:val="28"/>
          <w:szCs w:val="28"/>
        </w:rPr>
        <w:t xml:space="preserve">городского округа </w:t>
      </w:r>
    </w:p>
    <w:p w:rsidR="000750FD" w:rsidRPr="004C28AC" w:rsidRDefault="000750FD" w:rsidP="009A69C3">
      <w:pPr>
        <w:jc w:val="both"/>
        <w:rPr>
          <w:rFonts w:ascii="Tahoma" w:hAnsi="Tahoma" w:cs="Tahoma"/>
          <w:snapToGrid w:val="0"/>
          <w:sz w:val="28"/>
          <w:szCs w:val="28"/>
        </w:rPr>
      </w:pPr>
      <w:r w:rsidRPr="004C28AC">
        <w:rPr>
          <w:rFonts w:ascii="Tahoma" w:hAnsi="Tahoma" w:cs="Tahoma"/>
          <w:snapToGrid w:val="0"/>
          <w:sz w:val="28"/>
          <w:szCs w:val="28"/>
        </w:rPr>
        <w:t>Договор:</w:t>
      </w:r>
      <w:r w:rsidR="00A2602A">
        <w:rPr>
          <w:rFonts w:ascii="Tahoma" w:hAnsi="Tahoma" w:cs="Tahoma"/>
          <w:snapToGrid w:val="0"/>
          <w:sz w:val="28"/>
          <w:szCs w:val="28"/>
        </w:rPr>
        <w:t xml:space="preserve"> </w:t>
      </w:r>
      <w:r w:rsidRPr="004C28AC">
        <w:rPr>
          <w:rFonts w:ascii="Tahoma" w:hAnsi="Tahoma" w:cs="Tahoma"/>
          <w:i/>
        </w:rPr>
        <w:t xml:space="preserve">Муниципальный контракт от </w:t>
      </w:r>
      <w:r w:rsidRPr="004C28AC">
        <w:rPr>
          <w:i/>
          <w:sz w:val="28"/>
          <w:szCs w:val="28"/>
        </w:rPr>
        <w:t>2</w:t>
      </w:r>
      <w:r w:rsidR="002E3183">
        <w:rPr>
          <w:i/>
          <w:sz w:val="28"/>
          <w:szCs w:val="28"/>
        </w:rPr>
        <w:t>7.11.</w:t>
      </w:r>
      <w:r w:rsidRPr="004C28AC">
        <w:rPr>
          <w:i/>
          <w:sz w:val="28"/>
          <w:szCs w:val="28"/>
        </w:rPr>
        <w:t xml:space="preserve"> 2011 г. № </w:t>
      </w:r>
      <w:r w:rsidR="002E3183">
        <w:rPr>
          <w:i/>
          <w:sz w:val="28"/>
          <w:szCs w:val="28"/>
        </w:rPr>
        <w:t>39</w:t>
      </w:r>
    </w:p>
    <w:p w:rsidR="004E4762" w:rsidRPr="004E4762" w:rsidRDefault="004E4762" w:rsidP="000750FD">
      <w:pPr>
        <w:jc w:val="both"/>
        <w:rPr>
          <w:rFonts w:ascii="Tahoma" w:hAnsi="Tahoma" w:cs="Tahoma"/>
          <w:b/>
          <w:snapToGrid w:val="0"/>
          <w:sz w:val="28"/>
          <w:szCs w:val="28"/>
        </w:rPr>
      </w:pPr>
      <w:r w:rsidRPr="004E4762">
        <w:rPr>
          <w:rFonts w:ascii="Tahoma" w:hAnsi="Tahoma" w:cs="Tahoma"/>
          <w:snapToGrid w:val="0"/>
          <w:sz w:val="28"/>
          <w:szCs w:val="28"/>
        </w:rPr>
        <w:t xml:space="preserve">Исполнитель: </w:t>
      </w:r>
      <w:r w:rsidRPr="004E4762">
        <w:rPr>
          <w:rFonts w:ascii="Tahoma" w:hAnsi="Tahoma" w:cs="Tahoma"/>
          <w:i/>
          <w:sz w:val="28"/>
          <w:szCs w:val="28"/>
        </w:rPr>
        <w:t>ЗАО «Проектно–изыскательский институт Г</w:t>
      </w:r>
      <w:r w:rsidR="00AF4637">
        <w:rPr>
          <w:rFonts w:ascii="Tahoma" w:hAnsi="Tahoma" w:cs="Tahoma"/>
          <w:i/>
          <w:sz w:val="28"/>
          <w:szCs w:val="28"/>
        </w:rPr>
        <w:t>ЕО</w:t>
      </w:r>
      <w:r w:rsidRPr="004E4762">
        <w:rPr>
          <w:rFonts w:ascii="Tahoma" w:hAnsi="Tahoma" w:cs="Tahoma"/>
          <w:i/>
          <w:sz w:val="28"/>
          <w:szCs w:val="28"/>
        </w:rPr>
        <w:t>»</w:t>
      </w:r>
    </w:p>
    <w:p w:rsidR="004E4762" w:rsidRPr="002F068C" w:rsidRDefault="004E4762" w:rsidP="004E4762">
      <w:pPr>
        <w:jc w:val="center"/>
        <w:rPr>
          <w:b/>
          <w:sz w:val="28"/>
          <w:szCs w:val="28"/>
        </w:rPr>
      </w:pPr>
    </w:p>
    <w:p w:rsidR="00681BAC" w:rsidRDefault="00681BAC">
      <w:r>
        <w:br w:type="page"/>
      </w:r>
    </w:p>
    <w:p w:rsidR="00681BAC" w:rsidRDefault="00681BAC" w:rsidP="00681BAC">
      <w:pPr>
        <w:pStyle w:val="a7"/>
        <w:ind w:firstLine="0"/>
      </w:pPr>
      <w:r>
        <w:t>ОГЛАВЛЕНИЕ</w:t>
      </w:r>
    </w:p>
    <w:p w:rsidR="00096D39" w:rsidRDefault="00D017F5">
      <w:pPr>
        <w:pStyle w:val="11"/>
        <w:tabs>
          <w:tab w:val="right" w:leader="dot" w:pos="9344"/>
        </w:tabs>
        <w:rPr>
          <w:rFonts w:asciiTheme="minorHAnsi" w:eastAsiaTheme="minorEastAsia" w:hAnsiTheme="minorHAnsi" w:cstheme="minorBidi"/>
          <w:noProof/>
        </w:rPr>
      </w:pPr>
      <w:r>
        <w:fldChar w:fldCharType="begin"/>
      </w:r>
      <w:r w:rsidR="00681BAC">
        <w:instrText xml:space="preserve"> TOC \o "1-3" \h \z \u </w:instrText>
      </w:r>
      <w:r>
        <w:fldChar w:fldCharType="separate"/>
      </w:r>
      <w:hyperlink w:anchor="_Toc358280696" w:history="1">
        <w:r w:rsidR="00096D39" w:rsidRPr="00635CAC">
          <w:rPr>
            <w:rStyle w:val="af7"/>
            <w:noProof/>
          </w:rPr>
          <w:t>ГЛАВА 1. ГЕНЕРАЛЬНЫЙ ПЛАН СЫСЕРТСКОГО ГОРОДСКОГО ОКРУГА</w:t>
        </w:r>
        <w:r w:rsidR="00096D39">
          <w:rPr>
            <w:noProof/>
            <w:webHidden/>
          </w:rPr>
          <w:tab/>
        </w:r>
        <w:r w:rsidR="00096D39">
          <w:rPr>
            <w:noProof/>
            <w:webHidden/>
          </w:rPr>
          <w:fldChar w:fldCharType="begin"/>
        </w:r>
        <w:r w:rsidR="00096D39">
          <w:rPr>
            <w:noProof/>
            <w:webHidden/>
          </w:rPr>
          <w:instrText xml:space="preserve"> PAGEREF _Toc358280696 \h </w:instrText>
        </w:r>
        <w:r w:rsidR="00096D39">
          <w:rPr>
            <w:noProof/>
            <w:webHidden/>
          </w:rPr>
        </w:r>
        <w:r w:rsidR="00096D39">
          <w:rPr>
            <w:noProof/>
            <w:webHidden/>
          </w:rPr>
          <w:fldChar w:fldCharType="separate"/>
        </w:r>
        <w:r w:rsidR="00BE2348">
          <w:rPr>
            <w:noProof/>
            <w:webHidden/>
          </w:rPr>
          <w:t>4</w:t>
        </w:r>
        <w:r w:rsidR="00096D39">
          <w:rPr>
            <w:noProof/>
            <w:webHidden/>
          </w:rPr>
          <w:fldChar w:fldCharType="end"/>
        </w:r>
      </w:hyperlink>
    </w:p>
    <w:p w:rsidR="00096D39" w:rsidRDefault="00096D39">
      <w:pPr>
        <w:pStyle w:val="21"/>
        <w:tabs>
          <w:tab w:val="right" w:leader="dot" w:pos="9344"/>
        </w:tabs>
        <w:rPr>
          <w:rFonts w:asciiTheme="minorHAnsi" w:eastAsiaTheme="minorEastAsia" w:hAnsiTheme="minorHAnsi" w:cstheme="minorBidi"/>
          <w:noProof/>
        </w:rPr>
      </w:pPr>
      <w:hyperlink w:anchor="_Toc358280697" w:history="1">
        <w:r w:rsidRPr="00635CAC">
          <w:rPr>
            <w:rStyle w:val="af7"/>
            <w:noProof/>
          </w:rPr>
          <w:t>Раздел 3. Положения о территориальном планировании Сысертского городского округа применительно к территориям населенных пунктов</w:t>
        </w:r>
        <w:r>
          <w:rPr>
            <w:noProof/>
            <w:webHidden/>
          </w:rPr>
          <w:tab/>
        </w:r>
        <w:r>
          <w:rPr>
            <w:noProof/>
            <w:webHidden/>
          </w:rPr>
          <w:fldChar w:fldCharType="begin"/>
        </w:r>
        <w:r>
          <w:rPr>
            <w:noProof/>
            <w:webHidden/>
          </w:rPr>
          <w:instrText xml:space="preserve"> PAGEREF _Toc358280697 \h </w:instrText>
        </w:r>
        <w:r>
          <w:rPr>
            <w:noProof/>
            <w:webHidden/>
          </w:rPr>
        </w:r>
        <w:r>
          <w:rPr>
            <w:noProof/>
            <w:webHidden/>
          </w:rPr>
          <w:fldChar w:fldCharType="separate"/>
        </w:r>
        <w:r w:rsidR="00BE2348">
          <w:rPr>
            <w:noProof/>
            <w:webHidden/>
          </w:rPr>
          <w:t>4</w:t>
        </w:r>
        <w:r>
          <w:rPr>
            <w:noProof/>
            <w:webHidden/>
          </w:rPr>
          <w:fldChar w:fldCharType="end"/>
        </w:r>
      </w:hyperlink>
    </w:p>
    <w:p w:rsidR="00096D39" w:rsidRDefault="00096D39">
      <w:pPr>
        <w:pStyle w:val="31"/>
        <w:tabs>
          <w:tab w:val="right" w:leader="dot" w:pos="9344"/>
        </w:tabs>
        <w:rPr>
          <w:rFonts w:asciiTheme="minorHAnsi" w:eastAsiaTheme="minorEastAsia" w:hAnsiTheme="minorHAnsi" w:cstheme="minorBidi"/>
          <w:noProof/>
        </w:rPr>
      </w:pPr>
      <w:hyperlink w:anchor="_Toc358280698" w:history="1">
        <w:r w:rsidRPr="00635CAC">
          <w:rPr>
            <w:rStyle w:val="af7"/>
            <w:noProof/>
          </w:rPr>
          <w:t>Введение</w:t>
        </w:r>
        <w:r>
          <w:rPr>
            <w:noProof/>
            <w:webHidden/>
          </w:rPr>
          <w:tab/>
        </w:r>
        <w:r>
          <w:rPr>
            <w:noProof/>
            <w:webHidden/>
          </w:rPr>
          <w:fldChar w:fldCharType="begin"/>
        </w:r>
        <w:r>
          <w:rPr>
            <w:noProof/>
            <w:webHidden/>
          </w:rPr>
          <w:instrText xml:space="preserve"> PAGEREF _Toc358280698 \h </w:instrText>
        </w:r>
        <w:r>
          <w:rPr>
            <w:noProof/>
            <w:webHidden/>
          </w:rPr>
        </w:r>
        <w:r>
          <w:rPr>
            <w:noProof/>
            <w:webHidden/>
          </w:rPr>
          <w:fldChar w:fldCharType="separate"/>
        </w:r>
        <w:r w:rsidR="00BE2348">
          <w:rPr>
            <w:noProof/>
            <w:webHidden/>
          </w:rPr>
          <w:t>4</w:t>
        </w:r>
        <w:r>
          <w:rPr>
            <w:noProof/>
            <w:webHidden/>
          </w:rPr>
          <w:fldChar w:fldCharType="end"/>
        </w:r>
      </w:hyperlink>
    </w:p>
    <w:p w:rsidR="00096D39" w:rsidRDefault="00096D39">
      <w:pPr>
        <w:pStyle w:val="31"/>
        <w:tabs>
          <w:tab w:val="right" w:leader="dot" w:pos="9344"/>
        </w:tabs>
        <w:rPr>
          <w:rFonts w:asciiTheme="minorHAnsi" w:eastAsiaTheme="minorEastAsia" w:hAnsiTheme="minorHAnsi" w:cstheme="minorBidi"/>
          <w:noProof/>
        </w:rPr>
      </w:pPr>
      <w:hyperlink w:anchor="_Toc358280699" w:history="1">
        <w:r w:rsidRPr="00635CAC">
          <w:rPr>
            <w:rStyle w:val="af7"/>
            <w:noProof/>
          </w:rPr>
          <w:t>Статья 1</w:t>
        </w:r>
        <w:r w:rsidRPr="00635CAC">
          <w:rPr>
            <w:rStyle w:val="af7"/>
            <w:noProof/>
            <w:vertAlign w:val="superscript"/>
          </w:rPr>
          <w:t>1</w:t>
        </w:r>
        <w:r w:rsidRPr="00635CAC">
          <w:rPr>
            <w:rStyle w:val="af7"/>
            <w:noProof/>
          </w:rPr>
          <w:t>. Сведения о функциональных зонах, установленных на территории города Сысерть</w:t>
        </w:r>
        <w:r>
          <w:rPr>
            <w:noProof/>
            <w:webHidden/>
          </w:rPr>
          <w:tab/>
        </w:r>
        <w:r>
          <w:rPr>
            <w:noProof/>
            <w:webHidden/>
          </w:rPr>
          <w:fldChar w:fldCharType="begin"/>
        </w:r>
        <w:r>
          <w:rPr>
            <w:noProof/>
            <w:webHidden/>
          </w:rPr>
          <w:instrText xml:space="preserve"> PAGEREF _Toc358280699 \h </w:instrText>
        </w:r>
        <w:r>
          <w:rPr>
            <w:noProof/>
            <w:webHidden/>
          </w:rPr>
        </w:r>
        <w:r>
          <w:rPr>
            <w:noProof/>
            <w:webHidden/>
          </w:rPr>
          <w:fldChar w:fldCharType="separate"/>
        </w:r>
        <w:r w:rsidR="00BE2348">
          <w:rPr>
            <w:noProof/>
            <w:webHidden/>
          </w:rPr>
          <w:t>6</w:t>
        </w:r>
        <w:r>
          <w:rPr>
            <w:noProof/>
            <w:webHidden/>
          </w:rPr>
          <w:fldChar w:fldCharType="end"/>
        </w:r>
      </w:hyperlink>
    </w:p>
    <w:p w:rsidR="00096D39" w:rsidRDefault="00096D39">
      <w:pPr>
        <w:pStyle w:val="31"/>
        <w:tabs>
          <w:tab w:val="right" w:leader="dot" w:pos="9344"/>
        </w:tabs>
        <w:rPr>
          <w:rFonts w:asciiTheme="minorHAnsi" w:eastAsiaTheme="minorEastAsia" w:hAnsiTheme="minorHAnsi" w:cstheme="minorBidi"/>
          <w:noProof/>
        </w:rPr>
      </w:pPr>
      <w:hyperlink w:anchor="_Toc358280700" w:history="1">
        <w:r w:rsidRPr="00635CAC">
          <w:rPr>
            <w:rStyle w:val="af7"/>
            <w:noProof/>
          </w:rPr>
          <w:t>Статья 2</w:t>
        </w:r>
        <w:r w:rsidRPr="00635CAC">
          <w:rPr>
            <w:rStyle w:val="af7"/>
            <w:noProof/>
            <w:vertAlign w:val="superscript"/>
          </w:rPr>
          <w:t>1</w:t>
        </w:r>
        <w:r w:rsidRPr="00635CAC">
          <w:rPr>
            <w:rStyle w:val="af7"/>
            <w:noProof/>
          </w:rPr>
          <w:t>. Сведения об объектах, размещаемых на территории города Сысерть</w:t>
        </w:r>
        <w:r>
          <w:rPr>
            <w:noProof/>
            <w:webHidden/>
          </w:rPr>
          <w:tab/>
        </w:r>
        <w:r>
          <w:rPr>
            <w:noProof/>
            <w:webHidden/>
          </w:rPr>
          <w:fldChar w:fldCharType="begin"/>
        </w:r>
        <w:r>
          <w:rPr>
            <w:noProof/>
            <w:webHidden/>
          </w:rPr>
          <w:instrText xml:space="preserve"> PAGEREF _Toc358280700 \h </w:instrText>
        </w:r>
        <w:r>
          <w:rPr>
            <w:noProof/>
            <w:webHidden/>
          </w:rPr>
        </w:r>
        <w:r>
          <w:rPr>
            <w:noProof/>
            <w:webHidden/>
          </w:rPr>
          <w:fldChar w:fldCharType="separate"/>
        </w:r>
        <w:r w:rsidR="00BE2348">
          <w:rPr>
            <w:noProof/>
            <w:webHidden/>
          </w:rPr>
          <w:t>8</w:t>
        </w:r>
        <w:r>
          <w:rPr>
            <w:noProof/>
            <w:webHidden/>
          </w:rPr>
          <w:fldChar w:fldCharType="end"/>
        </w:r>
      </w:hyperlink>
    </w:p>
    <w:p w:rsidR="00096D39" w:rsidRDefault="00096D39">
      <w:pPr>
        <w:pStyle w:val="31"/>
        <w:tabs>
          <w:tab w:val="right" w:leader="dot" w:pos="9344"/>
        </w:tabs>
        <w:rPr>
          <w:rFonts w:asciiTheme="minorHAnsi" w:eastAsiaTheme="minorEastAsia" w:hAnsiTheme="minorHAnsi" w:cstheme="minorBidi"/>
          <w:noProof/>
        </w:rPr>
      </w:pPr>
      <w:hyperlink w:anchor="_Toc358280701" w:history="1">
        <w:r w:rsidRPr="00635CAC">
          <w:rPr>
            <w:rStyle w:val="af7"/>
            <w:i/>
            <w:noProof/>
          </w:rPr>
          <w:t>Основные технико – экономические показатели</w:t>
        </w:r>
        <w:r>
          <w:rPr>
            <w:noProof/>
            <w:webHidden/>
          </w:rPr>
          <w:tab/>
        </w:r>
        <w:r>
          <w:rPr>
            <w:noProof/>
            <w:webHidden/>
          </w:rPr>
          <w:fldChar w:fldCharType="begin"/>
        </w:r>
        <w:r>
          <w:rPr>
            <w:noProof/>
            <w:webHidden/>
          </w:rPr>
          <w:instrText xml:space="preserve"> PAGEREF _Toc358280701 \h </w:instrText>
        </w:r>
        <w:r>
          <w:rPr>
            <w:noProof/>
            <w:webHidden/>
          </w:rPr>
        </w:r>
        <w:r>
          <w:rPr>
            <w:noProof/>
            <w:webHidden/>
          </w:rPr>
          <w:fldChar w:fldCharType="separate"/>
        </w:r>
        <w:r w:rsidR="00BE2348">
          <w:rPr>
            <w:noProof/>
            <w:webHidden/>
          </w:rPr>
          <w:t>15</w:t>
        </w:r>
        <w:r>
          <w:rPr>
            <w:noProof/>
            <w:webHidden/>
          </w:rPr>
          <w:fldChar w:fldCharType="end"/>
        </w:r>
      </w:hyperlink>
    </w:p>
    <w:p w:rsidR="00681BAC" w:rsidRDefault="00D017F5">
      <w:r>
        <w:fldChar w:fldCharType="end"/>
      </w:r>
    </w:p>
    <w:p w:rsidR="00F01826" w:rsidRPr="00F65330" w:rsidRDefault="00681BAC" w:rsidP="000750FD">
      <w:pPr>
        <w:pStyle w:val="af"/>
        <w:jc w:val="center"/>
      </w:pPr>
      <w:r>
        <w:br w:type="page"/>
      </w:r>
      <w:bookmarkStart w:id="0" w:name="_Toc358280696"/>
      <w:r w:rsidR="002E3183" w:rsidRPr="00F65330">
        <w:rPr>
          <w:caps w:val="0"/>
        </w:rPr>
        <w:lastRenderedPageBreak/>
        <w:t xml:space="preserve">ГЛАВА </w:t>
      </w:r>
      <w:r w:rsidR="002E3183">
        <w:rPr>
          <w:caps w:val="0"/>
        </w:rPr>
        <w:t>1</w:t>
      </w:r>
      <w:r w:rsidR="002E3183" w:rsidRPr="00F65330">
        <w:rPr>
          <w:caps w:val="0"/>
        </w:rPr>
        <w:t xml:space="preserve">. ГЕНЕРАЛЬНЫЙ ПЛАН </w:t>
      </w:r>
      <w:r w:rsidR="002E3183">
        <w:rPr>
          <w:caps w:val="0"/>
        </w:rPr>
        <w:t xml:space="preserve">СЫСЕРТСКОГО </w:t>
      </w:r>
      <w:r w:rsidR="002E3183" w:rsidRPr="00F65330">
        <w:rPr>
          <w:caps w:val="0"/>
        </w:rPr>
        <w:t>ГОРОДСКОГО ОКРУГА</w:t>
      </w:r>
      <w:bookmarkEnd w:id="0"/>
      <w:r w:rsidR="002E3183" w:rsidRPr="00F65330">
        <w:rPr>
          <w:caps w:val="0"/>
        </w:rPr>
        <w:t xml:space="preserve"> </w:t>
      </w:r>
    </w:p>
    <w:p w:rsidR="00A2602A" w:rsidRPr="001E3D46" w:rsidRDefault="00A2602A" w:rsidP="00A2602A">
      <w:pPr>
        <w:pStyle w:val="ad"/>
      </w:pPr>
      <w:bookmarkStart w:id="1" w:name="_Toc356668379"/>
      <w:bookmarkStart w:id="2" w:name="_Toc358029211"/>
      <w:bookmarkStart w:id="3" w:name="_Toc358126261"/>
      <w:bookmarkStart w:id="4" w:name="_Toc358134849"/>
      <w:bookmarkStart w:id="5" w:name="_Toc358136985"/>
      <w:bookmarkStart w:id="6" w:name="_Toc358188121"/>
      <w:bookmarkStart w:id="7" w:name="_Toc358194127"/>
      <w:bookmarkStart w:id="8" w:name="_Toc358214178"/>
      <w:bookmarkStart w:id="9" w:name="_Toc358217552"/>
      <w:bookmarkStart w:id="10" w:name="_Toc358280697"/>
      <w:r w:rsidRPr="00F57D5E">
        <w:t>Раздел 3.</w:t>
      </w:r>
      <w:r>
        <w:t xml:space="preserve"> </w:t>
      </w:r>
      <w:r w:rsidRPr="001E3D46">
        <w:t xml:space="preserve">Положения о территориальном планировании </w:t>
      </w:r>
      <w:r>
        <w:t xml:space="preserve">Сысертского </w:t>
      </w:r>
      <w:r w:rsidRPr="001E3D46">
        <w:t>городского округа</w:t>
      </w:r>
      <w:bookmarkEnd w:id="1"/>
      <w:r>
        <w:t xml:space="preserve"> применительно к территориям населенных пунктов</w:t>
      </w:r>
      <w:bookmarkEnd w:id="2"/>
      <w:bookmarkEnd w:id="3"/>
      <w:bookmarkEnd w:id="4"/>
      <w:bookmarkEnd w:id="5"/>
      <w:bookmarkEnd w:id="6"/>
      <w:bookmarkEnd w:id="7"/>
      <w:bookmarkEnd w:id="8"/>
      <w:bookmarkEnd w:id="9"/>
      <w:bookmarkEnd w:id="10"/>
    </w:p>
    <w:p w:rsidR="007A5489" w:rsidRDefault="007A5489" w:rsidP="001E3D46">
      <w:pPr>
        <w:pStyle w:val="a6"/>
      </w:pPr>
      <w:bookmarkStart w:id="11" w:name="_Toc358280698"/>
      <w:r>
        <w:t>Введение</w:t>
      </w:r>
      <w:bookmarkEnd w:id="11"/>
    </w:p>
    <w:p w:rsidR="007A5489" w:rsidRDefault="007A5489" w:rsidP="007A5489">
      <w:pPr>
        <w:pStyle w:val="a7"/>
        <w:rPr>
          <w:lang w:eastAsia="ru-RU"/>
        </w:rPr>
      </w:pPr>
      <w:r>
        <w:rPr>
          <w:lang w:eastAsia="ru-RU"/>
        </w:rPr>
        <w:t xml:space="preserve">Генеральный план </w:t>
      </w:r>
      <w:r w:rsidR="00AF4637">
        <w:rPr>
          <w:lang w:eastAsia="ru-RU"/>
        </w:rPr>
        <w:t>Сысертского</w:t>
      </w:r>
      <w:r w:rsidR="00A2602A">
        <w:rPr>
          <w:lang w:eastAsia="ru-RU"/>
        </w:rPr>
        <w:t xml:space="preserve"> </w:t>
      </w:r>
      <w:r>
        <w:rPr>
          <w:lang w:eastAsia="ru-RU"/>
        </w:rPr>
        <w:t xml:space="preserve">городского округа применительно к территории </w:t>
      </w:r>
      <w:r w:rsidR="00AF4637">
        <w:rPr>
          <w:lang w:eastAsia="ru-RU"/>
        </w:rPr>
        <w:t xml:space="preserve">города Сысерть </w:t>
      </w:r>
      <w:r w:rsidR="00D86977">
        <w:rPr>
          <w:lang w:eastAsia="ru-RU"/>
        </w:rPr>
        <w:t xml:space="preserve">(далее – генеральный план) </w:t>
      </w:r>
      <w:r>
        <w:rPr>
          <w:lang w:eastAsia="ru-RU"/>
        </w:rPr>
        <w:t>разработан с проектными периодами:</w:t>
      </w:r>
    </w:p>
    <w:p w:rsidR="007A5489" w:rsidRDefault="007A5489" w:rsidP="007A5489">
      <w:pPr>
        <w:pStyle w:val="a7"/>
      </w:pPr>
      <w:r>
        <w:t>2012-</w:t>
      </w:r>
      <w:r w:rsidRPr="005E5912">
        <w:t>20</w:t>
      </w:r>
      <w:r w:rsidRPr="00821632">
        <w:t>2</w:t>
      </w:r>
      <w:r>
        <w:t>0</w:t>
      </w:r>
      <w:r w:rsidRPr="005E5912">
        <w:t xml:space="preserve"> г</w:t>
      </w:r>
      <w:r>
        <w:t>г</w:t>
      </w:r>
      <w:r w:rsidRPr="005E5912">
        <w:t>.</w:t>
      </w:r>
      <w:r w:rsidRPr="00874F97">
        <w:t xml:space="preserve"> – первая очередь</w:t>
      </w:r>
      <w:r w:rsidR="00B91EDC">
        <w:t>;</w:t>
      </w:r>
    </w:p>
    <w:p w:rsidR="00B91EDC" w:rsidRDefault="00B91EDC" w:rsidP="007A5489">
      <w:pPr>
        <w:pStyle w:val="a7"/>
      </w:pPr>
      <w:r>
        <w:t>2021-</w:t>
      </w:r>
      <w:r w:rsidRPr="005E5912">
        <w:t>2035 г</w:t>
      </w:r>
      <w:r>
        <w:t>г</w:t>
      </w:r>
      <w:r w:rsidRPr="005E5912">
        <w:t>. – расчетный срок</w:t>
      </w:r>
      <w:r>
        <w:t>.</w:t>
      </w:r>
    </w:p>
    <w:p w:rsidR="00D86977" w:rsidRDefault="00D86977" w:rsidP="00A061A0">
      <w:pPr>
        <w:pStyle w:val="a7"/>
      </w:pPr>
      <w:r>
        <w:t>Проектом генерального плана установлено:</w:t>
      </w:r>
    </w:p>
    <w:p w:rsidR="00077712" w:rsidRDefault="000E5C6A" w:rsidP="00A061A0">
      <w:pPr>
        <w:pStyle w:val="af1"/>
        <w:numPr>
          <w:ilvl w:val="0"/>
          <w:numId w:val="16"/>
        </w:numPr>
        <w:spacing w:line="276" w:lineRule="auto"/>
        <w:ind w:left="0" w:firstLine="709"/>
      </w:pPr>
      <w:r>
        <w:t>в</w:t>
      </w:r>
      <w:r w:rsidR="00D54CDE" w:rsidRPr="000E5C6A">
        <w:t xml:space="preserve"> границах </w:t>
      </w:r>
      <w:r w:rsidR="000B2C64">
        <w:t>населен</w:t>
      </w:r>
      <w:r w:rsidR="007E46B5">
        <w:t>ного</w:t>
      </w:r>
      <w:r w:rsidR="000B2C64">
        <w:t xml:space="preserve"> пункт</w:t>
      </w:r>
      <w:r w:rsidR="007E46B5">
        <w:t>а</w:t>
      </w:r>
      <w:r w:rsidR="000B2C64">
        <w:t xml:space="preserve"> </w:t>
      </w:r>
      <w:r w:rsidR="00D54CDE" w:rsidRPr="000E5C6A">
        <w:t>отсутству</w:t>
      </w:r>
      <w:r w:rsidR="007E46B5">
        <w:t>е</w:t>
      </w:r>
      <w:r w:rsidR="00D54CDE" w:rsidRPr="000E5C6A">
        <w:t xml:space="preserve">т резерв для </w:t>
      </w:r>
      <w:proofErr w:type="spellStart"/>
      <w:proofErr w:type="gramStart"/>
      <w:r w:rsidR="00D54CDE" w:rsidRPr="000E5C6A">
        <w:t>жилищно</w:t>
      </w:r>
      <w:proofErr w:type="spellEnd"/>
      <w:r w:rsidR="00D54CDE" w:rsidRPr="000E5C6A">
        <w:t xml:space="preserve"> – гражданского</w:t>
      </w:r>
      <w:proofErr w:type="gramEnd"/>
      <w:r w:rsidR="00D54CDE" w:rsidRPr="000E5C6A">
        <w:t xml:space="preserve"> строительства</w:t>
      </w:r>
      <w:r w:rsidR="00077712" w:rsidRPr="000E5C6A">
        <w:t>;</w:t>
      </w:r>
    </w:p>
    <w:p w:rsidR="000E5C6A" w:rsidRPr="00781A84" w:rsidRDefault="000E5C6A" w:rsidP="00A061A0">
      <w:pPr>
        <w:pStyle w:val="a7"/>
        <w:numPr>
          <w:ilvl w:val="0"/>
          <w:numId w:val="16"/>
        </w:numPr>
        <w:ind w:left="0" w:firstLine="709"/>
      </w:pPr>
      <w:r>
        <w:t>н</w:t>
      </w:r>
      <w:r w:rsidRPr="00781A84">
        <w:t>аблюдается тенденция снижения доли населения трудоспособного и младше трудоспособного возраста, а также - повышения доли населения старше трудоспособного возраста</w:t>
      </w:r>
      <w:r>
        <w:t>;</w:t>
      </w:r>
    </w:p>
    <w:p w:rsidR="000E5C6A" w:rsidRPr="00790507" w:rsidRDefault="007E46B5" w:rsidP="00A061A0">
      <w:pPr>
        <w:pStyle w:val="a7"/>
        <w:numPr>
          <w:ilvl w:val="0"/>
          <w:numId w:val="16"/>
        </w:numPr>
        <w:ind w:left="0" w:firstLine="709"/>
      </w:pPr>
      <w:r>
        <w:t>объективные сведения о занятости населения на территории города отсутствуют</w:t>
      </w:r>
      <w:r w:rsidR="000E5C6A">
        <w:t>;</w:t>
      </w:r>
    </w:p>
    <w:p w:rsidR="000B2C64" w:rsidRPr="000B2C64" w:rsidRDefault="004B1DB5" w:rsidP="00A061A0">
      <w:pPr>
        <w:pStyle w:val="af1"/>
        <w:numPr>
          <w:ilvl w:val="0"/>
          <w:numId w:val="16"/>
        </w:numPr>
        <w:spacing w:line="276" w:lineRule="auto"/>
        <w:ind w:left="0" w:firstLine="709"/>
      </w:pPr>
      <w:r w:rsidRPr="000B2C64">
        <w:t>обеспеченность постоянно проживающего населения жилым фондом составляет 25,8 м</w:t>
      </w:r>
      <w:proofErr w:type="gramStart"/>
      <w:r w:rsidRPr="000B2C64">
        <w:rPr>
          <w:vertAlign w:val="superscript"/>
        </w:rPr>
        <w:t>2</w:t>
      </w:r>
      <w:proofErr w:type="gramEnd"/>
      <w:r w:rsidRPr="000B2C64">
        <w:t xml:space="preserve"> на человека</w:t>
      </w:r>
      <w:r w:rsidR="000B2C64" w:rsidRPr="000B2C64">
        <w:t>;</w:t>
      </w:r>
    </w:p>
    <w:p w:rsidR="004B1DB5" w:rsidRPr="000B2C64" w:rsidRDefault="009112F3" w:rsidP="00A061A0">
      <w:pPr>
        <w:pStyle w:val="af1"/>
        <w:numPr>
          <w:ilvl w:val="0"/>
          <w:numId w:val="16"/>
        </w:numPr>
        <w:spacing w:line="276" w:lineRule="auto"/>
        <w:ind w:left="0" w:firstLine="709"/>
      </w:pPr>
      <w:r w:rsidRPr="000B2C64">
        <w:t>21</w:t>
      </w:r>
      <w:r w:rsidR="000E5C6A" w:rsidRPr="000B2C64">
        <w:t xml:space="preserve"> % территории, на которой расположен существующий жилой фонд города, находится ссанитарно-защитных зонах от источников негативного воздействия разного класса опасности;</w:t>
      </w:r>
    </w:p>
    <w:p w:rsidR="004B1DB5" w:rsidRDefault="004B1DB5" w:rsidP="00A061A0">
      <w:pPr>
        <w:pStyle w:val="af1"/>
        <w:numPr>
          <w:ilvl w:val="0"/>
          <w:numId w:val="16"/>
        </w:numPr>
        <w:spacing w:line="276" w:lineRule="auto"/>
        <w:ind w:left="0" w:firstLine="709"/>
      </w:pPr>
      <w:r>
        <w:t>у</w:t>
      </w:r>
      <w:r w:rsidRPr="00B04E76">
        <w:t xml:space="preserve">ровень существующей обеспеченности легковым автомобильным транспортом </w:t>
      </w:r>
      <w:r>
        <w:t>превышает нормативный показатель 2,3 раза;</w:t>
      </w:r>
    </w:p>
    <w:p w:rsidR="00DE41B9" w:rsidRDefault="00CE3BD3" w:rsidP="00A061A0">
      <w:pPr>
        <w:pStyle w:val="af1"/>
        <w:numPr>
          <w:ilvl w:val="0"/>
          <w:numId w:val="16"/>
        </w:numPr>
        <w:spacing w:line="276" w:lineRule="auto"/>
        <w:ind w:left="0" w:firstLine="709"/>
      </w:pPr>
      <w:r>
        <w:t xml:space="preserve">юго-западная и восточная части территории города Сысерть находятся в зоне потенциального подтопления </w:t>
      </w:r>
      <w:r w:rsidRPr="000B2C64">
        <w:t xml:space="preserve">полыми </w:t>
      </w:r>
      <w:r>
        <w:t xml:space="preserve">водами, </w:t>
      </w:r>
      <w:r w:rsidRPr="00C615E1">
        <w:t xml:space="preserve">часть </w:t>
      </w:r>
      <w:r>
        <w:t>застроенных территорий</w:t>
      </w:r>
      <w:r w:rsidRPr="00C615E1">
        <w:t xml:space="preserve"> находится в зоне потенциального затопления в случае прорыва плотины Сысертского водохранилища</w:t>
      </w:r>
      <w:r w:rsidR="000B2C64">
        <w:t>;</w:t>
      </w:r>
    </w:p>
    <w:p w:rsidR="000B2C64" w:rsidRDefault="000B2C64" w:rsidP="000B2C64">
      <w:pPr>
        <w:pStyle w:val="af1"/>
        <w:numPr>
          <w:ilvl w:val="0"/>
          <w:numId w:val="16"/>
        </w:numPr>
        <w:spacing w:line="276" w:lineRule="auto"/>
        <w:ind w:left="0" w:firstLine="709"/>
      </w:pPr>
      <w:r>
        <w:t>отсутствие полноценного общественно-делового центра в населенн</w:t>
      </w:r>
      <w:r w:rsidR="007E46B5">
        <w:t>ом</w:t>
      </w:r>
      <w:r>
        <w:t xml:space="preserve"> пункт</w:t>
      </w:r>
      <w:r w:rsidR="007E46B5">
        <w:t>е</w:t>
      </w:r>
      <w:r>
        <w:t>;</w:t>
      </w:r>
    </w:p>
    <w:p w:rsidR="00E26C7D" w:rsidRDefault="00E26C7D" w:rsidP="00E26C7D">
      <w:pPr>
        <w:pStyle w:val="af1"/>
        <w:numPr>
          <w:ilvl w:val="0"/>
          <w:numId w:val="16"/>
        </w:numPr>
        <w:spacing w:line="276" w:lineRule="auto"/>
        <w:ind w:left="0" w:firstLine="709"/>
      </w:pPr>
      <w:r>
        <w:t xml:space="preserve">наличие </w:t>
      </w:r>
      <w:r w:rsidR="00A061A0">
        <w:t>транзитн</w:t>
      </w:r>
      <w:r>
        <w:t xml:space="preserve">ых потоков по территории города. </w:t>
      </w:r>
    </w:p>
    <w:p w:rsidR="00D86977" w:rsidRPr="00444920" w:rsidRDefault="00D86977" w:rsidP="00E26C7D">
      <w:pPr>
        <w:pStyle w:val="af1"/>
        <w:spacing w:line="276" w:lineRule="auto"/>
        <w:ind w:left="709" w:firstLine="0"/>
      </w:pPr>
      <w:r w:rsidRPr="00444920">
        <w:t>Про</w:t>
      </w:r>
      <w:r w:rsidR="0032684D" w:rsidRPr="00444920">
        <w:t>ектом генерального плана предлага</w:t>
      </w:r>
      <w:r w:rsidRPr="00444920">
        <w:t>ется:</w:t>
      </w:r>
    </w:p>
    <w:p w:rsidR="009112F3" w:rsidRDefault="00CE3BD3" w:rsidP="007E46B5">
      <w:pPr>
        <w:pStyle w:val="af8"/>
        <w:numPr>
          <w:ilvl w:val="0"/>
          <w:numId w:val="5"/>
        </w:numPr>
        <w:ind w:left="0" w:firstLine="709"/>
        <w:jc w:val="both"/>
      </w:pPr>
      <w:r w:rsidRPr="00CE3BD3">
        <w:t>включение в границы города Сысерть</w:t>
      </w:r>
      <w:r w:rsidR="007E46B5">
        <w:t xml:space="preserve"> </w:t>
      </w:r>
      <w:r w:rsidR="009112F3" w:rsidRPr="00CE3BD3">
        <w:t>территори</w:t>
      </w:r>
      <w:r w:rsidR="009112F3">
        <w:t>й:</w:t>
      </w:r>
    </w:p>
    <w:p w:rsidR="009112F3" w:rsidRPr="007E46B5" w:rsidRDefault="00CE3BD3" w:rsidP="007E46B5">
      <w:pPr>
        <w:pStyle w:val="a"/>
        <w:ind w:hanging="11"/>
      </w:pPr>
      <w:r w:rsidRPr="007E46B5">
        <w:lastRenderedPageBreak/>
        <w:t xml:space="preserve">поселка </w:t>
      </w:r>
      <w:proofErr w:type="gramStart"/>
      <w:r w:rsidRPr="007E46B5">
        <w:t>Школьный</w:t>
      </w:r>
      <w:proofErr w:type="gramEnd"/>
      <w:r w:rsidR="009112F3" w:rsidRPr="007E46B5">
        <w:t xml:space="preserve"> </w:t>
      </w:r>
      <w:r w:rsidRPr="007E46B5">
        <w:t>с целью обеспечения условий для развития жилищно-гражданского строительства</w:t>
      </w:r>
      <w:r w:rsidR="007E46B5">
        <w:t xml:space="preserve"> </w:t>
      </w:r>
      <w:r w:rsidR="00CC6FC0" w:rsidRPr="007E46B5">
        <w:t>в</w:t>
      </w:r>
      <w:r w:rsidR="0020038F" w:rsidRPr="007E46B5">
        <w:t xml:space="preserve"> административно</w:t>
      </w:r>
      <w:r w:rsidR="00CC6FC0" w:rsidRPr="007E46B5">
        <w:t>м</w:t>
      </w:r>
      <w:r w:rsidR="0020038F" w:rsidRPr="007E46B5">
        <w:t xml:space="preserve"> центр</w:t>
      </w:r>
      <w:r w:rsidR="00CC6FC0" w:rsidRPr="007E46B5">
        <w:t>е городского округа</w:t>
      </w:r>
      <w:r w:rsidR="00307880" w:rsidRPr="007E46B5">
        <w:t>;</w:t>
      </w:r>
    </w:p>
    <w:p w:rsidR="0020038F" w:rsidRPr="007E46B5" w:rsidRDefault="0020038F" w:rsidP="007E46B5">
      <w:pPr>
        <w:pStyle w:val="a"/>
        <w:ind w:hanging="11"/>
      </w:pPr>
      <w:r w:rsidRPr="007E46B5">
        <w:t>базы отдыха «Орленок», для освоени</w:t>
      </w:r>
      <w:r w:rsidR="00A061A0" w:rsidRPr="007E46B5">
        <w:t>я</w:t>
      </w:r>
      <w:r w:rsidR="007E46B5">
        <w:t xml:space="preserve"> </w:t>
      </w:r>
      <w:r w:rsidR="00A061A0" w:rsidRPr="007E46B5">
        <w:t>территории</w:t>
      </w:r>
      <w:r w:rsidR="007E46B5">
        <w:t xml:space="preserve"> </w:t>
      </w:r>
      <w:r w:rsidR="009112F3" w:rsidRPr="007E46B5">
        <w:t>в</w:t>
      </w:r>
      <w:r w:rsidRPr="007E46B5">
        <w:t xml:space="preserve"> цел</w:t>
      </w:r>
      <w:r w:rsidR="009112F3" w:rsidRPr="007E46B5">
        <w:t>ях</w:t>
      </w:r>
      <w:r w:rsidRPr="007E46B5">
        <w:t xml:space="preserve"> строительства индивидуальных жилых домов;</w:t>
      </w:r>
    </w:p>
    <w:p w:rsidR="009112F3" w:rsidRDefault="00005742" w:rsidP="007E46B5">
      <w:pPr>
        <w:pStyle w:val="af8"/>
        <w:numPr>
          <w:ilvl w:val="0"/>
          <w:numId w:val="5"/>
        </w:numPr>
        <w:ind w:left="0" w:firstLine="709"/>
        <w:jc w:val="both"/>
      </w:pPr>
      <w:r>
        <w:t>с</w:t>
      </w:r>
      <w:r w:rsidR="00CE3BD3" w:rsidRPr="00541DE1">
        <w:t>охранение</w:t>
      </w:r>
      <w:r w:rsidR="009112F3">
        <w:t>:</w:t>
      </w:r>
    </w:p>
    <w:p w:rsidR="009112F3" w:rsidRDefault="00CE3BD3" w:rsidP="007E46B5">
      <w:pPr>
        <w:pStyle w:val="a"/>
        <w:numPr>
          <w:ilvl w:val="0"/>
          <w:numId w:val="18"/>
        </w:numPr>
        <w:ind w:hanging="11"/>
      </w:pPr>
      <w:r w:rsidRPr="00541DE1">
        <w:t xml:space="preserve">сложившегося функционального зонирования территории и планировочной структуры </w:t>
      </w:r>
      <w:r>
        <w:t>города</w:t>
      </w:r>
      <w:r w:rsidR="009112F3">
        <w:t>;</w:t>
      </w:r>
    </w:p>
    <w:p w:rsidR="00CE3BD3" w:rsidRDefault="00CE3BD3" w:rsidP="007E46B5">
      <w:pPr>
        <w:pStyle w:val="a"/>
        <w:ind w:hanging="11"/>
      </w:pPr>
      <w:r w:rsidRPr="009112F3">
        <w:rPr>
          <w:bCs/>
          <w:iCs/>
        </w:rPr>
        <w:t xml:space="preserve">квартальной </w:t>
      </w:r>
      <w:r w:rsidRPr="009112F3">
        <w:t xml:space="preserve">системы </w:t>
      </w:r>
      <w:r w:rsidR="009112F3" w:rsidRPr="009112F3">
        <w:t xml:space="preserve">застройки </w:t>
      </w:r>
      <w:r w:rsidRPr="009112F3">
        <w:t xml:space="preserve">при формировании </w:t>
      </w:r>
      <w:r w:rsidR="009112F3" w:rsidRPr="009112F3">
        <w:t>новых ж</w:t>
      </w:r>
      <w:r w:rsidR="009112F3">
        <w:t>и</w:t>
      </w:r>
      <w:r w:rsidR="009112F3" w:rsidRPr="009112F3">
        <w:t>лых территорий;</w:t>
      </w:r>
    </w:p>
    <w:p w:rsidR="00CC6FC0" w:rsidRDefault="009112F3" w:rsidP="007E46B5">
      <w:pPr>
        <w:pStyle w:val="af8"/>
        <w:numPr>
          <w:ilvl w:val="0"/>
          <w:numId w:val="5"/>
        </w:numPr>
        <w:ind w:left="0" w:firstLine="709"/>
        <w:jc w:val="both"/>
      </w:pPr>
      <w:r>
        <w:t>р</w:t>
      </w:r>
      <w:r w:rsidR="00CE3BD3" w:rsidRPr="002F4CDC">
        <w:t>евалоризация жилых кварталов</w:t>
      </w:r>
      <w:r w:rsidR="00CC6FC0">
        <w:t>:</w:t>
      </w:r>
    </w:p>
    <w:p w:rsidR="00CC6FC0" w:rsidRDefault="00CE3BD3" w:rsidP="007E46B5">
      <w:pPr>
        <w:pStyle w:val="a"/>
        <w:numPr>
          <w:ilvl w:val="0"/>
          <w:numId w:val="19"/>
        </w:numPr>
        <w:ind w:hanging="11"/>
      </w:pPr>
      <w:r w:rsidRPr="002F4CDC">
        <w:t xml:space="preserve">в центральной части </w:t>
      </w:r>
      <w:r>
        <w:t>города</w:t>
      </w:r>
      <w:r w:rsidRPr="002F4CDC">
        <w:t xml:space="preserve">, с поэтапной заменой усадебной жилой застройки на </w:t>
      </w:r>
      <w:r w:rsidR="007E46B5">
        <w:t>многоквартирную</w:t>
      </w:r>
      <w:r w:rsidRPr="002F4CDC">
        <w:t xml:space="preserve"> секционную застройку</w:t>
      </w:r>
      <w:r w:rsidR="00CC6FC0">
        <w:t>;</w:t>
      </w:r>
    </w:p>
    <w:p w:rsidR="00CE3BD3" w:rsidRPr="002F4CDC" w:rsidRDefault="00CE3BD3" w:rsidP="007E46B5">
      <w:pPr>
        <w:pStyle w:val="a"/>
        <w:numPr>
          <w:ilvl w:val="0"/>
          <w:numId w:val="19"/>
        </w:numPr>
        <w:ind w:hanging="11"/>
      </w:pPr>
      <w:r w:rsidRPr="002F4CDC">
        <w:t xml:space="preserve">в северной части </w:t>
      </w:r>
      <w:r>
        <w:t>города</w:t>
      </w:r>
      <w:r w:rsidRPr="002F4CDC">
        <w:t>, с поэтапн</w:t>
      </w:r>
      <w:r w:rsidR="0020038F">
        <w:t xml:space="preserve">ымизменением видов разрешенного использования в зоне размещения </w:t>
      </w:r>
      <w:r w:rsidRPr="002F4CDC">
        <w:t>коллективных садов на усадебную жилую застройку</w:t>
      </w:r>
      <w:r>
        <w:t>;</w:t>
      </w:r>
    </w:p>
    <w:p w:rsidR="009112F3" w:rsidRPr="002F4CDC" w:rsidRDefault="009112F3" w:rsidP="007E46B5">
      <w:pPr>
        <w:pStyle w:val="af8"/>
        <w:numPr>
          <w:ilvl w:val="0"/>
          <w:numId w:val="5"/>
        </w:numPr>
        <w:ind w:left="0" w:firstLine="709"/>
        <w:jc w:val="both"/>
      </w:pPr>
      <w:r>
        <w:t>р</w:t>
      </w:r>
      <w:r w:rsidR="00CE3BD3" w:rsidRPr="000E7C0F">
        <w:t>азвитие усадебного жилищного строительства в северо-западной части города</w:t>
      </w:r>
      <w:r w:rsidR="007E46B5">
        <w:t xml:space="preserve"> </w:t>
      </w:r>
      <w:r w:rsidR="00CE3BD3" w:rsidRPr="000E7C0F">
        <w:t xml:space="preserve">(при условии выполнения мероприятий по сокращению санитарно-защитной зоны от существующего скотомогильника) и на востоке города Сысерть (жилой район </w:t>
      </w:r>
      <w:r w:rsidR="00CE3BD3">
        <w:t>«</w:t>
      </w:r>
      <w:r w:rsidR="00CE3BD3" w:rsidRPr="000E7C0F">
        <w:t>Школьный</w:t>
      </w:r>
      <w:r w:rsidR="00CE3BD3">
        <w:t>»</w:t>
      </w:r>
      <w:r w:rsidR="00CE3BD3" w:rsidRPr="000E7C0F">
        <w:t>);</w:t>
      </w:r>
    </w:p>
    <w:p w:rsidR="009112F3" w:rsidRDefault="009112F3" w:rsidP="007E46B5">
      <w:pPr>
        <w:pStyle w:val="af8"/>
        <w:numPr>
          <w:ilvl w:val="0"/>
          <w:numId w:val="5"/>
        </w:numPr>
        <w:ind w:left="0" w:firstLine="709"/>
        <w:jc w:val="both"/>
      </w:pPr>
      <w:r>
        <w:t>ф</w:t>
      </w:r>
      <w:r w:rsidR="00CE3BD3" w:rsidRPr="000E7C0F">
        <w:t>ормирование</w:t>
      </w:r>
      <w:r>
        <w:t>:</w:t>
      </w:r>
    </w:p>
    <w:p w:rsidR="00CC6FC0" w:rsidRDefault="00CC6FC0" w:rsidP="007E46B5">
      <w:pPr>
        <w:pStyle w:val="a"/>
        <w:numPr>
          <w:ilvl w:val="0"/>
          <w:numId w:val="20"/>
        </w:numPr>
        <w:ind w:hanging="11"/>
      </w:pPr>
      <w:r w:rsidRPr="009A0560">
        <w:t>общегородского центра по двум взаимно-перпендикулярным направлениям: с севера на юг – от исторического центра до городской больницы, с запада на восток - от существующего административного центра до ул. Т</w:t>
      </w:r>
      <w:r>
        <w:t xml:space="preserve">рактовой; </w:t>
      </w:r>
    </w:p>
    <w:p w:rsidR="00CC6FC0" w:rsidRDefault="00CC6FC0" w:rsidP="007E46B5">
      <w:pPr>
        <w:pStyle w:val="a"/>
        <w:numPr>
          <w:ilvl w:val="0"/>
          <w:numId w:val="20"/>
        </w:numPr>
        <w:ind w:hanging="11"/>
      </w:pPr>
      <w:r w:rsidRPr="009A0560">
        <w:t>зон общественно-делового и торгового назначения вдоль улицы Трактовой</w:t>
      </w:r>
      <w:r>
        <w:t>;</w:t>
      </w:r>
    </w:p>
    <w:p w:rsidR="009112F3" w:rsidRDefault="00CE3BD3" w:rsidP="007E46B5">
      <w:pPr>
        <w:pStyle w:val="a"/>
        <w:numPr>
          <w:ilvl w:val="0"/>
          <w:numId w:val="20"/>
        </w:numPr>
        <w:ind w:hanging="11"/>
      </w:pPr>
      <w:r w:rsidRPr="000E7C0F">
        <w:t xml:space="preserve">жилых кварталов </w:t>
      </w:r>
      <w:proofErr w:type="spellStart"/>
      <w:r w:rsidRPr="000E7C0F">
        <w:t>среднеэтажной</w:t>
      </w:r>
      <w:proofErr w:type="spellEnd"/>
      <w:r w:rsidRPr="000E7C0F">
        <w:t xml:space="preserve"> и малоэтажной секционной застройки по улице </w:t>
      </w:r>
      <w:proofErr w:type="spellStart"/>
      <w:r w:rsidRPr="000E7C0F">
        <w:t>Красногорской</w:t>
      </w:r>
      <w:proofErr w:type="spellEnd"/>
      <w:r>
        <w:t xml:space="preserve"> и </w:t>
      </w:r>
      <w:r w:rsidRPr="000E7C0F">
        <w:t>в районе улиц 1-ый микрорайон и Декабристов</w:t>
      </w:r>
      <w:r w:rsidR="00283E58">
        <w:t xml:space="preserve"> </w:t>
      </w:r>
      <w:r w:rsidRPr="000E7C0F">
        <w:t>(при условии выполнения мероприятий по сокращению санитарно-защитной зоны от существующей птицефабрики)</w:t>
      </w:r>
      <w:r w:rsidR="009112F3">
        <w:t>;</w:t>
      </w:r>
    </w:p>
    <w:p w:rsidR="00CE3BD3" w:rsidRDefault="00283E58" w:rsidP="007E46B5">
      <w:pPr>
        <w:pStyle w:val="a"/>
        <w:numPr>
          <w:ilvl w:val="0"/>
          <w:numId w:val="20"/>
        </w:numPr>
        <w:ind w:hanging="11"/>
      </w:pPr>
      <w:r>
        <w:t>малоэтажной</w:t>
      </w:r>
      <w:r w:rsidR="009112F3" w:rsidRPr="002F4CDC">
        <w:t xml:space="preserve"> секционной жилой застройки </w:t>
      </w:r>
      <w:r w:rsidR="009112F3">
        <w:t xml:space="preserve">- </w:t>
      </w:r>
      <w:r w:rsidR="009112F3" w:rsidRPr="002F4CDC">
        <w:t xml:space="preserve">на базе ликвидируемых промышленных площадок ООО </w:t>
      </w:r>
      <w:r w:rsidR="009112F3">
        <w:t>«</w:t>
      </w:r>
      <w:r w:rsidR="009112F3" w:rsidRPr="002F4CDC">
        <w:t>Фарфор Сысерти</w:t>
      </w:r>
      <w:r w:rsidR="009112F3">
        <w:t>»</w:t>
      </w:r>
      <w:r w:rsidR="009112F3" w:rsidRPr="002F4CDC">
        <w:t xml:space="preserve"> и </w:t>
      </w:r>
      <w:r w:rsidR="00A061A0">
        <w:t>г</w:t>
      </w:r>
      <w:r w:rsidR="009112F3" w:rsidRPr="002F4CDC">
        <w:t>еолого</w:t>
      </w:r>
      <w:r w:rsidR="00A061A0">
        <w:t>-</w:t>
      </w:r>
      <w:r w:rsidR="009112F3" w:rsidRPr="002F4CDC">
        <w:t>поисков</w:t>
      </w:r>
      <w:r w:rsidR="009112F3">
        <w:t>ой партии;</w:t>
      </w:r>
    </w:p>
    <w:p w:rsidR="00283E58" w:rsidRDefault="00283E58" w:rsidP="007E46B5">
      <w:pPr>
        <w:pStyle w:val="a"/>
        <w:numPr>
          <w:ilvl w:val="0"/>
          <w:numId w:val="20"/>
        </w:numPr>
        <w:ind w:hanging="11"/>
      </w:pPr>
      <w:r>
        <w:t xml:space="preserve">кварталов </w:t>
      </w:r>
      <w:proofErr w:type="spellStart"/>
      <w:r>
        <w:t>среднеэтажной</w:t>
      </w:r>
      <w:proofErr w:type="spellEnd"/>
      <w:r>
        <w:t xml:space="preserve"> и многоэтажной секционной застройки в центральной части города;</w:t>
      </w:r>
    </w:p>
    <w:p w:rsidR="00CC6FC0" w:rsidRPr="00005FA6" w:rsidRDefault="00CC6FC0" w:rsidP="007E46B5">
      <w:pPr>
        <w:pStyle w:val="a"/>
        <w:numPr>
          <w:ilvl w:val="0"/>
          <w:numId w:val="20"/>
        </w:numPr>
        <w:ind w:hanging="11"/>
      </w:pPr>
      <w:r w:rsidRPr="00005FA6">
        <w:t>системы аллей, бульваров, скверов и площадей вдоль набережной Сысертского пруда и реки Сысерть</w:t>
      </w:r>
      <w:r>
        <w:t>;</w:t>
      </w:r>
    </w:p>
    <w:p w:rsidR="00CC6FC0" w:rsidRPr="00005FA6" w:rsidRDefault="00CC6FC0" w:rsidP="007E46B5">
      <w:pPr>
        <w:pStyle w:val="a"/>
        <w:numPr>
          <w:ilvl w:val="0"/>
          <w:numId w:val="20"/>
        </w:numPr>
        <w:ind w:hanging="11"/>
      </w:pPr>
      <w:r w:rsidRPr="00005FA6">
        <w:t xml:space="preserve">парковой зоны в районе исторического центра, на пересечении улиц Токарей и Ленина (район </w:t>
      </w:r>
      <w:r>
        <w:t>«</w:t>
      </w:r>
      <w:r w:rsidRPr="00005FA6">
        <w:t>Плотины</w:t>
      </w:r>
      <w:r>
        <w:t>»</w:t>
      </w:r>
      <w:r w:rsidRPr="00005FA6">
        <w:t>);</w:t>
      </w:r>
      <w:r w:rsidR="00283E58">
        <w:t xml:space="preserve"> </w:t>
      </w:r>
      <w:r w:rsidRPr="00005FA6">
        <w:t>в северной части населенного пункта, в районе улицы Сосновый Бор в н</w:t>
      </w:r>
      <w:r w:rsidR="00283E58">
        <w:t>аправлении</w:t>
      </w:r>
      <w:r w:rsidRPr="00005FA6">
        <w:t xml:space="preserve"> на </w:t>
      </w:r>
      <w:r w:rsidRPr="00005FA6">
        <w:lastRenderedPageBreak/>
        <w:t>поселок Каменка, с размещением лыжной базы, физкультурно-оздоровительного комплекса и иных объектов культуры и отдыха</w:t>
      </w:r>
      <w:r>
        <w:t>;</w:t>
      </w:r>
    </w:p>
    <w:p w:rsidR="00CC6FC0" w:rsidRPr="00005FA6" w:rsidRDefault="00CC6FC0" w:rsidP="007E46B5">
      <w:pPr>
        <w:pStyle w:val="a"/>
        <w:numPr>
          <w:ilvl w:val="0"/>
          <w:numId w:val="20"/>
        </w:numPr>
        <w:ind w:hanging="11"/>
      </w:pPr>
      <w:r>
        <w:t xml:space="preserve">- </w:t>
      </w:r>
      <w:r w:rsidRPr="00005FA6">
        <w:t xml:space="preserve">спортивно-рекреационной зоны на восточном берегу Сысертского пруда в районе спортивной базы </w:t>
      </w:r>
      <w:r>
        <w:t>«</w:t>
      </w:r>
      <w:r w:rsidRPr="00005FA6">
        <w:t>Спартаковец</w:t>
      </w:r>
      <w:r>
        <w:t>»</w:t>
      </w:r>
      <w:r w:rsidRPr="00005FA6">
        <w:t>;</w:t>
      </w:r>
    </w:p>
    <w:p w:rsidR="00CC6FC0" w:rsidRPr="00005FA6" w:rsidRDefault="00CC6FC0" w:rsidP="007E46B5">
      <w:pPr>
        <w:pStyle w:val="a"/>
        <w:numPr>
          <w:ilvl w:val="0"/>
          <w:numId w:val="20"/>
        </w:numPr>
        <w:ind w:hanging="11"/>
      </w:pPr>
      <w:r>
        <w:t xml:space="preserve">- </w:t>
      </w:r>
      <w:r w:rsidRPr="00005FA6">
        <w:t>рекреационной зоны на восточном берегу Ильинского пруда с размещением в ней объектов рекреационного назначения;</w:t>
      </w:r>
    </w:p>
    <w:p w:rsidR="00CE3BD3" w:rsidRDefault="00A061A0" w:rsidP="00283E58">
      <w:pPr>
        <w:pStyle w:val="af8"/>
        <w:numPr>
          <w:ilvl w:val="0"/>
          <w:numId w:val="5"/>
        </w:numPr>
        <w:ind w:left="0" w:firstLine="709"/>
        <w:jc w:val="both"/>
      </w:pPr>
      <w:r>
        <w:t>в</w:t>
      </w:r>
      <w:r w:rsidR="00CE3BD3" w:rsidRPr="009456C8">
        <w:t xml:space="preserve">ывод жилой застройки из зоны катастрофического затопления </w:t>
      </w:r>
      <w:r w:rsidR="00CE3BD3">
        <w:t xml:space="preserve">при </w:t>
      </w:r>
      <w:r w:rsidR="00CE3BD3" w:rsidRPr="009456C8">
        <w:t>прорыве плотины в районе улиц Токарей и Антропова</w:t>
      </w:r>
      <w:r w:rsidR="009112F3">
        <w:t xml:space="preserve">, а также </w:t>
      </w:r>
      <w:r w:rsidR="00CE3BD3" w:rsidRPr="002F4CDC">
        <w:t>из СЗЗ существующего кладбища</w:t>
      </w:r>
      <w:r w:rsidR="00CE3BD3">
        <w:t>;</w:t>
      </w:r>
    </w:p>
    <w:p w:rsidR="00CE3BD3" w:rsidRPr="009A0560" w:rsidRDefault="00A061A0" w:rsidP="00283E58">
      <w:pPr>
        <w:pStyle w:val="af8"/>
        <w:numPr>
          <w:ilvl w:val="0"/>
          <w:numId w:val="5"/>
        </w:numPr>
        <w:ind w:left="0" w:firstLine="709"/>
        <w:jc w:val="both"/>
      </w:pPr>
      <w:r>
        <w:t>п</w:t>
      </w:r>
      <w:r w:rsidR="00CE3BD3" w:rsidRPr="009A0560">
        <w:t xml:space="preserve">риведение ширины существующих улиц в красных </w:t>
      </w:r>
      <w:r w:rsidR="00CE3BD3">
        <w:t>линиях к нормативным требованиям; с</w:t>
      </w:r>
      <w:r w:rsidR="00CE3BD3" w:rsidRPr="009A0560">
        <w:t>охранение исторически сформировавшейся ширины улиц и дорог в центральной части населенного пункта</w:t>
      </w:r>
      <w:r w:rsidR="00CE3BD3">
        <w:t>;</w:t>
      </w:r>
    </w:p>
    <w:p w:rsidR="00CC6FC0" w:rsidRPr="009A0560" w:rsidRDefault="00A061A0" w:rsidP="00283E58">
      <w:pPr>
        <w:pStyle w:val="af8"/>
        <w:numPr>
          <w:ilvl w:val="0"/>
          <w:numId w:val="5"/>
        </w:numPr>
        <w:ind w:left="0" w:firstLine="709"/>
        <w:jc w:val="both"/>
      </w:pPr>
      <w:r>
        <w:t>м</w:t>
      </w:r>
      <w:r w:rsidR="00283E58">
        <w:t>одернизация</w:t>
      </w:r>
      <w:r w:rsidR="00CC6FC0" w:rsidRPr="009A0560">
        <w:t xml:space="preserve"> существующих объектов социальной инфраструктуры, расположенных по улицам Коммуны, Ленина и Красноармейская</w:t>
      </w:r>
      <w:r w:rsidR="00CC6FC0">
        <w:t>;</w:t>
      </w:r>
    </w:p>
    <w:p w:rsidR="00CE3BD3" w:rsidRPr="009A0560" w:rsidRDefault="00A061A0" w:rsidP="00283E58">
      <w:pPr>
        <w:pStyle w:val="af8"/>
        <w:numPr>
          <w:ilvl w:val="0"/>
          <w:numId w:val="5"/>
        </w:numPr>
        <w:ind w:left="0" w:firstLine="709"/>
        <w:jc w:val="both"/>
      </w:pPr>
      <w:r>
        <w:t>р</w:t>
      </w:r>
      <w:r w:rsidR="00CE3BD3" w:rsidRPr="009A0560">
        <w:t>еконструкци</w:t>
      </w:r>
      <w:r w:rsidR="00283E58">
        <w:t>я</w:t>
      </w:r>
      <w:r w:rsidR="00CE3BD3" w:rsidRPr="009A0560">
        <w:t xml:space="preserve"> улично-дорожной сети с целью достижения нормативных показателей по ее плотности и приведения ее в соответствие с требованиями технических регламентов по</w:t>
      </w:r>
      <w:r w:rsidR="00CE3BD3">
        <w:t xml:space="preserve"> радиусам поворота улиц и дорог;</w:t>
      </w:r>
    </w:p>
    <w:p w:rsidR="00CE3BD3" w:rsidRPr="009A0560" w:rsidRDefault="00A061A0" w:rsidP="00283E58">
      <w:pPr>
        <w:pStyle w:val="af8"/>
        <w:numPr>
          <w:ilvl w:val="0"/>
          <w:numId w:val="5"/>
        </w:numPr>
        <w:ind w:left="0" w:firstLine="709"/>
        <w:jc w:val="both"/>
      </w:pPr>
      <w:r>
        <w:t>с</w:t>
      </w:r>
      <w:r w:rsidR="00CE3BD3" w:rsidRPr="009A0560">
        <w:t>троительство 3-х мостов через реку Сысерть</w:t>
      </w:r>
      <w:r w:rsidR="00CE3BD3">
        <w:t xml:space="preserve"> и</w:t>
      </w:r>
      <w:r w:rsidR="00CE3BD3" w:rsidRPr="009A0560">
        <w:t xml:space="preserve"> укрепленной набережной вдоль северной границы Сысертского пруда и реки Сысерть, в районе производственной зоны</w:t>
      </w:r>
      <w:r w:rsidR="00CE3BD3">
        <w:t>;</w:t>
      </w:r>
    </w:p>
    <w:p w:rsidR="00CC6FC0" w:rsidRPr="009A0560" w:rsidRDefault="00A061A0" w:rsidP="00283E58">
      <w:pPr>
        <w:pStyle w:val="af8"/>
        <w:numPr>
          <w:ilvl w:val="0"/>
          <w:numId w:val="5"/>
        </w:numPr>
        <w:ind w:left="0" w:firstLine="709"/>
        <w:jc w:val="both"/>
      </w:pPr>
      <w:r>
        <w:t>о</w:t>
      </w:r>
      <w:r w:rsidR="00283E58">
        <w:t>рганизация</w:t>
      </w:r>
      <w:r w:rsidR="00CC6FC0" w:rsidRPr="009A0560">
        <w:t xml:space="preserve"> системы локальных центров для размещения в них объектов повседневного обслуживания населения с размещением в них магазинов смешанных товаров, школ, детских садов, спортивных площадок, кафе и иных объектов</w:t>
      </w:r>
      <w:r w:rsidR="00CC6FC0">
        <w:t>;</w:t>
      </w:r>
    </w:p>
    <w:p w:rsidR="00CC6FC0" w:rsidRDefault="00A061A0" w:rsidP="00283E58">
      <w:pPr>
        <w:pStyle w:val="af8"/>
        <w:numPr>
          <w:ilvl w:val="0"/>
          <w:numId w:val="5"/>
        </w:numPr>
        <w:ind w:left="0" w:firstLine="709"/>
        <w:jc w:val="both"/>
      </w:pPr>
      <w:r>
        <w:t>и</w:t>
      </w:r>
      <w:r w:rsidR="00CC6FC0" w:rsidRPr="009A0560">
        <w:t xml:space="preserve">зменение видов разрешенного использования по земельным участкам производственного назначения, расположенным в жилой застройке исторической части города, с поэтапным строительством на этих участках объектов общественно-делового назначения. </w:t>
      </w:r>
    </w:p>
    <w:p w:rsidR="000B2C64" w:rsidRPr="009A0560" w:rsidRDefault="00E26C7D" w:rsidP="00283E58">
      <w:pPr>
        <w:pStyle w:val="af8"/>
        <w:numPr>
          <w:ilvl w:val="0"/>
          <w:numId w:val="5"/>
        </w:numPr>
        <w:ind w:left="0" w:firstLine="709"/>
        <w:jc w:val="both"/>
      </w:pPr>
      <w:r>
        <w:t>упорядочение промышленных территорий на территории города Сысерть, с формированием площадок для размещения высокопроизводительных предприятий и производств.</w:t>
      </w:r>
    </w:p>
    <w:p w:rsidR="004E4762" w:rsidRPr="00230A87" w:rsidRDefault="00C17524" w:rsidP="002E3183">
      <w:pPr>
        <w:pStyle w:val="a6"/>
      </w:pPr>
      <w:bookmarkStart w:id="12" w:name="_Toc358280699"/>
      <w:r w:rsidRPr="00230A87">
        <w:t>Статья 1</w:t>
      </w:r>
      <w:r w:rsidR="00AF4637">
        <w:rPr>
          <w:vertAlign w:val="superscript"/>
        </w:rPr>
        <w:t>1</w:t>
      </w:r>
      <w:r w:rsidRPr="00230A87">
        <w:t xml:space="preserve">. </w:t>
      </w:r>
      <w:r w:rsidR="00F65330" w:rsidRPr="00230A87">
        <w:t xml:space="preserve">Сведения о функциональных зонах, установленных на территории </w:t>
      </w:r>
      <w:r w:rsidR="002E3183">
        <w:t>города Сысерть</w:t>
      </w:r>
      <w:bookmarkEnd w:id="12"/>
      <w:r w:rsidR="00E26C7D">
        <w:t xml:space="preserve"> </w:t>
      </w:r>
    </w:p>
    <w:p w:rsidR="00F65330" w:rsidRPr="00230A87" w:rsidRDefault="00F65330" w:rsidP="00F65330">
      <w:pPr>
        <w:pStyle w:val="a7"/>
      </w:pPr>
      <w:r w:rsidRPr="00230A87">
        <w:t>Параметры функциональных зон, а также сведения о планируемых для размещения в них объектах федерального, регионального</w:t>
      </w:r>
      <w:r w:rsidR="006E6FF0" w:rsidRPr="00230A87">
        <w:t xml:space="preserve"> и</w:t>
      </w:r>
      <w:r w:rsidRPr="00230A87">
        <w:t xml:space="preserve"> местного значения представлены в </w:t>
      </w:r>
      <w:r w:rsidR="002D56C0" w:rsidRPr="00230A87">
        <w:t>таблице 1</w:t>
      </w:r>
      <w:r w:rsidRPr="00230A87">
        <w:t>.</w:t>
      </w:r>
    </w:p>
    <w:p w:rsidR="002D56C0" w:rsidRPr="00E85226" w:rsidRDefault="002D56C0" w:rsidP="00A2602A">
      <w:pPr>
        <w:pStyle w:val="afffff0"/>
      </w:pPr>
      <w:r w:rsidRPr="00E85226">
        <w:t xml:space="preserve">Параметры функциональных зон </w:t>
      </w:r>
    </w:p>
    <w:p w:rsidR="002D56C0" w:rsidRPr="0044553F" w:rsidRDefault="002D56C0" w:rsidP="002D56C0">
      <w:pPr>
        <w:pStyle w:val="aa"/>
        <w:jc w:val="right"/>
      </w:pPr>
      <w:r w:rsidRPr="0044553F">
        <w:t>Таблица 1</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276"/>
        <w:gridCol w:w="1701"/>
        <w:gridCol w:w="1842"/>
        <w:gridCol w:w="1559"/>
      </w:tblGrid>
      <w:tr w:rsidR="00AF4637" w:rsidRPr="0044553F" w:rsidTr="0029389A">
        <w:trPr>
          <w:tblHeader/>
        </w:trPr>
        <w:tc>
          <w:tcPr>
            <w:tcW w:w="1951" w:type="dxa"/>
            <w:vMerge w:val="restart"/>
            <w:vAlign w:val="center"/>
          </w:tcPr>
          <w:p w:rsidR="002D56C0" w:rsidRPr="00AF4637" w:rsidRDefault="002D56C0" w:rsidP="00681BAC">
            <w:pPr>
              <w:pStyle w:val="aa"/>
              <w:jc w:val="center"/>
              <w:rPr>
                <w:b/>
                <w:sz w:val="16"/>
                <w:szCs w:val="16"/>
              </w:rPr>
            </w:pPr>
            <w:r w:rsidRPr="00AF4637">
              <w:rPr>
                <w:b/>
                <w:sz w:val="16"/>
                <w:szCs w:val="16"/>
              </w:rPr>
              <w:t>Наименование зоны</w:t>
            </w:r>
          </w:p>
        </w:tc>
        <w:tc>
          <w:tcPr>
            <w:tcW w:w="1134" w:type="dxa"/>
            <w:vMerge w:val="restart"/>
            <w:vAlign w:val="center"/>
          </w:tcPr>
          <w:p w:rsidR="002D56C0" w:rsidRPr="00AF4637" w:rsidRDefault="002D56C0" w:rsidP="00681BAC">
            <w:pPr>
              <w:pStyle w:val="aa"/>
              <w:jc w:val="center"/>
              <w:rPr>
                <w:b/>
                <w:sz w:val="16"/>
                <w:szCs w:val="16"/>
              </w:rPr>
            </w:pPr>
            <w:r w:rsidRPr="00AF4637">
              <w:rPr>
                <w:b/>
                <w:sz w:val="16"/>
                <w:szCs w:val="16"/>
              </w:rPr>
              <w:t>Единицы измерения</w:t>
            </w:r>
          </w:p>
        </w:tc>
        <w:tc>
          <w:tcPr>
            <w:tcW w:w="1276" w:type="dxa"/>
            <w:vMerge w:val="restart"/>
            <w:vAlign w:val="center"/>
          </w:tcPr>
          <w:p w:rsidR="002D56C0" w:rsidRPr="00AF4637" w:rsidRDefault="002D56C0" w:rsidP="00681BAC">
            <w:pPr>
              <w:pStyle w:val="aa"/>
              <w:jc w:val="center"/>
              <w:rPr>
                <w:b/>
                <w:sz w:val="16"/>
                <w:szCs w:val="16"/>
              </w:rPr>
            </w:pPr>
            <w:r w:rsidRPr="00AF4637">
              <w:rPr>
                <w:b/>
                <w:sz w:val="16"/>
                <w:szCs w:val="16"/>
              </w:rPr>
              <w:t>Параметры</w:t>
            </w:r>
          </w:p>
        </w:tc>
        <w:tc>
          <w:tcPr>
            <w:tcW w:w="5102" w:type="dxa"/>
            <w:gridSpan w:val="3"/>
            <w:vAlign w:val="center"/>
          </w:tcPr>
          <w:p w:rsidR="002D56C0" w:rsidRPr="00AF4637" w:rsidRDefault="002D56C0" w:rsidP="00681BAC">
            <w:pPr>
              <w:pStyle w:val="aa"/>
              <w:jc w:val="center"/>
              <w:rPr>
                <w:b/>
                <w:sz w:val="16"/>
                <w:szCs w:val="16"/>
              </w:rPr>
            </w:pPr>
            <w:r w:rsidRPr="00AF4637">
              <w:rPr>
                <w:b/>
                <w:sz w:val="16"/>
                <w:szCs w:val="16"/>
              </w:rPr>
              <w:t>Объекты</w:t>
            </w:r>
          </w:p>
        </w:tc>
      </w:tr>
      <w:tr w:rsidR="00AF4637" w:rsidRPr="0044553F" w:rsidTr="0029389A">
        <w:trPr>
          <w:tblHeader/>
        </w:trPr>
        <w:tc>
          <w:tcPr>
            <w:tcW w:w="1951" w:type="dxa"/>
            <w:vMerge/>
          </w:tcPr>
          <w:p w:rsidR="002D56C0" w:rsidRPr="00AF4637" w:rsidRDefault="002D56C0" w:rsidP="00681BAC">
            <w:pPr>
              <w:pStyle w:val="aa"/>
              <w:jc w:val="center"/>
              <w:rPr>
                <w:b/>
                <w:sz w:val="16"/>
                <w:szCs w:val="16"/>
              </w:rPr>
            </w:pPr>
          </w:p>
        </w:tc>
        <w:tc>
          <w:tcPr>
            <w:tcW w:w="1134" w:type="dxa"/>
            <w:vMerge/>
            <w:vAlign w:val="center"/>
          </w:tcPr>
          <w:p w:rsidR="002D56C0" w:rsidRPr="00AF4637" w:rsidRDefault="002D56C0" w:rsidP="00681BAC">
            <w:pPr>
              <w:pStyle w:val="aa"/>
              <w:jc w:val="center"/>
              <w:rPr>
                <w:b/>
                <w:sz w:val="16"/>
                <w:szCs w:val="16"/>
              </w:rPr>
            </w:pPr>
          </w:p>
        </w:tc>
        <w:tc>
          <w:tcPr>
            <w:tcW w:w="1276" w:type="dxa"/>
            <w:vMerge/>
            <w:vAlign w:val="center"/>
          </w:tcPr>
          <w:p w:rsidR="002D56C0" w:rsidRPr="00AF4637" w:rsidRDefault="002D56C0" w:rsidP="00681BAC">
            <w:pPr>
              <w:pStyle w:val="aa"/>
              <w:jc w:val="center"/>
              <w:rPr>
                <w:b/>
                <w:sz w:val="16"/>
                <w:szCs w:val="16"/>
              </w:rPr>
            </w:pPr>
          </w:p>
        </w:tc>
        <w:tc>
          <w:tcPr>
            <w:tcW w:w="1701" w:type="dxa"/>
          </w:tcPr>
          <w:p w:rsidR="002D56C0" w:rsidRPr="00AF4637" w:rsidRDefault="002D56C0" w:rsidP="00681BAC">
            <w:pPr>
              <w:pStyle w:val="aa"/>
              <w:jc w:val="center"/>
              <w:rPr>
                <w:b/>
                <w:sz w:val="16"/>
                <w:szCs w:val="16"/>
              </w:rPr>
            </w:pPr>
            <w:r w:rsidRPr="00AF4637">
              <w:rPr>
                <w:b/>
                <w:sz w:val="16"/>
                <w:szCs w:val="16"/>
              </w:rPr>
              <w:t>Местного</w:t>
            </w:r>
          </w:p>
          <w:p w:rsidR="002D56C0" w:rsidRPr="00AF4637" w:rsidRDefault="002D56C0" w:rsidP="00681BAC">
            <w:pPr>
              <w:pStyle w:val="aa"/>
              <w:jc w:val="center"/>
              <w:rPr>
                <w:b/>
                <w:sz w:val="16"/>
                <w:szCs w:val="16"/>
              </w:rPr>
            </w:pPr>
            <w:r w:rsidRPr="00AF4637">
              <w:rPr>
                <w:b/>
                <w:sz w:val="16"/>
                <w:szCs w:val="16"/>
              </w:rPr>
              <w:t>значения</w:t>
            </w:r>
          </w:p>
        </w:tc>
        <w:tc>
          <w:tcPr>
            <w:tcW w:w="1842" w:type="dxa"/>
          </w:tcPr>
          <w:p w:rsidR="002D56C0" w:rsidRPr="00AF4637" w:rsidRDefault="002D56C0" w:rsidP="00681BAC">
            <w:pPr>
              <w:pStyle w:val="aa"/>
              <w:jc w:val="center"/>
              <w:rPr>
                <w:b/>
                <w:sz w:val="16"/>
                <w:szCs w:val="16"/>
              </w:rPr>
            </w:pPr>
            <w:r w:rsidRPr="00AF4637">
              <w:rPr>
                <w:b/>
                <w:sz w:val="16"/>
                <w:szCs w:val="16"/>
              </w:rPr>
              <w:t>Регионального значения</w:t>
            </w:r>
          </w:p>
        </w:tc>
        <w:tc>
          <w:tcPr>
            <w:tcW w:w="1559" w:type="dxa"/>
          </w:tcPr>
          <w:p w:rsidR="002D56C0" w:rsidRPr="00AF4637" w:rsidRDefault="002D56C0" w:rsidP="00681BAC">
            <w:pPr>
              <w:pStyle w:val="aa"/>
              <w:jc w:val="center"/>
              <w:rPr>
                <w:b/>
                <w:sz w:val="16"/>
                <w:szCs w:val="16"/>
              </w:rPr>
            </w:pPr>
            <w:r w:rsidRPr="00AF4637">
              <w:rPr>
                <w:b/>
                <w:sz w:val="16"/>
                <w:szCs w:val="16"/>
              </w:rPr>
              <w:t>Федерального значения</w:t>
            </w:r>
          </w:p>
        </w:tc>
      </w:tr>
      <w:tr w:rsidR="0029389A" w:rsidRPr="0044553F" w:rsidTr="0029389A">
        <w:tc>
          <w:tcPr>
            <w:tcW w:w="1951" w:type="dxa"/>
            <w:vAlign w:val="center"/>
          </w:tcPr>
          <w:p w:rsidR="0029389A" w:rsidRDefault="0029389A" w:rsidP="0029389A">
            <w:pPr>
              <w:pStyle w:val="aa"/>
            </w:pPr>
            <w:r>
              <w:t>Зона размещения усадебной жилой застройки</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787,5048</w:t>
            </w:r>
          </w:p>
        </w:tc>
        <w:tc>
          <w:tcPr>
            <w:tcW w:w="1701" w:type="dxa"/>
            <w:vAlign w:val="center"/>
          </w:tcPr>
          <w:p w:rsidR="0029389A" w:rsidRPr="00AF4637" w:rsidRDefault="0029389A" w:rsidP="0029389A">
            <w:pPr>
              <w:pStyle w:val="aa"/>
              <w:jc w:val="center"/>
              <w:rPr>
                <w:highlight w:val="yellow"/>
              </w:rPr>
            </w:pPr>
            <w:r w:rsidRPr="00E12EB6">
              <w:t>инженерные коммуникации</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lastRenderedPageBreak/>
              <w:t>Зона размещения секционной жилой застройки</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135,0875</w:t>
            </w:r>
          </w:p>
        </w:tc>
        <w:tc>
          <w:tcPr>
            <w:tcW w:w="1701" w:type="dxa"/>
            <w:vAlign w:val="center"/>
          </w:tcPr>
          <w:p w:rsidR="0029389A" w:rsidRPr="00AF4637" w:rsidRDefault="0029389A" w:rsidP="0029389A">
            <w:pPr>
              <w:pStyle w:val="aa"/>
              <w:jc w:val="center"/>
              <w:rPr>
                <w:highlight w:val="yellow"/>
              </w:rPr>
            </w:pPr>
            <w:r w:rsidRPr="0087683F">
              <w:t>предприятие торго</w:t>
            </w:r>
            <w:r>
              <w:t xml:space="preserve">вли и общественного питания, объекты бытового обслуживания, </w:t>
            </w:r>
            <w:r w:rsidRPr="00E12EB6">
              <w:t>инженерные коммуникации</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t xml:space="preserve">Общественно-деловая зона </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160,9417</w:t>
            </w:r>
          </w:p>
        </w:tc>
        <w:tc>
          <w:tcPr>
            <w:tcW w:w="1701" w:type="dxa"/>
            <w:vAlign w:val="center"/>
          </w:tcPr>
          <w:p w:rsidR="0029389A" w:rsidRPr="00AF4637" w:rsidRDefault="0029389A" w:rsidP="0029389A">
            <w:pPr>
              <w:pStyle w:val="aa"/>
              <w:jc w:val="center"/>
              <w:rPr>
                <w:highlight w:val="yellow"/>
              </w:rPr>
            </w:pPr>
            <w:r w:rsidRPr="0087683F">
              <w:t>предприятие торго</w:t>
            </w:r>
            <w:r>
              <w:t>вли и общественного питания, образовательные объекты, учреждения культуры, объекты спортивного назначения, объекты бытового обслуживания</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t>Зона производственного использования</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180,1031</w:t>
            </w:r>
          </w:p>
        </w:tc>
        <w:tc>
          <w:tcPr>
            <w:tcW w:w="1701" w:type="dxa"/>
            <w:vAlign w:val="center"/>
          </w:tcPr>
          <w:p w:rsidR="0029389A" w:rsidRPr="00AF4637" w:rsidRDefault="0029389A" w:rsidP="0029389A">
            <w:pPr>
              <w:pStyle w:val="aa"/>
              <w:jc w:val="center"/>
              <w:rPr>
                <w:highlight w:val="yellow"/>
              </w:rPr>
            </w:pPr>
            <w:r>
              <w:t xml:space="preserve">баня, химчистка, </w:t>
            </w:r>
            <w:r w:rsidRPr="003716B9">
              <w:t>инженерные коммуникации</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rsidRPr="0044553F">
              <w:t>-</w:t>
            </w:r>
          </w:p>
        </w:tc>
      </w:tr>
      <w:tr w:rsidR="0029389A" w:rsidRPr="0044553F" w:rsidTr="0029389A">
        <w:tc>
          <w:tcPr>
            <w:tcW w:w="1951" w:type="dxa"/>
            <w:vAlign w:val="center"/>
          </w:tcPr>
          <w:p w:rsidR="0029389A" w:rsidRDefault="0029389A" w:rsidP="0029389A">
            <w:pPr>
              <w:pStyle w:val="aa"/>
            </w:pPr>
            <w:r>
              <w:t>Зона инженерной и транспортной инфраструктуры</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21,4028</w:t>
            </w:r>
          </w:p>
        </w:tc>
        <w:tc>
          <w:tcPr>
            <w:tcW w:w="1701" w:type="dxa"/>
            <w:vAlign w:val="center"/>
          </w:tcPr>
          <w:p w:rsidR="0029389A" w:rsidRPr="00AF4637" w:rsidRDefault="0029389A" w:rsidP="0029389A">
            <w:pPr>
              <w:pStyle w:val="aa"/>
              <w:jc w:val="center"/>
              <w:rPr>
                <w:highlight w:val="yellow"/>
              </w:rPr>
            </w:pPr>
            <w:r w:rsidRPr="00E12EB6">
              <w:t>инженерные коммуникации</w:t>
            </w:r>
            <w:r>
              <w:t>, предприятия общественного питания</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rsidRPr="0044553F">
              <w:t>-</w:t>
            </w:r>
          </w:p>
        </w:tc>
      </w:tr>
      <w:tr w:rsidR="0029389A" w:rsidRPr="0044553F" w:rsidTr="0029389A">
        <w:tc>
          <w:tcPr>
            <w:tcW w:w="1951" w:type="dxa"/>
            <w:vAlign w:val="center"/>
          </w:tcPr>
          <w:p w:rsidR="0029389A" w:rsidRDefault="0029389A" w:rsidP="0029389A">
            <w:pPr>
              <w:pStyle w:val="aa"/>
            </w:pPr>
            <w:r>
              <w:t xml:space="preserve">Зона рекреационного назначения </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212,5728</w:t>
            </w:r>
          </w:p>
        </w:tc>
        <w:tc>
          <w:tcPr>
            <w:tcW w:w="1701" w:type="dxa"/>
            <w:vAlign w:val="center"/>
          </w:tcPr>
          <w:p w:rsidR="0029389A" w:rsidRPr="00AF4637" w:rsidRDefault="0029389A" w:rsidP="0029389A">
            <w:pPr>
              <w:pStyle w:val="aa"/>
              <w:jc w:val="center"/>
              <w:rPr>
                <w:highlight w:val="yellow"/>
              </w:rPr>
            </w:pPr>
            <w:r w:rsidRPr="0087683F">
              <w:t>предприятие торго</w:t>
            </w:r>
            <w:r>
              <w:t>вли и общественного питания, объекты бытового обслуживания</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t xml:space="preserve">Зона специального назначения </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31,5111</w:t>
            </w:r>
          </w:p>
        </w:tc>
        <w:tc>
          <w:tcPr>
            <w:tcW w:w="1701" w:type="dxa"/>
            <w:vAlign w:val="center"/>
          </w:tcPr>
          <w:p w:rsidR="0029389A" w:rsidRPr="00AF4637" w:rsidRDefault="0029389A" w:rsidP="0029389A">
            <w:pPr>
              <w:pStyle w:val="aa"/>
              <w:jc w:val="center"/>
              <w:rPr>
                <w:highlight w:val="yellow"/>
              </w:rPr>
            </w:pPr>
            <w:r w:rsidRPr="00351623">
              <w:t>крематорий, кладбище</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t>Зона размещения земель, покрытых поверхностными водами</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155,4526</w:t>
            </w:r>
          </w:p>
        </w:tc>
        <w:tc>
          <w:tcPr>
            <w:tcW w:w="1701" w:type="dxa"/>
            <w:vAlign w:val="center"/>
          </w:tcPr>
          <w:p w:rsidR="0029389A" w:rsidRPr="00AF4637" w:rsidRDefault="0029389A" w:rsidP="0029389A">
            <w:pPr>
              <w:pStyle w:val="aa"/>
              <w:jc w:val="center"/>
              <w:rPr>
                <w:highlight w:val="yellow"/>
              </w:rPr>
            </w:pPr>
            <w:r w:rsidRPr="00351623">
              <w:t>-</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rsidRPr="0044553F">
              <w:t>-</w:t>
            </w:r>
          </w:p>
        </w:tc>
      </w:tr>
      <w:tr w:rsidR="0029389A" w:rsidRPr="0044553F" w:rsidTr="0029389A">
        <w:tc>
          <w:tcPr>
            <w:tcW w:w="1951" w:type="dxa"/>
            <w:vAlign w:val="center"/>
          </w:tcPr>
          <w:p w:rsidR="0029389A" w:rsidRDefault="0029389A" w:rsidP="0029389A">
            <w:pPr>
              <w:pStyle w:val="aa"/>
            </w:pPr>
            <w:r>
              <w:t>Зона озеленения специального назначения</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59,4889</w:t>
            </w:r>
          </w:p>
        </w:tc>
        <w:tc>
          <w:tcPr>
            <w:tcW w:w="1701" w:type="dxa"/>
            <w:vAlign w:val="center"/>
          </w:tcPr>
          <w:p w:rsidR="0029389A" w:rsidRPr="00AF4637" w:rsidRDefault="0029389A" w:rsidP="0029389A">
            <w:pPr>
              <w:pStyle w:val="aa"/>
              <w:jc w:val="center"/>
              <w:rPr>
                <w:highlight w:val="yellow"/>
              </w:rPr>
            </w:pPr>
            <w:r w:rsidRPr="00E12EB6">
              <w:t>инженерные коммуникации</w:t>
            </w:r>
          </w:p>
        </w:tc>
        <w:tc>
          <w:tcPr>
            <w:tcW w:w="1842" w:type="dxa"/>
            <w:vAlign w:val="center"/>
          </w:tcPr>
          <w:p w:rsidR="0029389A" w:rsidRPr="0044553F" w:rsidRDefault="0029389A" w:rsidP="0029389A">
            <w:pPr>
              <w:pStyle w:val="aa"/>
              <w:jc w:val="center"/>
            </w:pPr>
            <w:r w:rsidRPr="0044553F">
              <w:t>-</w:t>
            </w:r>
          </w:p>
        </w:tc>
        <w:tc>
          <w:tcPr>
            <w:tcW w:w="1559" w:type="dxa"/>
            <w:vAlign w:val="center"/>
          </w:tcPr>
          <w:p w:rsidR="0029389A" w:rsidRPr="0044553F" w:rsidRDefault="0029389A" w:rsidP="0029389A">
            <w:pPr>
              <w:pStyle w:val="aa"/>
              <w:jc w:val="center"/>
            </w:pPr>
            <w:r w:rsidRPr="0044553F">
              <w:t>-</w:t>
            </w:r>
          </w:p>
        </w:tc>
      </w:tr>
      <w:tr w:rsidR="0029389A" w:rsidRPr="0044553F" w:rsidTr="0029389A">
        <w:tc>
          <w:tcPr>
            <w:tcW w:w="1951" w:type="dxa"/>
            <w:vAlign w:val="center"/>
          </w:tcPr>
          <w:p w:rsidR="0029389A" w:rsidRDefault="0029389A" w:rsidP="0029389A">
            <w:pPr>
              <w:pStyle w:val="aa"/>
            </w:pPr>
            <w:r>
              <w:t>Зона размещения древесно-кустарниковой растительности</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134,7118</w:t>
            </w:r>
          </w:p>
        </w:tc>
        <w:tc>
          <w:tcPr>
            <w:tcW w:w="1701" w:type="dxa"/>
            <w:vAlign w:val="center"/>
          </w:tcPr>
          <w:p w:rsidR="0029389A" w:rsidRPr="00AF4637" w:rsidRDefault="0029389A" w:rsidP="0029389A">
            <w:pPr>
              <w:pStyle w:val="aa"/>
              <w:jc w:val="center"/>
              <w:rPr>
                <w:highlight w:val="yellow"/>
              </w:rPr>
            </w:pPr>
            <w:r w:rsidRPr="00E12EB6">
              <w:t>инженерные коммуникации</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rsidRPr="0044553F">
              <w:t>-</w:t>
            </w:r>
          </w:p>
        </w:tc>
      </w:tr>
      <w:tr w:rsidR="0029389A" w:rsidRPr="0044553F" w:rsidTr="0029389A">
        <w:tc>
          <w:tcPr>
            <w:tcW w:w="1951" w:type="dxa"/>
            <w:vAlign w:val="center"/>
          </w:tcPr>
          <w:p w:rsidR="0029389A" w:rsidRDefault="0029389A" w:rsidP="0029389A">
            <w:pPr>
              <w:pStyle w:val="aa"/>
            </w:pPr>
            <w:r>
              <w:t>Зона размещения коллективных садов, дач</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Default="0029389A" w:rsidP="0029389A">
            <w:pPr>
              <w:pStyle w:val="aa"/>
              <w:jc w:val="center"/>
            </w:pPr>
            <w:r>
              <w:t>26,5322</w:t>
            </w:r>
          </w:p>
        </w:tc>
        <w:tc>
          <w:tcPr>
            <w:tcW w:w="1701" w:type="dxa"/>
            <w:vAlign w:val="center"/>
          </w:tcPr>
          <w:p w:rsidR="0029389A" w:rsidRPr="00AF4637" w:rsidRDefault="0029389A" w:rsidP="0029389A">
            <w:pPr>
              <w:pStyle w:val="aa"/>
              <w:jc w:val="center"/>
              <w:rPr>
                <w:highlight w:val="yellow"/>
              </w:rPr>
            </w:pPr>
            <w:r w:rsidRPr="00351623">
              <w:t>-</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lastRenderedPageBreak/>
              <w:t>Зона природных ландшафтов</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6,4841</w:t>
            </w:r>
          </w:p>
        </w:tc>
        <w:tc>
          <w:tcPr>
            <w:tcW w:w="1701" w:type="dxa"/>
            <w:vAlign w:val="center"/>
          </w:tcPr>
          <w:p w:rsidR="0029389A" w:rsidRPr="00AF4637" w:rsidRDefault="0029389A" w:rsidP="0029389A">
            <w:pPr>
              <w:pStyle w:val="aa"/>
              <w:jc w:val="center"/>
              <w:rPr>
                <w:highlight w:val="yellow"/>
              </w:rPr>
            </w:pPr>
            <w:r w:rsidRPr="00E12EB6">
              <w:t>инженерные коммуникации</w:t>
            </w:r>
          </w:p>
        </w:tc>
        <w:tc>
          <w:tcPr>
            <w:tcW w:w="1842" w:type="dxa"/>
            <w:vAlign w:val="center"/>
          </w:tcPr>
          <w:p w:rsidR="0029389A" w:rsidRPr="0044553F" w:rsidRDefault="0029389A" w:rsidP="0029389A">
            <w:pPr>
              <w:pStyle w:val="aa"/>
              <w:jc w:val="center"/>
            </w:pPr>
            <w:r>
              <w:t>-</w:t>
            </w:r>
          </w:p>
        </w:tc>
        <w:tc>
          <w:tcPr>
            <w:tcW w:w="1559" w:type="dxa"/>
            <w:vAlign w:val="center"/>
          </w:tcPr>
          <w:p w:rsidR="0029389A" w:rsidRPr="0044553F" w:rsidRDefault="0029389A" w:rsidP="0029389A">
            <w:pPr>
              <w:pStyle w:val="aa"/>
              <w:jc w:val="center"/>
            </w:pPr>
            <w:r>
              <w:t>-</w:t>
            </w:r>
          </w:p>
        </w:tc>
      </w:tr>
      <w:tr w:rsidR="0029389A" w:rsidRPr="0044553F" w:rsidTr="0029389A">
        <w:tc>
          <w:tcPr>
            <w:tcW w:w="1951" w:type="dxa"/>
            <w:vAlign w:val="center"/>
          </w:tcPr>
          <w:p w:rsidR="0029389A" w:rsidRDefault="0029389A" w:rsidP="0029389A">
            <w:pPr>
              <w:pStyle w:val="aa"/>
            </w:pPr>
            <w:r>
              <w:t>Зона общего пользования</w:t>
            </w:r>
          </w:p>
        </w:tc>
        <w:tc>
          <w:tcPr>
            <w:tcW w:w="1134" w:type="dxa"/>
            <w:vAlign w:val="center"/>
          </w:tcPr>
          <w:p w:rsidR="0029389A" w:rsidRPr="0044553F" w:rsidRDefault="0029389A" w:rsidP="0029389A">
            <w:pPr>
              <w:pStyle w:val="aa"/>
              <w:jc w:val="center"/>
            </w:pPr>
            <w:r w:rsidRPr="0044553F">
              <w:t>га</w:t>
            </w:r>
          </w:p>
        </w:tc>
        <w:tc>
          <w:tcPr>
            <w:tcW w:w="1276" w:type="dxa"/>
            <w:vAlign w:val="center"/>
          </w:tcPr>
          <w:p w:rsidR="0029389A" w:rsidRPr="00B93166" w:rsidRDefault="0029389A" w:rsidP="0029389A">
            <w:pPr>
              <w:pStyle w:val="aa"/>
              <w:jc w:val="center"/>
            </w:pPr>
            <w:r>
              <w:t>439,7517</w:t>
            </w:r>
          </w:p>
        </w:tc>
        <w:tc>
          <w:tcPr>
            <w:tcW w:w="1701" w:type="dxa"/>
            <w:vAlign w:val="center"/>
          </w:tcPr>
          <w:p w:rsidR="0029389A" w:rsidRPr="00AF4637" w:rsidRDefault="0029389A" w:rsidP="0029389A">
            <w:pPr>
              <w:pStyle w:val="aa"/>
              <w:jc w:val="center"/>
              <w:rPr>
                <w:highlight w:val="yellow"/>
              </w:rPr>
            </w:pPr>
            <w:r>
              <w:t>а</w:t>
            </w:r>
            <w:r w:rsidRPr="005A1ED2">
              <w:t>втодороги, инженерные коммуникации</w:t>
            </w:r>
            <w:r>
              <w:t>, площадки для мусоросборников</w:t>
            </w:r>
          </w:p>
        </w:tc>
        <w:tc>
          <w:tcPr>
            <w:tcW w:w="1842" w:type="dxa"/>
            <w:vAlign w:val="center"/>
          </w:tcPr>
          <w:p w:rsidR="0029389A" w:rsidRPr="0044553F" w:rsidRDefault="0029389A" w:rsidP="0029389A">
            <w:pPr>
              <w:pStyle w:val="aa"/>
              <w:jc w:val="center"/>
            </w:pPr>
            <w:r>
              <w:t xml:space="preserve">автомобильные дороги </w:t>
            </w:r>
            <w:r>
              <w:rPr>
                <w:lang w:val="en-US"/>
              </w:rPr>
              <w:t>V</w:t>
            </w:r>
            <w:r>
              <w:t xml:space="preserve"> категории «</w:t>
            </w:r>
            <w:r w:rsidRPr="00DD3698">
              <w:t>г.</w:t>
            </w:r>
            <w:r>
              <w:t> </w:t>
            </w:r>
            <w:r w:rsidRPr="00DD3698">
              <w:t>Арамиль – д.</w:t>
            </w:r>
            <w:r>
              <w:t> </w:t>
            </w:r>
            <w:r w:rsidRPr="00DD3698">
              <w:t>Андреевка</w:t>
            </w:r>
            <w:r>
              <w:t>», «г. Сысерть - г. </w:t>
            </w:r>
            <w:r w:rsidRPr="00DD3698">
              <w:t>Полевской</w:t>
            </w:r>
            <w:r>
              <w:t>», «</w:t>
            </w:r>
            <w:r w:rsidRPr="00DD3698">
              <w:t xml:space="preserve">г. Сысерть – </w:t>
            </w:r>
            <w:proofErr w:type="spellStart"/>
            <w:r w:rsidRPr="00DD3698">
              <w:t>пгт</w:t>
            </w:r>
            <w:proofErr w:type="gramStart"/>
            <w:r w:rsidRPr="00DD3698">
              <w:t>.В</w:t>
            </w:r>
            <w:proofErr w:type="gramEnd"/>
            <w:r w:rsidRPr="00DD3698">
              <w:t>ерхняя</w:t>
            </w:r>
            <w:proofErr w:type="spellEnd"/>
            <w:r w:rsidRPr="00DD3698">
              <w:t xml:space="preserve"> Сысерть – охотхозяйство</w:t>
            </w:r>
            <w:r>
              <w:t>», «г. Сысерть – п. </w:t>
            </w:r>
            <w:r w:rsidRPr="00DD3698">
              <w:t>Каменка</w:t>
            </w:r>
            <w:r>
              <w:t xml:space="preserve">» автомобильная дорога </w:t>
            </w:r>
            <w:r>
              <w:rPr>
                <w:lang w:val="en-US"/>
              </w:rPr>
              <w:t>III</w:t>
            </w:r>
            <w:r>
              <w:t xml:space="preserve"> категории «</w:t>
            </w:r>
            <w:r w:rsidRPr="00DD3698">
              <w:t xml:space="preserve">Седельниково - д. </w:t>
            </w:r>
            <w:r>
              <w:t>Малое Седельниково - с. Патруши»</w:t>
            </w:r>
          </w:p>
        </w:tc>
        <w:tc>
          <w:tcPr>
            <w:tcW w:w="1559" w:type="dxa"/>
            <w:vAlign w:val="center"/>
          </w:tcPr>
          <w:p w:rsidR="0029389A" w:rsidRPr="0044553F" w:rsidRDefault="0029389A" w:rsidP="0029389A">
            <w:pPr>
              <w:pStyle w:val="aa"/>
              <w:jc w:val="center"/>
            </w:pPr>
            <w:r w:rsidRPr="0044553F">
              <w:t>-</w:t>
            </w:r>
          </w:p>
        </w:tc>
      </w:tr>
    </w:tbl>
    <w:p w:rsidR="002D56C0" w:rsidRPr="00DE2C1E" w:rsidRDefault="002D56C0" w:rsidP="00A2602A">
      <w:pPr>
        <w:pStyle w:val="aa"/>
        <w:rPr>
          <w:highlight w:val="yellow"/>
        </w:rPr>
      </w:pPr>
    </w:p>
    <w:p w:rsidR="00C17524" w:rsidRPr="00E85226" w:rsidRDefault="00C17524" w:rsidP="001E3D46">
      <w:pPr>
        <w:pStyle w:val="a6"/>
      </w:pPr>
      <w:bookmarkStart w:id="13" w:name="_Toc358280700"/>
      <w:r w:rsidRPr="003D7C2D">
        <w:t>Статья 2</w:t>
      </w:r>
      <w:r w:rsidR="00AF4637">
        <w:rPr>
          <w:vertAlign w:val="superscript"/>
        </w:rPr>
        <w:t>1</w:t>
      </w:r>
      <w:r w:rsidRPr="003D7C2D">
        <w:t xml:space="preserve">. </w:t>
      </w:r>
      <w:r w:rsidR="00F65330" w:rsidRPr="003D7C2D">
        <w:t>Сведения</w:t>
      </w:r>
      <w:r w:rsidR="00F65330" w:rsidRPr="00E85226">
        <w:t xml:space="preserve"> об объектах, размещаемых на территории </w:t>
      </w:r>
      <w:r w:rsidR="002E3183">
        <w:t>города Сысерть</w:t>
      </w:r>
      <w:bookmarkEnd w:id="13"/>
    </w:p>
    <w:p w:rsidR="00F65330" w:rsidRPr="00E85226" w:rsidRDefault="00F65330" w:rsidP="00F65330">
      <w:pPr>
        <w:pStyle w:val="a7"/>
      </w:pPr>
      <w:bookmarkStart w:id="14" w:name="_Toc318377178"/>
      <w:r w:rsidRPr="00E85226">
        <w:t xml:space="preserve">Сведения о видах, назначении и наименованиях планируемых для размещения объектов представлены в </w:t>
      </w:r>
      <w:r w:rsidR="0032038F" w:rsidRPr="00E85226">
        <w:t xml:space="preserve">таблице </w:t>
      </w:r>
      <w:r w:rsidR="00B30C8C" w:rsidRPr="00E85226">
        <w:t>2</w:t>
      </w:r>
      <w:r w:rsidRPr="00E85226">
        <w:t>.</w:t>
      </w:r>
    </w:p>
    <w:p w:rsidR="00B34418" w:rsidRPr="009B1182" w:rsidRDefault="00B34418" w:rsidP="00A2602A">
      <w:pPr>
        <w:pStyle w:val="afffff0"/>
      </w:pPr>
      <w:r w:rsidRPr="009B1182">
        <w:t>Перечень объектов капитального строительства местного значения, планируемых к строительству</w:t>
      </w:r>
    </w:p>
    <w:p w:rsidR="0032038F" w:rsidRPr="00E85226" w:rsidRDefault="0032038F" w:rsidP="00681BAC">
      <w:pPr>
        <w:pStyle w:val="aa"/>
        <w:jc w:val="right"/>
      </w:pPr>
      <w:r w:rsidRPr="00E85226">
        <w:t xml:space="preserve">Таблица </w:t>
      </w:r>
      <w:r w:rsidR="00B30C8C" w:rsidRPr="00E85226">
        <w:t>2</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41"/>
        <w:gridCol w:w="2074"/>
        <w:gridCol w:w="1981"/>
        <w:gridCol w:w="1648"/>
      </w:tblGrid>
      <w:tr w:rsidR="00782B38" w:rsidRPr="00DE2C1E" w:rsidTr="00A2602A">
        <w:trPr>
          <w:trHeight w:val="498"/>
          <w:tblHeader/>
        </w:trPr>
        <w:tc>
          <w:tcPr>
            <w:tcW w:w="7798" w:type="dxa"/>
            <w:gridSpan w:val="4"/>
            <w:vAlign w:val="center"/>
          </w:tcPr>
          <w:p w:rsidR="00782B38" w:rsidRPr="009E57F5" w:rsidRDefault="00782B38" w:rsidP="006F47B2">
            <w:pPr>
              <w:pStyle w:val="aa"/>
              <w:jc w:val="center"/>
              <w:rPr>
                <w:b/>
                <w:sz w:val="18"/>
                <w:szCs w:val="18"/>
              </w:rPr>
            </w:pPr>
            <w:r w:rsidRPr="009E57F5">
              <w:rPr>
                <w:b/>
                <w:sz w:val="18"/>
                <w:szCs w:val="18"/>
              </w:rPr>
              <w:t>Виды (назначение) объектов</w:t>
            </w:r>
          </w:p>
        </w:tc>
        <w:tc>
          <w:tcPr>
            <w:tcW w:w="1648" w:type="dxa"/>
            <w:vMerge w:val="restart"/>
            <w:vAlign w:val="center"/>
          </w:tcPr>
          <w:p w:rsidR="00782B38" w:rsidRPr="00F56CD2" w:rsidRDefault="00782B38" w:rsidP="006F47B2">
            <w:pPr>
              <w:pStyle w:val="aa"/>
              <w:jc w:val="center"/>
              <w:rPr>
                <w:b/>
                <w:sz w:val="24"/>
                <w:szCs w:val="24"/>
              </w:rPr>
            </w:pPr>
            <w:r w:rsidRPr="00F56CD2">
              <w:rPr>
                <w:b/>
                <w:sz w:val="18"/>
                <w:szCs w:val="18"/>
              </w:rPr>
              <w:t>Зоны с особыми условиями использования территории</w:t>
            </w:r>
          </w:p>
        </w:tc>
      </w:tr>
      <w:tr w:rsidR="00E65B14" w:rsidRPr="00DE2C1E" w:rsidTr="00A2602A">
        <w:trPr>
          <w:trHeight w:val="652"/>
          <w:tblHeader/>
        </w:trPr>
        <w:tc>
          <w:tcPr>
            <w:tcW w:w="2802" w:type="dxa"/>
            <w:vAlign w:val="center"/>
          </w:tcPr>
          <w:p w:rsidR="00E65B14" w:rsidRPr="009E57F5" w:rsidRDefault="00E65B14" w:rsidP="00CE411F">
            <w:pPr>
              <w:pStyle w:val="aa"/>
              <w:jc w:val="center"/>
              <w:rPr>
                <w:b/>
                <w:sz w:val="18"/>
                <w:szCs w:val="18"/>
              </w:rPr>
            </w:pPr>
            <w:r w:rsidRPr="009E57F5">
              <w:rPr>
                <w:b/>
                <w:sz w:val="18"/>
                <w:szCs w:val="18"/>
              </w:rPr>
              <w:t>Наименование объекта</w:t>
            </w:r>
          </w:p>
        </w:tc>
        <w:tc>
          <w:tcPr>
            <w:tcW w:w="941" w:type="dxa"/>
            <w:vAlign w:val="center"/>
          </w:tcPr>
          <w:p w:rsidR="00E65B14" w:rsidRPr="009E57F5" w:rsidRDefault="00E65B14" w:rsidP="006F47B2">
            <w:pPr>
              <w:pStyle w:val="aa"/>
              <w:jc w:val="center"/>
              <w:rPr>
                <w:b/>
                <w:sz w:val="18"/>
                <w:szCs w:val="18"/>
              </w:rPr>
            </w:pPr>
            <w:r w:rsidRPr="009E57F5">
              <w:rPr>
                <w:b/>
                <w:sz w:val="18"/>
                <w:szCs w:val="18"/>
              </w:rPr>
              <w:t>Единицы измерения</w:t>
            </w:r>
          </w:p>
        </w:tc>
        <w:tc>
          <w:tcPr>
            <w:tcW w:w="2074" w:type="dxa"/>
            <w:vAlign w:val="center"/>
          </w:tcPr>
          <w:p w:rsidR="00E65B14" w:rsidRPr="00E65B14" w:rsidRDefault="00E65B14" w:rsidP="00E65B14">
            <w:pPr>
              <w:pStyle w:val="aa"/>
              <w:jc w:val="center"/>
              <w:rPr>
                <w:b/>
              </w:rPr>
            </w:pPr>
            <w:r w:rsidRPr="00AD6740">
              <w:rPr>
                <w:b/>
              </w:rPr>
              <w:t>Параметры (емкость, мощность и т.д.) объектов</w:t>
            </w:r>
          </w:p>
        </w:tc>
        <w:tc>
          <w:tcPr>
            <w:tcW w:w="1981" w:type="dxa"/>
            <w:vAlign w:val="center"/>
          </w:tcPr>
          <w:p w:rsidR="00E65B14" w:rsidRPr="009E57F5" w:rsidRDefault="00E65B14" w:rsidP="006F47B2">
            <w:pPr>
              <w:pStyle w:val="aa"/>
              <w:jc w:val="center"/>
              <w:rPr>
                <w:b/>
                <w:sz w:val="18"/>
                <w:szCs w:val="18"/>
              </w:rPr>
            </w:pPr>
            <w:r w:rsidRPr="009E57F5">
              <w:rPr>
                <w:b/>
                <w:sz w:val="18"/>
                <w:szCs w:val="18"/>
              </w:rPr>
              <w:t>Местоположение/</w:t>
            </w:r>
          </w:p>
          <w:p w:rsidR="00E65B14" w:rsidRPr="009E57F5" w:rsidRDefault="00E65B14" w:rsidP="006F47B2">
            <w:pPr>
              <w:pStyle w:val="aa"/>
              <w:jc w:val="center"/>
              <w:rPr>
                <w:b/>
                <w:sz w:val="18"/>
                <w:szCs w:val="18"/>
              </w:rPr>
            </w:pPr>
            <w:r w:rsidRPr="009E57F5">
              <w:rPr>
                <w:b/>
                <w:sz w:val="18"/>
                <w:szCs w:val="18"/>
              </w:rPr>
              <w:t>функциональная зона</w:t>
            </w:r>
          </w:p>
        </w:tc>
        <w:tc>
          <w:tcPr>
            <w:tcW w:w="1648" w:type="dxa"/>
            <w:vMerge/>
          </w:tcPr>
          <w:p w:rsidR="00E65B14" w:rsidRPr="00DE2C1E" w:rsidRDefault="00E65B14" w:rsidP="006F47B2">
            <w:pPr>
              <w:pStyle w:val="aa"/>
              <w:jc w:val="center"/>
              <w:rPr>
                <w:sz w:val="18"/>
                <w:szCs w:val="18"/>
                <w:highlight w:val="yellow"/>
              </w:rPr>
            </w:pPr>
          </w:p>
        </w:tc>
      </w:tr>
      <w:tr w:rsidR="0032038F" w:rsidRPr="00DE2C1E" w:rsidTr="00A2602A">
        <w:tc>
          <w:tcPr>
            <w:tcW w:w="9446" w:type="dxa"/>
            <w:gridSpan w:val="5"/>
          </w:tcPr>
          <w:p w:rsidR="0032038F" w:rsidRPr="00D510E4" w:rsidRDefault="0032038F" w:rsidP="006F47B2">
            <w:pPr>
              <w:pStyle w:val="aa"/>
              <w:jc w:val="center"/>
              <w:rPr>
                <w:b/>
                <w:i/>
                <w:sz w:val="24"/>
                <w:szCs w:val="24"/>
              </w:rPr>
            </w:pPr>
            <w:r w:rsidRPr="00D510E4">
              <w:rPr>
                <w:b/>
                <w:i/>
              </w:rPr>
              <w:t>Объекты транспортной инфраструктуры</w:t>
            </w:r>
          </w:p>
        </w:tc>
      </w:tr>
      <w:tr w:rsidR="00D510E4" w:rsidRPr="00DE2C1E" w:rsidTr="00A2602A">
        <w:tc>
          <w:tcPr>
            <w:tcW w:w="2802" w:type="dxa"/>
          </w:tcPr>
          <w:p w:rsidR="00D510E4" w:rsidRPr="00D510E4" w:rsidRDefault="00D510E4" w:rsidP="0032038F">
            <w:pPr>
              <w:pStyle w:val="aa"/>
            </w:pPr>
            <w:r w:rsidRPr="00D510E4">
              <w:t>Автодороги (улицы) с твердым покрытием</w:t>
            </w:r>
          </w:p>
        </w:tc>
        <w:tc>
          <w:tcPr>
            <w:tcW w:w="941" w:type="dxa"/>
          </w:tcPr>
          <w:p w:rsidR="00D510E4" w:rsidRPr="00D510E4" w:rsidRDefault="00D510E4" w:rsidP="006F47B2">
            <w:pPr>
              <w:pStyle w:val="aa"/>
              <w:jc w:val="center"/>
            </w:pPr>
            <w:r w:rsidRPr="00D510E4">
              <w:t>км</w:t>
            </w:r>
          </w:p>
        </w:tc>
        <w:tc>
          <w:tcPr>
            <w:tcW w:w="2074" w:type="dxa"/>
          </w:tcPr>
          <w:p w:rsidR="00D510E4" w:rsidRPr="00D510E4" w:rsidRDefault="00D510E4" w:rsidP="006F47B2">
            <w:pPr>
              <w:pStyle w:val="aa"/>
              <w:jc w:val="center"/>
            </w:pPr>
            <w:r>
              <w:t>250,1</w:t>
            </w:r>
            <w:r w:rsidR="008954C2">
              <w:t>1</w:t>
            </w:r>
          </w:p>
        </w:tc>
        <w:tc>
          <w:tcPr>
            <w:tcW w:w="1981" w:type="dxa"/>
          </w:tcPr>
          <w:p w:rsidR="00D510E4" w:rsidRPr="00D510E4" w:rsidRDefault="00D510E4" w:rsidP="006F47B2">
            <w:pPr>
              <w:pStyle w:val="aa"/>
              <w:jc w:val="center"/>
            </w:pPr>
            <w:r w:rsidRPr="00D510E4">
              <w:t>Зона общего пользования</w:t>
            </w:r>
          </w:p>
        </w:tc>
        <w:tc>
          <w:tcPr>
            <w:tcW w:w="1648" w:type="dxa"/>
            <w:vAlign w:val="center"/>
          </w:tcPr>
          <w:p w:rsidR="00D510E4" w:rsidRPr="00D510E4" w:rsidRDefault="00D510E4" w:rsidP="006F47B2">
            <w:pPr>
              <w:pStyle w:val="aa"/>
              <w:jc w:val="center"/>
            </w:pPr>
            <w:r w:rsidRPr="00D510E4">
              <w:t>-</w:t>
            </w:r>
          </w:p>
        </w:tc>
      </w:tr>
      <w:tr w:rsidR="00DD7D6F" w:rsidRPr="00DE2C1E" w:rsidTr="00A2602A">
        <w:tc>
          <w:tcPr>
            <w:tcW w:w="2802" w:type="dxa"/>
          </w:tcPr>
          <w:p w:rsidR="00DD7D6F" w:rsidRPr="00D510E4" w:rsidRDefault="00DD7D6F" w:rsidP="0032038F">
            <w:pPr>
              <w:pStyle w:val="aa"/>
            </w:pPr>
            <w:r w:rsidRPr="00806E3E">
              <w:rPr>
                <w:rFonts w:eastAsia="Calibri"/>
              </w:rPr>
              <w:t>Мост</w:t>
            </w:r>
            <w:r>
              <w:rPr>
                <w:rFonts w:eastAsia="Calibri"/>
              </w:rPr>
              <w:t xml:space="preserve"> автомобильный</w:t>
            </w:r>
          </w:p>
        </w:tc>
        <w:tc>
          <w:tcPr>
            <w:tcW w:w="941" w:type="dxa"/>
          </w:tcPr>
          <w:p w:rsidR="00DD7D6F" w:rsidRPr="00D510E4" w:rsidRDefault="00DD7D6F" w:rsidP="006F47B2">
            <w:pPr>
              <w:pStyle w:val="aa"/>
              <w:jc w:val="center"/>
            </w:pPr>
            <w:r>
              <w:t>объект</w:t>
            </w:r>
          </w:p>
        </w:tc>
        <w:tc>
          <w:tcPr>
            <w:tcW w:w="2074" w:type="dxa"/>
          </w:tcPr>
          <w:p w:rsidR="00DD7D6F" w:rsidRDefault="00910B9B" w:rsidP="006F47B2">
            <w:pPr>
              <w:pStyle w:val="aa"/>
              <w:jc w:val="center"/>
            </w:pPr>
            <w:r>
              <w:t>5</w:t>
            </w:r>
            <w:r w:rsidR="00682ABA">
              <w:t>*</w:t>
            </w:r>
          </w:p>
        </w:tc>
        <w:tc>
          <w:tcPr>
            <w:tcW w:w="1981" w:type="dxa"/>
          </w:tcPr>
          <w:p w:rsidR="00DD7D6F" w:rsidRPr="00D510E4" w:rsidRDefault="00DD7D6F" w:rsidP="006F47B2">
            <w:pPr>
              <w:pStyle w:val="aa"/>
              <w:jc w:val="center"/>
            </w:pPr>
            <w:r w:rsidRPr="00D510E4">
              <w:t>Зона общего пользования</w:t>
            </w:r>
          </w:p>
        </w:tc>
        <w:tc>
          <w:tcPr>
            <w:tcW w:w="1648" w:type="dxa"/>
            <w:vAlign w:val="center"/>
          </w:tcPr>
          <w:p w:rsidR="00DD7D6F" w:rsidRPr="00D510E4" w:rsidRDefault="00DD7D6F" w:rsidP="006F47B2">
            <w:pPr>
              <w:pStyle w:val="aa"/>
              <w:jc w:val="center"/>
            </w:pPr>
            <w:r>
              <w:t>-</w:t>
            </w:r>
          </w:p>
        </w:tc>
      </w:tr>
      <w:tr w:rsidR="004F40C0" w:rsidRPr="00DE2C1E" w:rsidTr="00A2602A">
        <w:tc>
          <w:tcPr>
            <w:tcW w:w="9446" w:type="dxa"/>
            <w:gridSpan w:val="5"/>
          </w:tcPr>
          <w:p w:rsidR="004F40C0" w:rsidRPr="00AF4637" w:rsidRDefault="004F40C0" w:rsidP="006F47B2">
            <w:pPr>
              <w:pStyle w:val="aa"/>
              <w:jc w:val="center"/>
              <w:rPr>
                <w:sz w:val="24"/>
                <w:szCs w:val="24"/>
                <w:highlight w:val="yellow"/>
              </w:rPr>
            </w:pPr>
            <w:r w:rsidRPr="00E75F98">
              <w:rPr>
                <w:b/>
                <w:i/>
              </w:rPr>
              <w:t>Объекты инженерной инфраструктуры</w:t>
            </w:r>
          </w:p>
        </w:tc>
      </w:tr>
      <w:tr w:rsidR="00E65B14" w:rsidRPr="00DE2C1E" w:rsidTr="00A2602A">
        <w:trPr>
          <w:trHeight w:val="507"/>
        </w:trPr>
        <w:tc>
          <w:tcPr>
            <w:tcW w:w="2802" w:type="dxa"/>
            <w:shd w:val="clear" w:color="auto" w:fill="auto"/>
          </w:tcPr>
          <w:p w:rsidR="00E65B14" w:rsidRPr="00AD6740" w:rsidRDefault="00E65B14" w:rsidP="0029389A">
            <w:pPr>
              <w:pStyle w:val="aa"/>
            </w:pPr>
            <w:r w:rsidRPr="00AD6740">
              <w:t>Сети электроснабжения, в том числе:</w:t>
            </w:r>
          </w:p>
        </w:tc>
        <w:tc>
          <w:tcPr>
            <w:tcW w:w="941" w:type="dxa"/>
            <w:shd w:val="clear" w:color="auto" w:fill="auto"/>
          </w:tcPr>
          <w:p w:rsidR="00E65B14" w:rsidRPr="00AD6740" w:rsidRDefault="00E65B14" w:rsidP="0029389A">
            <w:pPr>
              <w:pStyle w:val="aa"/>
            </w:pPr>
            <w:r w:rsidRPr="00AD6740">
              <w:t>км</w:t>
            </w:r>
          </w:p>
        </w:tc>
        <w:tc>
          <w:tcPr>
            <w:tcW w:w="2074" w:type="dxa"/>
            <w:shd w:val="clear" w:color="auto" w:fill="auto"/>
          </w:tcPr>
          <w:p w:rsidR="00E65B14" w:rsidRPr="00AD6740" w:rsidRDefault="00E65B14" w:rsidP="0029389A">
            <w:pPr>
              <w:pStyle w:val="aa"/>
              <w:jc w:val="center"/>
            </w:pPr>
            <w:r>
              <w:t>50,</w:t>
            </w:r>
            <w:r w:rsidRPr="00E25470">
              <w:t>518</w:t>
            </w:r>
          </w:p>
        </w:tc>
        <w:tc>
          <w:tcPr>
            <w:tcW w:w="1981" w:type="dxa"/>
            <w:shd w:val="clear" w:color="auto" w:fill="auto"/>
          </w:tcPr>
          <w:p w:rsidR="00E65B14" w:rsidRPr="00AD6740" w:rsidRDefault="00E75F98" w:rsidP="00E75F98">
            <w:pPr>
              <w:pStyle w:val="aa"/>
              <w:jc w:val="center"/>
            </w:pPr>
            <w:r w:rsidRPr="00D510E4">
              <w:t>Зона общего пользования</w:t>
            </w:r>
          </w:p>
        </w:tc>
        <w:tc>
          <w:tcPr>
            <w:tcW w:w="1648" w:type="dxa"/>
            <w:shd w:val="clear" w:color="auto" w:fill="auto"/>
          </w:tcPr>
          <w:p w:rsidR="00E65B14" w:rsidRPr="00AD6740" w:rsidRDefault="00E75F98" w:rsidP="00E75F98">
            <w:pPr>
              <w:pStyle w:val="aa"/>
              <w:jc w:val="center"/>
            </w:pPr>
            <w:r>
              <w:t>-</w:t>
            </w:r>
          </w:p>
        </w:tc>
      </w:tr>
      <w:tr w:rsidR="00E65B14" w:rsidRPr="00DE2C1E" w:rsidTr="00A2602A">
        <w:trPr>
          <w:trHeight w:val="507"/>
        </w:trPr>
        <w:tc>
          <w:tcPr>
            <w:tcW w:w="2802" w:type="dxa"/>
            <w:shd w:val="clear" w:color="auto" w:fill="auto"/>
          </w:tcPr>
          <w:p w:rsidR="00E65B14" w:rsidRPr="00AD6740" w:rsidRDefault="00E65B14" w:rsidP="0029389A">
            <w:pPr>
              <w:pStyle w:val="aa"/>
              <w:rPr>
                <w:b/>
                <w:i/>
              </w:rPr>
            </w:pPr>
            <w:r>
              <w:t>1</w:t>
            </w:r>
            <w:r w:rsidRPr="00AD6740">
              <w:t>10 кВ</w:t>
            </w:r>
          </w:p>
        </w:tc>
        <w:tc>
          <w:tcPr>
            <w:tcW w:w="941" w:type="dxa"/>
            <w:shd w:val="clear" w:color="auto" w:fill="auto"/>
          </w:tcPr>
          <w:p w:rsidR="00E65B14" w:rsidRPr="00AD6740" w:rsidRDefault="00E65B14" w:rsidP="0029389A">
            <w:pPr>
              <w:pStyle w:val="aa"/>
            </w:pPr>
            <w:r w:rsidRPr="00AD6740">
              <w:t>км</w:t>
            </w:r>
          </w:p>
        </w:tc>
        <w:tc>
          <w:tcPr>
            <w:tcW w:w="2074" w:type="dxa"/>
            <w:shd w:val="clear" w:color="auto" w:fill="auto"/>
          </w:tcPr>
          <w:p w:rsidR="00E65B14" w:rsidRPr="00AD6740" w:rsidRDefault="00E65B14" w:rsidP="0029389A">
            <w:pPr>
              <w:pStyle w:val="aa"/>
              <w:jc w:val="center"/>
            </w:pPr>
            <w:r>
              <w:t>3,66</w:t>
            </w:r>
          </w:p>
        </w:tc>
        <w:tc>
          <w:tcPr>
            <w:tcW w:w="1981" w:type="dxa"/>
            <w:shd w:val="clear" w:color="auto" w:fill="auto"/>
          </w:tcPr>
          <w:p w:rsidR="00E65B14" w:rsidRPr="00E75F98" w:rsidRDefault="00E75F98" w:rsidP="00E75F98">
            <w:pPr>
              <w:pStyle w:val="aa"/>
              <w:jc w:val="center"/>
            </w:pPr>
            <w:r w:rsidRPr="00D510E4">
              <w:t>Зона общего пользования</w:t>
            </w:r>
          </w:p>
        </w:tc>
        <w:tc>
          <w:tcPr>
            <w:tcW w:w="1648" w:type="dxa"/>
            <w:shd w:val="clear" w:color="auto" w:fill="auto"/>
          </w:tcPr>
          <w:p w:rsidR="00E65B14" w:rsidRPr="00AD6740" w:rsidRDefault="00E75F98" w:rsidP="0029389A">
            <w:pPr>
              <w:pStyle w:val="aa"/>
              <w:jc w:val="center"/>
            </w:pPr>
            <w:r w:rsidRPr="00E75F98">
              <w:t xml:space="preserve">Охранная зона объектов </w:t>
            </w:r>
            <w:r>
              <w:t>электросетевого хозяйства 20</w:t>
            </w:r>
            <w:r w:rsidR="0029389A">
              <w:t> </w:t>
            </w:r>
            <w:r w:rsidRPr="00E75F98">
              <w:t>м</w:t>
            </w:r>
            <w:r>
              <w:t xml:space="preserve"> и 1м</w:t>
            </w:r>
          </w:p>
        </w:tc>
      </w:tr>
      <w:tr w:rsidR="00E75F98" w:rsidRPr="00DE2C1E" w:rsidTr="00A2602A">
        <w:trPr>
          <w:trHeight w:val="507"/>
        </w:trPr>
        <w:tc>
          <w:tcPr>
            <w:tcW w:w="2802" w:type="dxa"/>
            <w:shd w:val="clear" w:color="auto" w:fill="auto"/>
          </w:tcPr>
          <w:p w:rsidR="00E75F98" w:rsidRPr="00AD6740" w:rsidRDefault="00E75F98" w:rsidP="0029389A">
            <w:pPr>
              <w:pStyle w:val="aa"/>
              <w:rPr>
                <w:b/>
                <w:i/>
              </w:rPr>
            </w:pPr>
            <w:r>
              <w:t>10</w:t>
            </w:r>
            <w:r w:rsidR="006B69C5">
              <w:t xml:space="preserve"> </w:t>
            </w:r>
            <w:r w:rsidRPr="00AD6740">
              <w:t>кВ</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695FE5" w:rsidRDefault="00E75F98" w:rsidP="0029389A">
            <w:pPr>
              <w:pStyle w:val="aa"/>
              <w:jc w:val="center"/>
            </w:pPr>
            <w:r>
              <w:t>46,858</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r w:rsidRPr="00E75F98">
              <w:t xml:space="preserve">Охранная зона объектов </w:t>
            </w:r>
            <w:r>
              <w:t xml:space="preserve">электросетевого хозяйства </w:t>
            </w:r>
            <w:r>
              <w:lastRenderedPageBreak/>
              <w:t>10</w:t>
            </w:r>
            <w:r w:rsidR="0029389A">
              <w:t> </w:t>
            </w:r>
            <w:r w:rsidRPr="00E75F98">
              <w:t>м</w:t>
            </w:r>
            <w:r>
              <w:t xml:space="preserve"> и 1м</w:t>
            </w:r>
          </w:p>
        </w:tc>
      </w:tr>
      <w:tr w:rsidR="00E75F98" w:rsidRPr="00DE2C1E" w:rsidTr="00A2602A">
        <w:trPr>
          <w:trHeight w:val="416"/>
        </w:trPr>
        <w:tc>
          <w:tcPr>
            <w:tcW w:w="2802" w:type="dxa"/>
            <w:shd w:val="clear" w:color="auto" w:fill="auto"/>
          </w:tcPr>
          <w:p w:rsidR="00E75F98" w:rsidRPr="00AD6740" w:rsidRDefault="00E75F98" w:rsidP="0029389A">
            <w:pPr>
              <w:pStyle w:val="aa"/>
            </w:pPr>
            <w:r w:rsidRPr="00AD6740">
              <w:lastRenderedPageBreak/>
              <w:t>ТП</w:t>
            </w:r>
          </w:p>
        </w:tc>
        <w:tc>
          <w:tcPr>
            <w:tcW w:w="941" w:type="dxa"/>
            <w:shd w:val="clear" w:color="auto" w:fill="auto"/>
          </w:tcPr>
          <w:p w:rsidR="00E75F98" w:rsidRPr="00AD6740" w:rsidRDefault="00E75F98" w:rsidP="0029389A">
            <w:pPr>
              <w:pStyle w:val="aa"/>
            </w:pPr>
            <w:r w:rsidRPr="00AD6740">
              <w:t>объект</w:t>
            </w:r>
          </w:p>
        </w:tc>
        <w:tc>
          <w:tcPr>
            <w:tcW w:w="2074" w:type="dxa"/>
            <w:shd w:val="clear" w:color="auto" w:fill="auto"/>
          </w:tcPr>
          <w:p w:rsidR="00E75F98" w:rsidRPr="00AD6740" w:rsidRDefault="00E75F98" w:rsidP="0029389A">
            <w:pPr>
              <w:pStyle w:val="aa"/>
              <w:jc w:val="center"/>
            </w:pPr>
            <w:r>
              <w:t>28</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16"/>
        </w:trPr>
        <w:tc>
          <w:tcPr>
            <w:tcW w:w="2802" w:type="dxa"/>
            <w:shd w:val="clear" w:color="auto" w:fill="auto"/>
          </w:tcPr>
          <w:p w:rsidR="00E75F98" w:rsidRPr="00AD6740" w:rsidRDefault="00E75F98" w:rsidP="0029389A">
            <w:pPr>
              <w:pStyle w:val="aa"/>
            </w:pPr>
            <w:r w:rsidRPr="00AD6740">
              <w:t>Водозабор</w:t>
            </w:r>
            <w:r>
              <w:t>ные сооружения на месторождении</w:t>
            </w:r>
          </w:p>
        </w:tc>
        <w:tc>
          <w:tcPr>
            <w:tcW w:w="941" w:type="dxa"/>
            <w:shd w:val="clear" w:color="auto" w:fill="auto"/>
          </w:tcPr>
          <w:p w:rsidR="00E75F98" w:rsidRPr="00AD6740" w:rsidRDefault="00E75F98" w:rsidP="0029389A">
            <w:pPr>
              <w:pStyle w:val="aa"/>
            </w:pPr>
            <w:r w:rsidRPr="00AD6740">
              <w:t>м</w:t>
            </w:r>
            <w:r w:rsidRPr="00AD6740">
              <w:rPr>
                <w:vertAlign w:val="superscript"/>
              </w:rPr>
              <w:t>3</w:t>
            </w:r>
            <w:r w:rsidRPr="00AD6740">
              <w:t>/</w:t>
            </w:r>
            <w:proofErr w:type="spellStart"/>
            <w:r w:rsidRPr="00AD6740">
              <w:t>сут</w:t>
            </w:r>
            <w:proofErr w:type="spellEnd"/>
          </w:p>
        </w:tc>
        <w:tc>
          <w:tcPr>
            <w:tcW w:w="2074" w:type="dxa"/>
            <w:shd w:val="clear" w:color="auto" w:fill="auto"/>
          </w:tcPr>
          <w:p w:rsidR="00E75F98" w:rsidRPr="00AD6740" w:rsidRDefault="00E75F98" w:rsidP="0029389A">
            <w:pPr>
              <w:pStyle w:val="aa"/>
              <w:jc w:val="center"/>
            </w:pPr>
            <w:r>
              <w:t>14760</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6B52D8" w:rsidP="00E75F98">
            <w:pPr>
              <w:pStyle w:val="aa"/>
              <w:jc w:val="center"/>
            </w:pPr>
            <w:r>
              <w:t>Зона санитарной охраны объектов водоснабжения 50 м</w:t>
            </w:r>
          </w:p>
        </w:tc>
      </w:tr>
      <w:tr w:rsidR="00E75F98" w:rsidRPr="00DE2C1E" w:rsidTr="00A2602A">
        <w:trPr>
          <w:trHeight w:val="974"/>
        </w:trPr>
        <w:tc>
          <w:tcPr>
            <w:tcW w:w="2802" w:type="dxa"/>
            <w:shd w:val="clear" w:color="auto" w:fill="auto"/>
          </w:tcPr>
          <w:p w:rsidR="00E75F98" w:rsidRPr="00AD6740" w:rsidRDefault="00E75F98" w:rsidP="0029389A">
            <w:pPr>
              <w:pStyle w:val="aa"/>
            </w:pPr>
            <w:r w:rsidRPr="00AD6740">
              <w:t>Станция второго подъема на существующей станции водоподготовки</w:t>
            </w:r>
          </w:p>
        </w:tc>
        <w:tc>
          <w:tcPr>
            <w:tcW w:w="941" w:type="dxa"/>
            <w:shd w:val="clear" w:color="auto" w:fill="auto"/>
          </w:tcPr>
          <w:p w:rsidR="00E75F98" w:rsidRPr="00AD6740" w:rsidRDefault="00E75F98" w:rsidP="0029389A">
            <w:pPr>
              <w:pStyle w:val="aa"/>
            </w:pPr>
            <w:r w:rsidRPr="00AD6740">
              <w:t>Ед.</w:t>
            </w:r>
          </w:p>
        </w:tc>
        <w:tc>
          <w:tcPr>
            <w:tcW w:w="2074" w:type="dxa"/>
            <w:shd w:val="clear" w:color="auto" w:fill="auto"/>
          </w:tcPr>
          <w:p w:rsidR="00E75F98" w:rsidRPr="00AD6740" w:rsidRDefault="00E75F98" w:rsidP="0029389A">
            <w:pPr>
              <w:pStyle w:val="aa"/>
              <w:jc w:val="center"/>
            </w:pPr>
            <w:r>
              <w:t>1</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6B52D8" w:rsidP="00E75F98">
            <w:pPr>
              <w:pStyle w:val="aa"/>
              <w:jc w:val="center"/>
            </w:pPr>
            <w:r>
              <w:t>-</w:t>
            </w:r>
          </w:p>
        </w:tc>
      </w:tr>
      <w:tr w:rsidR="00E75F98" w:rsidRPr="00DE2C1E" w:rsidTr="00A2602A">
        <w:trPr>
          <w:trHeight w:val="550"/>
        </w:trPr>
        <w:tc>
          <w:tcPr>
            <w:tcW w:w="2802" w:type="dxa"/>
            <w:shd w:val="clear" w:color="auto" w:fill="auto"/>
          </w:tcPr>
          <w:p w:rsidR="00E75F98" w:rsidRPr="00AD6740" w:rsidRDefault="00E75F98" w:rsidP="0029389A">
            <w:pPr>
              <w:pStyle w:val="aa"/>
            </w:pPr>
            <w:r w:rsidRPr="00AD6740">
              <w:t>Резервуар воды для хранения пожарного запаса и объема воды, необходимого для регулирования суточной неравномерности водопотребления</w:t>
            </w:r>
          </w:p>
        </w:tc>
        <w:tc>
          <w:tcPr>
            <w:tcW w:w="941" w:type="dxa"/>
            <w:shd w:val="clear" w:color="auto" w:fill="auto"/>
          </w:tcPr>
          <w:p w:rsidR="00E75F98" w:rsidRPr="00AD6740" w:rsidRDefault="00E75F98" w:rsidP="0029389A">
            <w:pPr>
              <w:pStyle w:val="aa"/>
            </w:pPr>
            <w:r w:rsidRPr="00AD6740">
              <w:t>м</w:t>
            </w:r>
            <w:r w:rsidRPr="00AD6740">
              <w:rPr>
                <w:vertAlign w:val="superscript"/>
              </w:rPr>
              <w:t>3</w:t>
            </w:r>
          </w:p>
        </w:tc>
        <w:tc>
          <w:tcPr>
            <w:tcW w:w="2074" w:type="dxa"/>
            <w:shd w:val="clear" w:color="auto" w:fill="auto"/>
          </w:tcPr>
          <w:p w:rsidR="00E75F98" w:rsidRPr="005E18FE" w:rsidRDefault="00E75F98" w:rsidP="0029389A">
            <w:pPr>
              <w:pStyle w:val="aa"/>
              <w:jc w:val="center"/>
            </w:pPr>
            <w:r>
              <w:t>1000</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6B52D8" w:rsidP="00E75F98">
            <w:pPr>
              <w:pStyle w:val="aa"/>
              <w:jc w:val="center"/>
            </w:pPr>
            <w:r>
              <w:t>-</w:t>
            </w:r>
          </w:p>
        </w:tc>
      </w:tr>
      <w:tr w:rsidR="00E75F98" w:rsidRPr="00DE2C1E" w:rsidTr="00A2602A">
        <w:trPr>
          <w:trHeight w:val="556"/>
        </w:trPr>
        <w:tc>
          <w:tcPr>
            <w:tcW w:w="2802" w:type="dxa"/>
            <w:shd w:val="clear" w:color="auto" w:fill="auto"/>
          </w:tcPr>
          <w:p w:rsidR="00E75F98" w:rsidRPr="00FD54D7" w:rsidRDefault="00E75F98" w:rsidP="0029389A">
            <w:pPr>
              <w:pStyle w:val="aa"/>
              <w:rPr>
                <w:lang w:val="en-US"/>
              </w:rPr>
            </w:pPr>
            <w:r>
              <w:t>Водоводы полипропиленовые</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E25470" w:rsidRDefault="00E75F98" w:rsidP="0029389A">
            <w:pPr>
              <w:pStyle w:val="aa"/>
              <w:jc w:val="center"/>
            </w:pPr>
            <w:r>
              <w:t>0,56</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6B52D8" w:rsidP="00E75F98">
            <w:pPr>
              <w:pStyle w:val="aa"/>
              <w:jc w:val="center"/>
            </w:pPr>
            <w:r>
              <w:t>Зона санитарной охраны объектов водоснабжения 10 м</w:t>
            </w:r>
          </w:p>
        </w:tc>
      </w:tr>
      <w:tr w:rsidR="00E75F98" w:rsidRPr="00DE2C1E" w:rsidTr="00A2602A">
        <w:trPr>
          <w:trHeight w:val="556"/>
        </w:trPr>
        <w:tc>
          <w:tcPr>
            <w:tcW w:w="2802" w:type="dxa"/>
            <w:shd w:val="clear" w:color="auto" w:fill="auto"/>
          </w:tcPr>
          <w:p w:rsidR="00E75F98" w:rsidRPr="00AD6740" w:rsidRDefault="00E75F98" w:rsidP="0029389A">
            <w:pPr>
              <w:pStyle w:val="aa"/>
            </w:pPr>
            <w:r w:rsidRPr="00AD6740">
              <w:t>новое строительство</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AD6740" w:rsidRDefault="00E75F98" w:rsidP="0029389A">
            <w:pPr>
              <w:pStyle w:val="aa"/>
              <w:jc w:val="center"/>
            </w:pPr>
            <w:r>
              <w:t>-</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6B52D8" w:rsidP="00E75F98">
            <w:pPr>
              <w:pStyle w:val="aa"/>
              <w:jc w:val="center"/>
            </w:pPr>
            <w:r>
              <w:t>-</w:t>
            </w:r>
          </w:p>
        </w:tc>
      </w:tr>
      <w:tr w:rsidR="006B52D8" w:rsidRPr="00DE2C1E" w:rsidTr="00A2602A">
        <w:trPr>
          <w:trHeight w:val="556"/>
        </w:trPr>
        <w:tc>
          <w:tcPr>
            <w:tcW w:w="2802" w:type="dxa"/>
            <w:shd w:val="clear" w:color="auto" w:fill="auto"/>
          </w:tcPr>
          <w:p w:rsidR="006B52D8" w:rsidRPr="00AD6740" w:rsidRDefault="006B52D8" w:rsidP="0029389A">
            <w:pPr>
              <w:pStyle w:val="aa"/>
            </w:pPr>
            <w:r w:rsidRPr="00AD6740">
              <w:t>реконструкция</w:t>
            </w:r>
          </w:p>
        </w:tc>
        <w:tc>
          <w:tcPr>
            <w:tcW w:w="941" w:type="dxa"/>
            <w:shd w:val="clear" w:color="auto" w:fill="auto"/>
          </w:tcPr>
          <w:p w:rsidR="006B52D8" w:rsidRPr="00AD6740" w:rsidRDefault="006B52D8" w:rsidP="0029389A">
            <w:pPr>
              <w:pStyle w:val="aa"/>
            </w:pPr>
            <w:r w:rsidRPr="00AD6740">
              <w:t>км</w:t>
            </w:r>
          </w:p>
        </w:tc>
        <w:tc>
          <w:tcPr>
            <w:tcW w:w="2074" w:type="dxa"/>
            <w:shd w:val="clear" w:color="auto" w:fill="auto"/>
          </w:tcPr>
          <w:p w:rsidR="006B52D8" w:rsidRPr="00E25470" w:rsidRDefault="006B52D8" w:rsidP="0029389A">
            <w:pPr>
              <w:pStyle w:val="aa"/>
              <w:jc w:val="center"/>
            </w:pPr>
            <w:r>
              <w:t>0,56</w:t>
            </w:r>
          </w:p>
        </w:tc>
        <w:tc>
          <w:tcPr>
            <w:tcW w:w="1981" w:type="dxa"/>
            <w:shd w:val="clear" w:color="auto" w:fill="auto"/>
          </w:tcPr>
          <w:p w:rsidR="006B52D8" w:rsidRPr="00E75F98" w:rsidRDefault="006B52D8" w:rsidP="00E75F98">
            <w:pPr>
              <w:pStyle w:val="aa"/>
              <w:jc w:val="center"/>
            </w:pPr>
            <w:r w:rsidRPr="00D510E4">
              <w:t>Зона общего пользования</w:t>
            </w:r>
          </w:p>
        </w:tc>
        <w:tc>
          <w:tcPr>
            <w:tcW w:w="1648" w:type="dxa"/>
            <w:vMerge w:val="restart"/>
            <w:shd w:val="clear" w:color="auto" w:fill="auto"/>
          </w:tcPr>
          <w:p w:rsidR="006B52D8" w:rsidRPr="00AD6740" w:rsidRDefault="006B52D8" w:rsidP="00E75F98">
            <w:pPr>
              <w:pStyle w:val="aa"/>
              <w:jc w:val="center"/>
            </w:pPr>
            <w:r>
              <w:t>Зона санитарной охраны объектов водоснабжения 10</w:t>
            </w:r>
            <w:bookmarkStart w:id="15" w:name="_GoBack"/>
            <w:bookmarkEnd w:id="15"/>
            <w:r>
              <w:t xml:space="preserve"> м</w:t>
            </w:r>
          </w:p>
        </w:tc>
      </w:tr>
      <w:tr w:rsidR="006B52D8" w:rsidRPr="00DE2C1E" w:rsidTr="00A2602A">
        <w:trPr>
          <w:trHeight w:val="556"/>
        </w:trPr>
        <w:tc>
          <w:tcPr>
            <w:tcW w:w="2802" w:type="dxa"/>
            <w:shd w:val="clear" w:color="auto" w:fill="auto"/>
          </w:tcPr>
          <w:p w:rsidR="006B52D8" w:rsidRPr="00AD6740" w:rsidRDefault="006B52D8" w:rsidP="0029389A">
            <w:pPr>
              <w:pStyle w:val="aa"/>
            </w:pPr>
            <w:r w:rsidRPr="00AD6740">
              <w:t>Водопр</w:t>
            </w:r>
            <w:r>
              <w:t>оводы полипропиленовые</w:t>
            </w:r>
          </w:p>
        </w:tc>
        <w:tc>
          <w:tcPr>
            <w:tcW w:w="941" w:type="dxa"/>
            <w:shd w:val="clear" w:color="auto" w:fill="auto"/>
          </w:tcPr>
          <w:p w:rsidR="006B52D8" w:rsidRPr="00AD6740" w:rsidRDefault="006B52D8" w:rsidP="0029389A">
            <w:pPr>
              <w:pStyle w:val="aa"/>
            </w:pPr>
            <w:r w:rsidRPr="00AD6740">
              <w:t>км</w:t>
            </w:r>
          </w:p>
        </w:tc>
        <w:tc>
          <w:tcPr>
            <w:tcW w:w="2074" w:type="dxa"/>
            <w:shd w:val="clear" w:color="auto" w:fill="auto"/>
          </w:tcPr>
          <w:p w:rsidR="006B52D8" w:rsidRPr="003766D8" w:rsidRDefault="006B52D8" w:rsidP="0029389A">
            <w:pPr>
              <w:pStyle w:val="aa"/>
              <w:jc w:val="center"/>
            </w:pPr>
            <w:r>
              <w:t>63,409</w:t>
            </w:r>
          </w:p>
        </w:tc>
        <w:tc>
          <w:tcPr>
            <w:tcW w:w="1981" w:type="dxa"/>
            <w:shd w:val="clear" w:color="auto" w:fill="auto"/>
          </w:tcPr>
          <w:p w:rsidR="006B52D8" w:rsidRPr="00AD6740" w:rsidRDefault="006B52D8" w:rsidP="00E75F98">
            <w:pPr>
              <w:pStyle w:val="aa"/>
              <w:jc w:val="center"/>
            </w:pPr>
            <w:r w:rsidRPr="00D510E4">
              <w:t>Зона общего пользования</w:t>
            </w:r>
          </w:p>
        </w:tc>
        <w:tc>
          <w:tcPr>
            <w:tcW w:w="1648" w:type="dxa"/>
            <w:vMerge/>
            <w:shd w:val="clear" w:color="auto" w:fill="auto"/>
          </w:tcPr>
          <w:p w:rsidR="006B52D8" w:rsidRPr="00AD6740" w:rsidRDefault="006B52D8" w:rsidP="00E75F98">
            <w:pPr>
              <w:pStyle w:val="aa"/>
              <w:jc w:val="center"/>
            </w:pPr>
          </w:p>
        </w:tc>
      </w:tr>
      <w:tr w:rsidR="006B52D8" w:rsidRPr="00DE2C1E" w:rsidTr="00A2602A">
        <w:trPr>
          <w:trHeight w:val="357"/>
        </w:trPr>
        <w:tc>
          <w:tcPr>
            <w:tcW w:w="2802" w:type="dxa"/>
            <w:shd w:val="clear" w:color="auto" w:fill="auto"/>
          </w:tcPr>
          <w:p w:rsidR="006B52D8" w:rsidRPr="00AD6740" w:rsidRDefault="006B52D8" w:rsidP="0029389A">
            <w:pPr>
              <w:pStyle w:val="aa"/>
            </w:pPr>
            <w:r w:rsidRPr="00AD6740">
              <w:t>новое строительство</w:t>
            </w:r>
          </w:p>
        </w:tc>
        <w:tc>
          <w:tcPr>
            <w:tcW w:w="941" w:type="dxa"/>
            <w:shd w:val="clear" w:color="auto" w:fill="auto"/>
          </w:tcPr>
          <w:p w:rsidR="006B52D8" w:rsidRPr="00AD6740" w:rsidRDefault="006B52D8" w:rsidP="0029389A">
            <w:pPr>
              <w:pStyle w:val="aa"/>
            </w:pPr>
            <w:r w:rsidRPr="00AD6740">
              <w:t>км</w:t>
            </w:r>
          </w:p>
        </w:tc>
        <w:tc>
          <w:tcPr>
            <w:tcW w:w="2074" w:type="dxa"/>
            <w:shd w:val="clear" w:color="auto" w:fill="auto"/>
          </w:tcPr>
          <w:p w:rsidR="006B52D8" w:rsidRPr="00AD6740" w:rsidRDefault="006B52D8" w:rsidP="0029389A">
            <w:pPr>
              <w:pStyle w:val="aa"/>
              <w:jc w:val="center"/>
            </w:pPr>
            <w:r>
              <w:t>43,749</w:t>
            </w:r>
          </w:p>
        </w:tc>
        <w:tc>
          <w:tcPr>
            <w:tcW w:w="1981" w:type="dxa"/>
            <w:shd w:val="clear" w:color="auto" w:fill="auto"/>
          </w:tcPr>
          <w:p w:rsidR="006B52D8" w:rsidRPr="00E75F98" w:rsidRDefault="006B52D8" w:rsidP="00E75F98">
            <w:pPr>
              <w:pStyle w:val="aa"/>
              <w:jc w:val="center"/>
            </w:pPr>
            <w:r w:rsidRPr="00D510E4">
              <w:t>Зона общего пользования</w:t>
            </w:r>
          </w:p>
        </w:tc>
        <w:tc>
          <w:tcPr>
            <w:tcW w:w="1648" w:type="dxa"/>
            <w:vMerge/>
            <w:shd w:val="clear" w:color="auto" w:fill="auto"/>
          </w:tcPr>
          <w:p w:rsidR="006B52D8" w:rsidRPr="00AD6740" w:rsidRDefault="006B52D8" w:rsidP="00E75F98">
            <w:pPr>
              <w:pStyle w:val="aa"/>
              <w:jc w:val="center"/>
            </w:pPr>
          </w:p>
        </w:tc>
      </w:tr>
      <w:tr w:rsidR="006B52D8" w:rsidRPr="00DE2C1E" w:rsidTr="00A2602A">
        <w:trPr>
          <w:trHeight w:val="357"/>
        </w:trPr>
        <w:tc>
          <w:tcPr>
            <w:tcW w:w="2802" w:type="dxa"/>
            <w:shd w:val="clear" w:color="auto" w:fill="auto"/>
          </w:tcPr>
          <w:p w:rsidR="006B52D8" w:rsidRPr="00AD6740" w:rsidRDefault="006B52D8" w:rsidP="0029389A">
            <w:pPr>
              <w:pStyle w:val="aa"/>
            </w:pPr>
            <w:r w:rsidRPr="00AD6740">
              <w:t>реконструкция</w:t>
            </w:r>
          </w:p>
        </w:tc>
        <w:tc>
          <w:tcPr>
            <w:tcW w:w="941" w:type="dxa"/>
            <w:shd w:val="clear" w:color="auto" w:fill="auto"/>
          </w:tcPr>
          <w:p w:rsidR="006B52D8" w:rsidRPr="00AD6740" w:rsidRDefault="006B52D8" w:rsidP="0029389A">
            <w:pPr>
              <w:pStyle w:val="aa"/>
            </w:pPr>
            <w:r w:rsidRPr="00AD6740">
              <w:t>км</w:t>
            </w:r>
          </w:p>
        </w:tc>
        <w:tc>
          <w:tcPr>
            <w:tcW w:w="2074" w:type="dxa"/>
            <w:shd w:val="clear" w:color="auto" w:fill="auto"/>
          </w:tcPr>
          <w:p w:rsidR="006B52D8" w:rsidRPr="00E25470" w:rsidRDefault="006B52D8" w:rsidP="0029389A">
            <w:pPr>
              <w:pStyle w:val="aa"/>
              <w:jc w:val="center"/>
            </w:pPr>
            <w:r>
              <w:t>19,66</w:t>
            </w:r>
          </w:p>
        </w:tc>
        <w:tc>
          <w:tcPr>
            <w:tcW w:w="1981" w:type="dxa"/>
            <w:shd w:val="clear" w:color="auto" w:fill="auto"/>
          </w:tcPr>
          <w:p w:rsidR="006B52D8" w:rsidRPr="00AD6740" w:rsidRDefault="006B52D8" w:rsidP="00E75F98">
            <w:pPr>
              <w:pStyle w:val="aa"/>
              <w:jc w:val="center"/>
            </w:pPr>
            <w:r w:rsidRPr="00D510E4">
              <w:t>Зона общего пользования</w:t>
            </w:r>
          </w:p>
        </w:tc>
        <w:tc>
          <w:tcPr>
            <w:tcW w:w="1648" w:type="dxa"/>
            <w:vMerge/>
            <w:shd w:val="clear" w:color="auto" w:fill="auto"/>
          </w:tcPr>
          <w:p w:rsidR="006B52D8" w:rsidRPr="00AD6740" w:rsidRDefault="006B52D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Сети водоотведения, в том числе:</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3D560B" w:rsidRDefault="00E75F98" w:rsidP="0029389A">
            <w:pPr>
              <w:pStyle w:val="aa"/>
              <w:jc w:val="center"/>
            </w:pPr>
            <w:r>
              <w:t>43,</w:t>
            </w:r>
            <w:r w:rsidRPr="003D560B">
              <w:t>208</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новое строительство</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3D560B" w:rsidRDefault="00E75F98" w:rsidP="0029389A">
            <w:pPr>
              <w:pStyle w:val="aa"/>
              <w:jc w:val="center"/>
            </w:pPr>
            <w:r w:rsidRPr="003D560B">
              <w:t>30</w:t>
            </w:r>
            <w:r>
              <w:t>,</w:t>
            </w:r>
            <w:r w:rsidRPr="003D560B">
              <w:t>598</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реконструкция</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3D560B" w:rsidRDefault="00E75F98" w:rsidP="0029389A">
            <w:pPr>
              <w:pStyle w:val="aa"/>
              <w:jc w:val="center"/>
            </w:pPr>
            <w:r>
              <w:t>12,610</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Очистные сооружения, мощность</w:t>
            </w:r>
          </w:p>
        </w:tc>
        <w:tc>
          <w:tcPr>
            <w:tcW w:w="941" w:type="dxa"/>
            <w:shd w:val="clear" w:color="auto" w:fill="auto"/>
          </w:tcPr>
          <w:p w:rsidR="00E75F98" w:rsidRPr="00AD6740" w:rsidRDefault="00E75F98" w:rsidP="0029389A">
            <w:pPr>
              <w:pStyle w:val="aa"/>
            </w:pPr>
            <w:r w:rsidRPr="00AD6740">
              <w:t>м</w:t>
            </w:r>
            <w:r w:rsidRPr="00AD6740">
              <w:rPr>
                <w:vertAlign w:val="superscript"/>
              </w:rPr>
              <w:t>3</w:t>
            </w:r>
            <w:r w:rsidRPr="00AD6740">
              <w:t>/</w:t>
            </w:r>
            <w:proofErr w:type="spellStart"/>
            <w:r>
              <w:t>сут</w:t>
            </w:r>
            <w:proofErr w:type="spellEnd"/>
          </w:p>
        </w:tc>
        <w:tc>
          <w:tcPr>
            <w:tcW w:w="2074" w:type="dxa"/>
            <w:shd w:val="clear" w:color="auto" w:fill="auto"/>
          </w:tcPr>
          <w:p w:rsidR="00E75F98" w:rsidRPr="00C41E16" w:rsidRDefault="00E75F98" w:rsidP="0029389A">
            <w:pPr>
              <w:pStyle w:val="aa"/>
              <w:jc w:val="center"/>
            </w:pPr>
            <w:r>
              <w:t>11000</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CC0601" w:rsidRDefault="00E75F98" w:rsidP="0029389A">
            <w:pPr>
              <w:pStyle w:val="aa"/>
              <w:rPr>
                <w:lang w:val="en-US"/>
              </w:rPr>
            </w:pPr>
            <w:r>
              <w:t>Сети ливневой канализации</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5F327B" w:rsidRDefault="00E75F98" w:rsidP="0029389A">
            <w:pPr>
              <w:pStyle w:val="aa"/>
              <w:jc w:val="center"/>
            </w:pPr>
            <w:r>
              <w:t>67</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Локальные очистные сооружения</w:t>
            </w:r>
          </w:p>
        </w:tc>
        <w:tc>
          <w:tcPr>
            <w:tcW w:w="941" w:type="dxa"/>
            <w:shd w:val="clear" w:color="auto" w:fill="auto"/>
          </w:tcPr>
          <w:p w:rsidR="00E75F98" w:rsidRPr="00AD6740" w:rsidRDefault="00E75F98" w:rsidP="0029389A">
            <w:pPr>
              <w:pStyle w:val="aa"/>
            </w:pPr>
            <w:r w:rsidRPr="00AD6740">
              <w:t>объект</w:t>
            </w:r>
          </w:p>
        </w:tc>
        <w:tc>
          <w:tcPr>
            <w:tcW w:w="2074" w:type="dxa"/>
            <w:shd w:val="clear" w:color="auto" w:fill="auto"/>
          </w:tcPr>
          <w:p w:rsidR="00E75F98" w:rsidRPr="005F327B" w:rsidRDefault="00E75F98" w:rsidP="0029389A">
            <w:pPr>
              <w:pStyle w:val="aa"/>
              <w:jc w:val="center"/>
            </w:pPr>
            <w:r>
              <w:t>7</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t xml:space="preserve">Котельная </w:t>
            </w:r>
          </w:p>
        </w:tc>
        <w:tc>
          <w:tcPr>
            <w:tcW w:w="941" w:type="dxa"/>
            <w:shd w:val="clear" w:color="auto" w:fill="auto"/>
          </w:tcPr>
          <w:p w:rsidR="00E75F98" w:rsidRPr="00CC0601" w:rsidRDefault="00E75F98" w:rsidP="0029389A">
            <w:pPr>
              <w:pStyle w:val="aa"/>
              <w:rPr>
                <w:lang w:val="en-US"/>
              </w:rPr>
            </w:pPr>
            <w:r>
              <w:t>Гкал/год</w:t>
            </w:r>
          </w:p>
        </w:tc>
        <w:tc>
          <w:tcPr>
            <w:tcW w:w="2074" w:type="dxa"/>
            <w:shd w:val="clear" w:color="auto" w:fill="auto"/>
          </w:tcPr>
          <w:p w:rsidR="00E75F98" w:rsidRPr="00AD6740" w:rsidRDefault="00E75F98" w:rsidP="0029389A">
            <w:pPr>
              <w:pStyle w:val="aa"/>
              <w:jc w:val="center"/>
            </w:pPr>
            <w:r>
              <w:t>598594,</w:t>
            </w:r>
            <w:r w:rsidRPr="00393E68">
              <w:t>79</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CC0601" w:rsidRDefault="00E75F98" w:rsidP="00E75F98">
            <w:pPr>
              <w:pStyle w:val="aa"/>
              <w:jc w:val="center"/>
              <w:rPr>
                <w:lang w:val="en-US"/>
              </w:rPr>
            </w:pPr>
          </w:p>
        </w:tc>
      </w:tr>
      <w:tr w:rsidR="00E75F98" w:rsidRPr="00DE2C1E" w:rsidTr="00A2602A">
        <w:trPr>
          <w:trHeight w:val="357"/>
        </w:trPr>
        <w:tc>
          <w:tcPr>
            <w:tcW w:w="2802" w:type="dxa"/>
            <w:shd w:val="clear" w:color="auto" w:fill="auto"/>
          </w:tcPr>
          <w:p w:rsidR="00E75F98" w:rsidRPr="00AD6740" w:rsidRDefault="00E75F98" w:rsidP="0029389A">
            <w:pPr>
              <w:pStyle w:val="aa"/>
            </w:pPr>
            <w:r w:rsidRPr="00AD6740">
              <w:lastRenderedPageBreak/>
              <w:t>Сети теплоснабжения, в том числе:</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AD6740" w:rsidRDefault="00E75F98" w:rsidP="0029389A">
            <w:pPr>
              <w:pStyle w:val="aa"/>
              <w:jc w:val="center"/>
            </w:pPr>
            <w:r>
              <w:t>39,2</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06"/>
        </w:trPr>
        <w:tc>
          <w:tcPr>
            <w:tcW w:w="2802" w:type="dxa"/>
            <w:shd w:val="clear" w:color="auto" w:fill="auto"/>
          </w:tcPr>
          <w:p w:rsidR="00E75F98" w:rsidRPr="00AD6740" w:rsidRDefault="00E75F98" w:rsidP="0029389A">
            <w:pPr>
              <w:pStyle w:val="aa"/>
            </w:pPr>
            <w:r w:rsidRPr="00AD6740">
              <w:t>новое строительство</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AD6740" w:rsidRDefault="00E75F98" w:rsidP="0029389A">
            <w:pPr>
              <w:pStyle w:val="aa"/>
              <w:jc w:val="center"/>
            </w:pPr>
            <w:r>
              <w:t>17,</w:t>
            </w:r>
            <w:r w:rsidRPr="00393E68">
              <w:t>79</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06"/>
        </w:trPr>
        <w:tc>
          <w:tcPr>
            <w:tcW w:w="2802" w:type="dxa"/>
            <w:shd w:val="clear" w:color="auto" w:fill="auto"/>
          </w:tcPr>
          <w:p w:rsidR="00E75F98" w:rsidRPr="00AD6740" w:rsidRDefault="00E75F98" w:rsidP="0029389A">
            <w:pPr>
              <w:pStyle w:val="aa"/>
            </w:pPr>
            <w:r w:rsidRPr="00AD6740">
              <w:t>реконструкция</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tcPr>
          <w:p w:rsidR="00E75F98" w:rsidRPr="00AD6740" w:rsidRDefault="00E75F98" w:rsidP="0029389A">
            <w:pPr>
              <w:pStyle w:val="aa"/>
              <w:jc w:val="center"/>
            </w:pPr>
            <w:r>
              <w:t>21,41</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06"/>
        </w:trPr>
        <w:tc>
          <w:tcPr>
            <w:tcW w:w="2802" w:type="dxa"/>
            <w:shd w:val="clear" w:color="auto" w:fill="auto"/>
          </w:tcPr>
          <w:p w:rsidR="00E75F98" w:rsidRPr="00AD6740" w:rsidRDefault="00E75F98" w:rsidP="0029389A">
            <w:pPr>
              <w:pStyle w:val="aa"/>
            </w:pPr>
            <w:r w:rsidRPr="00AD6740">
              <w:t>Сети газоснабжения</w:t>
            </w:r>
            <w:r>
              <w:t>, реконструируемые</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vAlign w:val="center"/>
          </w:tcPr>
          <w:p w:rsidR="00E75F98" w:rsidRPr="00AD6740" w:rsidRDefault="00E75F98" w:rsidP="0029389A">
            <w:pPr>
              <w:pStyle w:val="aa"/>
              <w:jc w:val="center"/>
            </w:pPr>
            <w:r>
              <w:t>12,601</w:t>
            </w: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06"/>
        </w:trPr>
        <w:tc>
          <w:tcPr>
            <w:tcW w:w="2802" w:type="dxa"/>
            <w:shd w:val="clear" w:color="auto" w:fill="auto"/>
          </w:tcPr>
          <w:p w:rsidR="00E75F98" w:rsidRPr="00AD6740" w:rsidRDefault="00E75F98" w:rsidP="0029389A">
            <w:pPr>
              <w:pStyle w:val="aa"/>
            </w:pPr>
            <w:r w:rsidRPr="00AD6740">
              <w:t>Сети газоснабжения</w:t>
            </w:r>
            <w:r>
              <w:t>, проектируемые</w:t>
            </w:r>
          </w:p>
        </w:tc>
        <w:tc>
          <w:tcPr>
            <w:tcW w:w="941" w:type="dxa"/>
            <w:shd w:val="clear" w:color="auto" w:fill="auto"/>
          </w:tcPr>
          <w:p w:rsidR="00E75F98" w:rsidRPr="00AD6740" w:rsidRDefault="00E75F98" w:rsidP="0029389A">
            <w:pPr>
              <w:pStyle w:val="aa"/>
            </w:pPr>
            <w:r w:rsidRPr="00AD6740">
              <w:t>км</w:t>
            </w:r>
          </w:p>
        </w:tc>
        <w:tc>
          <w:tcPr>
            <w:tcW w:w="2074" w:type="dxa"/>
            <w:shd w:val="clear" w:color="auto" w:fill="auto"/>
            <w:vAlign w:val="center"/>
          </w:tcPr>
          <w:p w:rsidR="00E75F98" w:rsidRPr="00AD6740" w:rsidRDefault="00E75F98" w:rsidP="0029389A">
            <w:pPr>
              <w:pStyle w:val="aa"/>
              <w:jc w:val="center"/>
            </w:pPr>
            <w:r w:rsidRPr="00A0401C">
              <w:t>11</w:t>
            </w:r>
            <w:r>
              <w:t>,</w:t>
            </w:r>
            <w:r w:rsidRPr="00A0401C">
              <w:t>538</w:t>
            </w:r>
          </w:p>
        </w:tc>
        <w:tc>
          <w:tcPr>
            <w:tcW w:w="1981" w:type="dxa"/>
            <w:shd w:val="clear" w:color="auto" w:fill="auto"/>
          </w:tcPr>
          <w:p w:rsidR="00E75F98" w:rsidRPr="00AD6740"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E75F98" w:rsidRPr="00DE2C1E" w:rsidTr="00A2602A">
        <w:trPr>
          <w:trHeight w:val="406"/>
        </w:trPr>
        <w:tc>
          <w:tcPr>
            <w:tcW w:w="2802" w:type="dxa"/>
            <w:shd w:val="clear" w:color="auto" w:fill="auto"/>
          </w:tcPr>
          <w:p w:rsidR="00E75F98" w:rsidRPr="00AD6740" w:rsidRDefault="00E75F98" w:rsidP="0029389A">
            <w:pPr>
              <w:pStyle w:val="aa"/>
              <w:rPr>
                <w:i/>
              </w:rPr>
            </w:pPr>
            <w:r w:rsidRPr="00AD6740">
              <w:rPr>
                <w:i/>
              </w:rPr>
              <w:t>Системы связи</w:t>
            </w:r>
          </w:p>
        </w:tc>
        <w:tc>
          <w:tcPr>
            <w:tcW w:w="941" w:type="dxa"/>
            <w:shd w:val="clear" w:color="auto" w:fill="auto"/>
          </w:tcPr>
          <w:p w:rsidR="00E75F98" w:rsidRPr="00AD6740" w:rsidRDefault="00E75F98" w:rsidP="0029389A">
            <w:pPr>
              <w:pStyle w:val="aa"/>
            </w:pPr>
          </w:p>
        </w:tc>
        <w:tc>
          <w:tcPr>
            <w:tcW w:w="2074" w:type="dxa"/>
            <w:shd w:val="clear" w:color="auto" w:fill="auto"/>
            <w:vAlign w:val="center"/>
          </w:tcPr>
          <w:p w:rsidR="00E75F98" w:rsidRPr="00AD6740" w:rsidRDefault="00E75F98" w:rsidP="0029389A">
            <w:pPr>
              <w:pStyle w:val="aa"/>
              <w:jc w:val="center"/>
            </w:pPr>
          </w:p>
        </w:tc>
        <w:tc>
          <w:tcPr>
            <w:tcW w:w="1981" w:type="dxa"/>
            <w:shd w:val="clear" w:color="auto" w:fill="auto"/>
          </w:tcPr>
          <w:p w:rsidR="00E75F98" w:rsidRPr="00E75F98" w:rsidRDefault="00E75F98" w:rsidP="00E75F98">
            <w:pPr>
              <w:pStyle w:val="aa"/>
              <w:jc w:val="center"/>
            </w:pPr>
            <w:r w:rsidRPr="00D510E4">
              <w:t>Зона общего пользования</w:t>
            </w:r>
          </w:p>
        </w:tc>
        <w:tc>
          <w:tcPr>
            <w:tcW w:w="1648" w:type="dxa"/>
            <w:shd w:val="clear" w:color="auto" w:fill="auto"/>
          </w:tcPr>
          <w:p w:rsidR="00E75F98" w:rsidRPr="00AD6740" w:rsidRDefault="00E75F98" w:rsidP="00E75F98">
            <w:pPr>
              <w:pStyle w:val="aa"/>
              <w:jc w:val="center"/>
            </w:pPr>
          </w:p>
        </w:tc>
      </w:tr>
      <w:tr w:rsidR="006B69C5" w:rsidRPr="00DE2C1E" w:rsidTr="00A2602A">
        <w:trPr>
          <w:trHeight w:val="406"/>
        </w:trPr>
        <w:tc>
          <w:tcPr>
            <w:tcW w:w="2802" w:type="dxa"/>
            <w:shd w:val="clear" w:color="auto" w:fill="auto"/>
          </w:tcPr>
          <w:p w:rsidR="006B69C5" w:rsidRPr="00AD6740" w:rsidRDefault="006B69C5" w:rsidP="0029389A">
            <w:pPr>
              <w:pStyle w:val="aa"/>
            </w:pPr>
            <w:r w:rsidRPr="00AD6740">
              <w:t>АТС</w:t>
            </w:r>
          </w:p>
        </w:tc>
        <w:tc>
          <w:tcPr>
            <w:tcW w:w="941" w:type="dxa"/>
            <w:shd w:val="clear" w:color="auto" w:fill="auto"/>
          </w:tcPr>
          <w:p w:rsidR="006B69C5" w:rsidRPr="00AD6740" w:rsidRDefault="006B69C5" w:rsidP="006B69C5">
            <w:pPr>
              <w:pStyle w:val="aa"/>
            </w:pPr>
            <w:r w:rsidRPr="00AD6740">
              <w:t>номер</w:t>
            </w:r>
          </w:p>
        </w:tc>
        <w:tc>
          <w:tcPr>
            <w:tcW w:w="2074" w:type="dxa"/>
            <w:shd w:val="clear" w:color="auto" w:fill="auto"/>
            <w:vAlign w:val="center"/>
          </w:tcPr>
          <w:p w:rsidR="006B69C5" w:rsidRPr="00AD6740" w:rsidRDefault="006B69C5" w:rsidP="0029389A">
            <w:pPr>
              <w:pStyle w:val="aa"/>
              <w:jc w:val="center"/>
            </w:pPr>
            <w:r>
              <w:t>16061</w:t>
            </w:r>
          </w:p>
        </w:tc>
        <w:tc>
          <w:tcPr>
            <w:tcW w:w="1981" w:type="dxa"/>
            <w:shd w:val="clear" w:color="auto" w:fill="auto"/>
          </w:tcPr>
          <w:p w:rsidR="006B69C5" w:rsidRPr="00AD6740" w:rsidRDefault="006B69C5" w:rsidP="00E75F98">
            <w:pPr>
              <w:pStyle w:val="aa"/>
              <w:jc w:val="center"/>
            </w:pPr>
            <w:r w:rsidRPr="00D510E4">
              <w:t>Зона общего пользования</w:t>
            </w:r>
          </w:p>
        </w:tc>
        <w:tc>
          <w:tcPr>
            <w:tcW w:w="1648" w:type="dxa"/>
            <w:shd w:val="clear" w:color="auto" w:fill="auto"/>
          </w:tcPr>
          <w:p w:rsidR="006B69C5" w:rsidRPr="00AD6740" w:rsidRDefault="006B69C5" w:rsidP="00E75F98">
            <w:pPr>
              <w:pStyle w:val="aa"/>
              <w:jc w:val="center"/>
            </w:pPr>
          </w:p>
        </w:tc>
      </w:tr>
      <w:tr w:rsidR="006B69C5" w:rsidRPr="00DE2C1E" w:rsidTr="00A2602A">
        <w:trPr>
          <w:trHeight w:val="406"/>
        </w:trPr>
        <w:tc>
          <w:tcPr>
            <w:tcW w:w="9446" w:type="dxa"/>
            <w:gridSpan w:val="5"/>
            <w:shd w:val="clear" w:color="auto" w:fill="auto"/>
          </w:tcPr>
          <w:p w:rsidR="006B69C5" w:rsidRPr="00AD6740" w:rsidRDefault="006B69C5" w:rsidP="00E75F98">
            <w:pPr>
              <w:pStyle w:val="aa"/>
              <w:jc w:val="center"/>
            </w:pPr>
            <w:r w:rsidRPr="00B34418">
              <w:rPr>
                <w:b/>
                <w:i/>
              </w:rPr>
              <w:t>Объекты социального и культурно-бытового назначения</w:t>
            </w:r>
          </w:p>
        </w:tc>
      </w:tr>
      <w:tr w:rsidR="006B69C5" w:rsidRPr="00DE2C1E" w:rsidTr="00A2602A">
        <w:trPr>
          <w:trHeight w:val="406"/>
        </w:trPr>
        <w:tc>
          <w:tcPr>
            <w:tcW w:w="2802" w:type="dxa"/>
            <w:shd w:val="clear" w:color="auto" w:fill="auto"/>
            <w:vAlign w:val="center"/>
          </w:tcPr>
          <w:p w:rsidR="006B69C5" w:rsidRPr="00B34418" w:rsidRDefault="006B69C5" w:rsidP="00A2602A">
            <w:pPr>
              <w:pStyle w:val="aa"/>
            </w:pPr>
            <w:r w:rsidRPr="0021766A">
              <w:t>Дошкольное образовательное учреждение</w:t>
            </w:r>
          </w:p>
        </w:tc>
        <w:tc>
          <w:tcPr>
            <w:tcW w:w="941" w:type="dxa"/>
            <w:shd w:val="clear" w:color="auto" w:fill="auto"/>
            <w:vAlign w:val="center"/>
          </w:tcPr>
          <w:p w:rsidR="006B69C5" w:rsidRPr="00B34418" w:rsidRDefault="006B69C5" w:rsidP="00A2602A">
            <w:pPr>
              <w:pStyle w:val="aa"/>
              <w:jc w:val="center"/>
            </w:pPr>
            <w:r w:rsidRPr="00B34418">
              <w:t>мест</w:t>
            </w:r>
          </w:p>
        </w:tc>
        <w:tc>
          <w:tcPr>
            <w:tcW w:w="2074" w:type="dxa"/>
            <w:shd w:val="clear" w:color="auto" w:fill="auto"/>
            <w:vAlign w:val="center"/>
          </w:tcPr>
          <w:p w:rsidR="006B69C5" w:rsidRPr="0021766A" w:rsidRDefault="006B69C5" w:rsidP="00A2602A">
            <w:pPr>
              <w:pStyle w:val="aa"/>
              <w:jc w:val="center"/>
            </w:pPr>
            <w:r>
              <w:t xml:space="preserve">2 </w:t>
            </w:r>
            <w:proofErr w:type="spellStart"/>
            <w:r>
              <w:t>х</w:t>
            </w:r>
            <w:proofErr w:type="spellEnd"/>
            <w:r>
              <w:t xml:space="preserve"> 135</w:t>
            </w:r>
          </w:p>
          <w:p w:rsidR="006B69C5" w:rsidRPr="00B34418" w:rsidRDefault="006B69C5" w:rsidP="00A2602A">
            <w:pPr>
              <w:pStyle w:val="aa"/>
              <w:jc w:val="center"/>
              <w:rPr>
                <w:lang w:val="en-US"/>
              </w:rPr>
            </w:pPr>
            <w:r w:rsidRPr="0021766A">
              <w:t xml:space="preserve">1 </w:t>
            </w:r>
            <w:proofErr w:type="spellStart"/>
            <w:r w:rsidRPr="0021766A">
              <w:t>х</w:t>
            </w:r>
            <w:proofErr w:type="spellEnd"/>
            <w:r w:rsidRPr="0021766A">
              <w:t xml:space="preserve"> 270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rsidRPr="00B34418">
              <w:t>-</w:t>
            </w:r>
          </w:p>
        </w:tc>
      </w:tr>
      <w:tr w:rsidR="006B69C5" w:rsidRPr="00DE2C1E" w:rsidTr="00A2602A">
        <w:trPr>
          <w:trHeight w:val="406"/>
        </w:trPr>
        <w:tc>
          <w:tcPr>
            <w:tcW w:w="2802" w:type="dxa"/>
            <w:shd w:val="clear" w:color="auto" w:fill="auto"/>
            <w:vAlign w:val="center"/>
          </w:tcPr>
          <w:p w:rsidR="006B69C5" w:rsidRPr="00B34418" w:rsidRDefault="006B69C5" w:rsidP="00A2602A">
            <w:pPr>
              <w:pStyle w:val="aa"/>
            </w:pPr>
            <w:r w:rsidRPr="006E0F16">
              <w:t>Общеобразовательная школа</w:t>
            </w:r>
          </w:p>
        </w:tc>
        <w:tc>
          <w:tcPr>
            <w:tcW w:w="941" w:type="dxa"/>
            <w:shd w:val="clear" w:color="auto" w:fill="auto"/>
            <w:vAlign w:val="center"/>
          </w:tcPr>
          <w:p w:rsidR="006B69C5" w:rsidRPr="00B34418" w:rsidRDefault="006B69C5" w:rsidP="00A2602A">
            <w:pPr>
              <w:pStyle w:val="aa"/>
              <w:jc w:val="center"/>
            </w:pPr>
            <w:r w:rsidRPr="006E0F16">
              <w:t>учащихся</w:t>
            </w:r>
          </w:p>
        </w:tc>
        <w:tc>
          <w:tcPr>
            <w:tcW w:w="2074" w:type="dxa"/>
            <w:shd w:val="clear" w:color="auto" w:fill="auto"/>
            <w:vAlign w:val="center"/>
          </w:tcPr>
          <w:p w:rsidR="006B69C5" w:rsidRPr="006E0F16" w:rsidRDefault="006B69C5" w:rsidP="00A2602A">
            <w:pPr>
              <w:pStyle w:val="aa"/>
              <w:jc w:val="center"/>
            </w:pPr>
            <w:r w:rsidRPr="006E0F16">
              <w:t xml:space="preserve">1 </w:t>
            </w:r>
            <w:proofErr w:type="spellStart"/>
            <w:r w:rsidRPr="006E0F16">
              <w:t>х</w:t>
            </w:r>
            <w:proofErr w:type="spellEnd"/>
            <w:r w:rsidRPr="006E0F16">
              <w:t xml:space="preserve"> 500 </w:t>
            </w:r>
          </w:p>
          <w:p w:rsidR="006B69C5" w:rsidRDefault="006B69C5" w:rsidP="00A2602A">
            <w:pPr>
              <w:pStyle w:val="aa"/>
              <w:jc w:val="center"/>
            </w:pPr>
            <w:r w:rsidRPr="006E0F16">
              <w:t xml:space="preserve">1 </w:t>
            </w:r>
            <w:proofErr w:type="spellStart"/>
            <w:r w:rsidRPr="006E0F16">
              <w:t>х</w:t>
            </w:r>
            <w:proofErr w:type="spellEnd"/>
            <w:r w:rsidRPr="006E0F16">
              <w:t xml:space="preserve"> 444</w:t>
            </w:r>
          </w:p>
          <w:p w:rsidR="006B69C5" w:rsidRPr="00B34418" w:rsidRDefault="006B69C5" w:rsidP="00A2602A">
            <w:pPr>
              <w:pStyle w:val="aa"/>
              <w:jc w:val="center"/>
            </w:pPr>
            <w:r>
              <w:t>3</w:t>
            </w:r>
            <w:r w:rsidRPr="00952DB6">
              <w:t xml:space="preserve"> </w:t>
            </w:r>
            <w:proofErr w:type="spellStart"/>
            <w:r w:rsidRPr="00952DB6">
              <w:t>х</w:t>
            </w:r>
            <w:proofErr w:type="spellEnd"/>
            <w:r w:rsidRPr="00952DB6">
              <w:t xml:space="preserve"> </w:t>
            </w:r>
            <w:r>
              <w:t>389</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rsidRPr="00B34418">
              <w:t>-</w:t>
            </w:r>
          </w:p>
        </w:tc>
      </w:tr>
      <w:tr w:rsidR="006B69C5" w:rsidRPr="00DE2C1E" w:rsidTr="00A2602A">
        <w:trPr>
          <w:trHeight w:val="406"/>
        </w:trPr>
        <w:tc>
          <w:tcPr>
            <w:tcW w:w="2802" w:type="dxa"/>
            <w:shd w:val="clear" w:color="auto" w:fill="auto"/>
            <w:vAlign w:val="center"/>
          </w:tcPr>
          <w:p w:rsidR="006B69C5" w:rsidRPr="00B34418" w:rsidRDefault="006B69C5" w:rsidP="00A2602A">
            <w:pPr>
              <w:pStyle w:val="aa"/>
            </w:pPr>
            <w:r w:rsidRPr="006E0F16">
              <w:rPr>
                <w:color w:val="000000"/>
              </w:rPr>
              <w:t>Пункт раздачи детского питания</w:t>
            </w:r>
          </w:p>
        </w:tc>
        <w:tc>
          <w:tcPr>
            <w:tcW w:w="941" w:type="dxa"/>
            <w:shd w:val="clear" w:color="auto" w:fill="auto"/>
            <w:vAlign w:val="center"/>
          </w:tcPr>
          <w:p w:rsidR="006B69C5" w:rsidRPr="00B34418" w:rsidRDefault="006B69C5" w:rsidP="00A2602A">
            <w:pPr>
              <w:pStyle w:val="aa"/>
              <w:jc w:val="center"/>
            </w:pPr>
            <w:r w:rsidRPr="006E0F16">
              <w:rPr>
                <w:color w:val="000000"/>
              </w:rPr>
              <w:t>м</w:t>
            </w:r>
            <w:proofErr w:type="gramStart"/>
            <w:r w:rsidRPr="006E0F16">
              <w:rPr>
                <w:color w:val="000000"/>
                <w:vertAlign w:val="superscript"/>
              </w:rPr>
              <w:t>2</w:t>
            </w:r>
            <w:proofErr w:type="gramEnd"/>
            <w:r w:rsidRPr="006E0F16">
              <w:rPr>
                <w:color w:val="000000"/>
              </w:rPr>
              <w:t xml:space="preserve"> общей площади</w:t>
            </w:r>
          </w:p>
        </w:tc>
        <w:tc>
          <w:tcPr>
            <w:tcW w:w="2074" w:type="dxa"/>
            <w:shd w:val="clear" w:color="auto" w:fill="auto"/>
            <w:vAlign w:val="center"/>
          </w:tcPr>
          <w:p w:rsidR="006B69C5" w:rsidRPr="00B34418" w:rsidRDefault="006B69C5" w:rsidP="00A2602A">
            <w:pPr>
              <w:pStyle w:val="aa"/>
              <w:jc w:val="center"/>
            </w:pPr>
            <w:r w:rsidRPr="006E0F16">
              <w:t xml:space="preserve">1 </w:t>
            </w:r>
            <w:proofErr w:type="spellStart"/>
            <w:r w:rsidRPr="006E0F16">
              <w:t>х</w:t>
            </w:r>
            <w:proofErr w:type="spellEnd"/>
            <w:r w:rsidRPr="006E0F16">
              <w:t xml:space="preserve"> 330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B34418" w:rsidRDefault="006B69C5" w:rsidP="00A2602A">
            <w:pPr>
              <w:pStyle w:val="aa"/>
            </w:pPr>
            <w:r w:rsidRPr="00C676E9">
              <w:t>Предприятие общественного питания</w:t>
            </w:r>
          </w:p>
        </w:tc>
        <w:tc>
          <w:tcPr>
            <w:tcW w:w="941" w:type="dxa"/>
            <w:shd w:val="clear" w:color="auto" w:fill="auto"/>
            <w:vAlign w:val="center"/>
          </w:tcPr>
          <w:p w:rsidR="006B69C5" w:rsidRPr="00B34418" w:rsidRDefault="006B69C5" w:rsidP="00A2602A">
            <w:pPr>
              <w:pStyle w:val="aa"/>
              <w:jc w:val="center"/>
            </w:pPr>
            <w:r w:rsidRPr="00C676E9">
              <w:t>мест</w:t>
            </w:r>
          </w:p>
        </w:tc>
        <w:tc>
          <w:tcPr>
            <w:tcW w:w="2074" w:type="dxa"/>
            <w:shd w:val="clear" w:color="auto" w:fill="auto"/>
            <w:vAlign w:val="center"/>
          </w:tcPr>
          <w:p w:rsidR="006B69C5" w:rsidRDefault="006B69C5" w:rsidP="00A2602A">
            <w:pPr>
              <w:pStyle w:val="aa"/>
              <w:jc w:val="center"/>
            </w:pPr>
            <w:r w:rsidRPr="00C676E9">
              <w:t xml:space="preserve">3 </w:t>
            </w:r>
            <w:proofErr w:type="spellStart"/>
            <w:r w:rsidRPr="00C676E9">
              <w:t>х</w:t>
            </w:r>
            <w:proofErr w:type="spellEnd"/>
            <w:r w:rsidRPr="00C676E9">
              <w:t xml:space="preserve"> 52</w:t>
            </w:r>
          </w:p>
          <w:p w:rsidR="006B69C5" w:rsidRPr="00B34418" w:rsidRDefault="006B69C5" w:rsidP="00A2602A">
            <w:pPr>
              <w:pStyle w:val="aa"/>
              <w:jc w:val="center"/>
            </w:pPr>
            <w:r>
              <w:t xml:space="preserve">6 </w:t>
            </w:r>
            <w:proofErr w:type="spellStart"/>
            <w:r>
              <w:t>х</w:t>
            </w:r>
            <w:proofErr w:type="spellEnd"/>
            <w:r>
              <w:t xml:space="preserve"> 55</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C676E9" w:rsidRDefault="006B69C5" w:rsidP="00A2602A">
            <w:pPr>
              <w:pStyle w:val="aa"/>
            </w:pPr>
            <w:r w:rsidRPr="0021766A">
              <w:t>Магазин смешанного ассортимента товаров</w:t>
            </w:r>
          </w:p>
        </w:tc>
        <w:tc>
          <w:tcPr>
            <w:tcW w:w="941" w:type="dxa"/>
            <w:shd w:val="clear" w:color="auto" w:fill="auto"/>
            <w:vAlign w:val="center"/>
          </w:tcPr>
          <w:p w:rsidR="006B69C5" w:rsidRPr="00C676E9" w:rsidRDefault="006B69C5" w:rsidP="00A2602A">
            <w:pPr>
              <w:pStyle w:val="aa"/>
              <w:jc w:val="center"/>
            </w:pPr>
            <w:r>
              <w:t>объект/</w:t>
            </w:r>
            <w:r w:rsidRPr="0021766A">
              <w:t>м</w:t>
            </w:r>
            <w:proofErr w:type="gramStart"/>
            <w:r w:rsidRPr="0021766A">
              <w:rPr>
                <w:vertAlign w:val="superscript"/>
              </w:rPr>
              <w:t>2</w:t>
            </w:r>
            <w:proofErr w:type="gramEnd"/>
            <w:r w:rsidRPr="0021766A">
              <w:t xml:space="preserve"> торговой площади</w:t>
            </w:r>
          </w:p>
        </w:tc>
        <w:tc>
          <w:tcPr>
            <w:tcW w:w="2074" w:type="dxa"/>
            <w:shd w:val="clear" w:color="auto" w:fill="auto"/>
            <w:vAlign w:val="center"/>
          </w:tcPr>
          <w:p w:rsidR="006B69C5" w:rsidRPr="00C676E9" w:rsidRDefault="006B69C5" w:rsidP="00A2602A">
            <w:pPr>
              <w:pStyle w:val="aa"/>
              <w:jc w:val="center"/>
            </w:pPr>
            <w:r>
              <w:t>40</w:t>
            </w:r>
            <w:r w:rsidRPr="0021766A">
              <w:t xml:space="preserve"> </w:t>
            </w:r>
            <w:proofErr w:type="spellStart"/>
            <w:r w:rsidRPr="0021766A">
              <w:t>х</w:t>
            </w:r>
            <w:proofErr w:type="spellEnd"/>
            <w:r w:rsidRPr="0021766A">
              <w:t xml:space="preserve"> 50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r>
              <w:rPr>
                <w:color w:val="000000"/>
                <w:sz w:val="20"/>
                <w:szCs w:val="20"/>
              </w:rPr>
              <w:t>, з</w:t>
            </w:r>
            <w:r w:rsidRPr="002660E2">
              <w:rPr>
                <w:color w:val="000000"/>
                <w:sz w:val="20"/>
                <w:szCs w:val="20"/>
              </w:rPr>
              <w:t>она рекреационного назначения</w:t>
            </w:r>
            <w:r>
              <w:rPr>
                <w:color w:val="000000"/>
                <w:sz w:val="20"/>
                <w:szCs w:val="20"/>
              </w:rPr>
              <w:t xml:space="preserve">, зона </w:t>
            </w:r>
            <w:r w:rsidRPr="00B60218">
              <w:rPr>
                <w:color w:val="000000"/>
                <w:sz w:val="20"/>
                <w:szCs w:val="20"/>
              </w:rPr>
              <w:t>секционной жилой застройки</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21766A" w:rsidRDefault="006B69C5" w:rsidP="00A2602A">
            <w:pPr>
              <w:pStyle w:val="aa"/>
            </w:pPr>
            <w:r w:rsidRPr="00C676E9">
              <w:rPr>
                <w:color w:val="000000"/>
              </w:rPr>
              <w:t>Рынок сельскохозяйственный</w:t>
            </w:r>
          </w:p>
        </w:tc>
        <w:tc>
          <w:tcPr>
            <w:tcW w:w="941" w:type="dxa"/>
            <w:shd w:val="clear" w:color="auto" w:fill="auto"/>
            <w:vAlign w:val="center"/>
          </w:tcPr>
          <w:p w:rsidR="006B69C5" w:rsidRDefault="006B69C5" w:rsidP="00A2602A">
            <w:pPr>
              <w:pStyle w:val="aa"/>
              <w:jc w:val="center"/>
            </w:pPr>
            <w:r w:rsidRPr="0021766A">
              <w:t>м</w:t>
            </w:r>
            <w:proofErr w:type="gramStart"/>
            <w:r w:rsidRPr="0021766A">
              <w:rPr>
                <w:vertAlign w:val="superscript"/>
              </w:rPr>
              <w:t>2</w:t>
            </w:r>
            <w:proofErr w:type="gramEnd"/>
            <w:r w:rsidRPr="0021766A">
              <w:t xml:space="preserve"> торговой площади</w:t>
            </w:r>
          </w:p>
        </w:tc>
        <w:tc>
          <w:tcPr>
            <w:tcW w:w="2074" w:type="dxa"/>
            <w:shd w:val="clear" w:color="auto" w:fill="auto"/>
            <w:vAlign w:val="center"/>
          </w:tcPr>
          <w:p w:rsidR="006B69C5" w:rsidRPr="00C676E9" w:rsidRDefault="006B69C5" w:rsidP="00A2602A">
            <w:pPr>
              <w:pStyle w:val="aa"/>
              <w:jc w:val="center"/>
            </w:pPr>
            <w:r w:rsidRPr="00C676E9">
              <w:t xml:space="preserve">1 </w:t>
            </w:r>
            <w:proofErr w:type="spellStart"/>
            <w:r w:rsidRPr="00C676E9">
              <w:t>х</w:t>
            </w:r>
            <w:proofErr w:type="spellEnd"/>
            <w:r w:rsidRPr="00C676E9">
              <w:t xml:space="preserve"> 824</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C676E9" w:rsidRDefault="006B69C5" w:rsidP="00A2602A">
            <w:pPr>
              <w:pStyle w:val="aa"/>
              <w:rPr>
                <w:color w:val="000000"/>
              </w:rPr>
            </w:pPr>
            <w:r w:rsidRPr="00C676E9">
              <w:rPr>
                <w:color w:val="000000"/>
              </w:rPr>
              <w:t>Рынок розничной торговли</w:t>
            </w:r>
          </w:p>
        </w:tc>
        <w:tc>
          <w:tcPr>
            <w:tcW w:w="941" w:type="dxa"/>
            <w:shd w:val="clear" w:color="auto" w:fill="auto"/>
            <w:vAlign w:val="center"/>
          </w:tcPr>
          <w:p w:rsidR="006B69C5" w:rsidRPr="0021766A" w:rsidRDefault="006B69C5" w:rsidP="00A2602A">
            <w:pPr>
              <w:pStyle w:val="aa"/>
              <w:jc w:val="center"/>
            </w:pPr>
            <w:r w:rsidRPr="00C676E9">
              <w:t>м</w:t>
            </w:r>
            <w:proofErr w:type="gramStart"/>
            <w:r w:rsidRPr="00C676E9">
              <w:rPr>
                <w:vertAlign w:val="superscript"/>
              </w:rPr>
              <w:t>2</w:t>
            </w:r>
            <w:proofErr w:type="gramEnd"/>
            <w:r w:rsidRPr="00C676E9">
              <w:t xml:space="preserve"> торговой площади</w:t>
            </w:r>
          </w:p>
        </w:tc>
        <w:tc>
          <w:tcPr>
            <w:tcW w:w="2074" w:type="dxa"/>
            <w:shd w:val="clear" w:color="auto" w:fill="auto"/>
            <w:vAlign w:val="center"/>
          </w:tcPr>
          <w:p w:rsidR="006B69C5" w:rsidRPr="00C676E9" w:rsidRDefault="006B69C5" w:rsidP="00A2602A">
            <w:pPr>
              <w:pStyle w:val="aa"/>
              <w:jc w:val="center"/>
            </w:pPr>
            <w:r w:rsidRPr="00C676E9">
              <w:t xml:space="preserve">1 </w:t>
            </w:r>
            <w:proofErr w:type="spellStart"/>
            <w:r w:rsidRPr="00C676E9">
              <w:t>х</w:t>
            </w:r>
            <w:proofErr w:type="spellEnd"/>
            <w:r w:rsidRPr="00C676E9">
              <w:t xml:space="preserve"> 1648</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C676E9" w:rsidRDefault="006B69C5" w:rsidP="00A2602A">
            <w:pPr>
              <w:pStyle w:val="aa"/>
              <w:rPr>
                <w:color w:val="000000"/>
              </w:rPr>
            </w:pPr>
            <w:r w:rsidRPr="00952DB6">
              <w:t>Учреждение культуры клубного типа</w:t>
            </w:r>
          </w:p>
        </w:tc>
        <w:tc>
          <w:tcPr>
            <w:tcW w:w="941" w:type="dxa"/>
            <w:shd w:val="clear" w:color="auto" w:fill="auto"/>
            <w:vAlign w:val="center"/>
          </w:tcPr>
          <w:p w:rsidR="006B69C5" w:rsidRPr="00C676E9" w:rsidRDefault="006B69C5" w:rsidP="00A2602A">
            <w:pPr>
              <w:pStyle w:val="aa"/>
              <w:jc w:val="center"/>
            </w:pPr>
            <w:r w:rsidRPr="00952DB6">
              <w:t>мест</w:t>
            </w:r>
          </w:p>
        </w:tc>
        <w:tc>
          <w:tcPr>
            <w:tcW w:w="2074" w:type="dxa"/>
            <w:shd w:val="clear" w:color="auto" w:fill="auto"/>
            <w:vAlign w:val="center"/>
          </w:tcPr>
          <w:p w:rsidR="006B69C5" w:rsidRPr="00C676E9" w:rsidRDefault="006B69C5" w:rsidP="00A2602A">
            <w:pPr>
              <w:pStyle w:val="aa"/>
              <w:jc w:val="center"/>
            </w:pPr>
            <w:r>
              <w:t>2</w:t>
            </w:r>
            <w:r w:rsidRPr="00952DB6">
              <w:t xml:space="preserve"> </w:t>
            </w:r>
            <w:proofErr w:type="spellStart"/>
            <w:r w:rsidRPr="00952DB6">
              <w:t>х</w:t>
            </w:r>
            <w:proofErr w:type="spellEnd"/>
            <w:r w:rsidRPr="00952DB6">
              <w:t xml:space="preserve"> </w:t>
            </w:r>
            <w:r>
              <w:t>550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952DB6" w:rsidRDefault="006B69C5" w:rsidP="00A2602A">
            <w:pPr>
              <w:pStyle w:val="aa"/>
            </w:pPr>
            <w:r>
              <w:t>Предприятие</w:t>
            </w:r>
            <w:r w:rsidRPr="00B0640D">
              <w:t xml:space="preserve"> бытовых услуг</w:t>
            </w:r>
          </w:p>
        </w:tc>
        <w:tc>
          <w:tcPr>
            <w:tcW w:w="941" w:type="dxa"/>
            <w:shd w:val="clear" w:color="auto" w:fill="auto"/>
            <w:vAlign w:val="center"/>
          </w:tcPr>
          <w:p w:rsidR="006B69C5" w:rsidRPr="00952DB6" w:rsidRDefault="006B69C5" w:rsidP="00A2602A">
            <w:pPr>
              <w:pStyle w:val="aa"/>
              <w:jc w:val="center"/>
            </w:pPr>
            <w:r w:rsidRPr="00952DB6">
              <w:t>мест</w:t>
            </w:r>
          </w:p>
        </w:tc>
        <w:tc>
          <w:tcPr>
            <w:tcW w:w="2074" w:type="dxa"/>
            <w:shd w:val="clear" w:color="auto" w:fill="auto"/>
            <w:vAlign w:val="center"/>
          </w:tcPr>
          <w:p w:rsidR="006B69C5" w:rsidRDefault="006B69C5" w:rsidP="00A2602A">
            <w:pPr>
              <w:pStyle w:val="aa"/>
              <w:jc w:val="center"/>
            </w:pPr>
            <w:r w:rsidRPr="00B0640D">
              <w:t xml:space="preserve">9 </w:t>
            </w:r>
            <w:proofErr w:type="spellStart"/>
            <w:r w:rsidRPr="00B0640D">
              <w:t>х</w:t>
            </w:r>
            <w:proofErr w:type="spellEnd"/>
            <w:r w:rsidRPr="00B0640D">
              <w:t xml:space="preserve"> 9</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r>
              <w:rPr>
                <w:color w:val="000000"/>
                <w:sz w:val="20"/>
                <w:szCs w:val="20"/>
              </w:rPr>
              <w:t xml:space="preserve">, </w:t>
            </w:r>
            <w:r>
              <w:rPr>
                <w:color w:val="000000"/>
                <w:sz w:val="20"/>
                <w:szCs w:val="20"/>
              </w:rPr>
              <w:lastRenderedPageBreak/>
              <w:t>з</w:t>
            </w:r>
            <w:r w:rsidRPr="002660E2">
              <w:rPr>
                <w:color w:val="000000"/>
                <w:sz w:val="20"/>
                <w:szCs w:val="20"/>
              </w:rPr>
              <w:t>она рекреационного назначения</w:t>
            </w:r>
            <w:r>
              <w:rPr>
                <w:color w:val="000000"/>
                <w:sz w:val="20"/>
                <w:szCs w:val="20"/>
              </w:rPr>
              <w:t xml:space="preserve">, зона </w:t>
            </w:r>
            <w:r w:rsidRPr="00B60218">
              <w:rPr>
                <w:color w:val="000000"/>
                <w:sz w:val="20"/>
                <w:szCs w:val="20"/>
              </w:rPr>
              <w:t>секционной жилой застройки</w:t>
            </w:r>
          </w:p>
        </w:tc>
        <w:tc>
          <w:tcPr>
            <w:tcW w:w="1648" w:type="dxa"/>
            <w:shd w:val="clear" w:color="auto" w:fill="auto"/>
            <w:vAlign w:val="center"/>
          </w:tcPr>
          <w:p w:rsidR="006B69C5" w:rsidRPr="00B34418" w:rsidRDefault="006B69C5" w:rsidP="00A2602A">
            <w:pPr>
              <w:pStyle w:val="aa"/>
              <w:jc w:val="center"/>
            </w:pPr>
            <w:r>
              <w:lastRenderedPageBreak/>
              <w:t>-</w:t>
            </w:r>
          </w:p>
        </w:tc>
      </w:tr>
      <w:tr w:rsidR="006B69C5" w:rsidRPr="00DE2C1E" w:rsidTr="00A2602A">
        <w:trPr>
          <w:trHeight w:val="406"/>
        </w:trPr>
        <w:tc>
          <w:tcPr>
            <w:tcW w:w="2802" w:type="dxa"/>
            <w:shd w:val="clear" w:color="auto" w:fill="auto"/>
            <w:vAlign w:val="center"/>
          </w:tcPr>
          <w:p w:rsidR="006B69C5" w:rsidRDefault="006B69C5" w:rsidP="00A2602A">
            <w:pPr>
              <w:pStyle w:val="aa"/>
            </w:pPr>
            <w:r w:rsidRPr="00DE448D">
              <w:lastRenderedPageBreak/>
              <w:t>Химчистка</w:t>
            </w:r>
          </w:p>
        </w:tc>
        <w:tc>
          <w:tcPr>
            <w:tcW w:w="941" w:type="dxa"/>
            <w:shd w:val="clear" w:color="auto" w:fill="auto"/>
            <w:vAlign w:val="center"/>
          </w:tcPr>
          <w:p w:rsidR="006B69C5" w:rsidRPr="00952DB6" w:rsidRDefault="006B69C5" w:rsidP="00A2602A">
            <w:pPr>
              <w:pStyle w:val="aa"/>
              <w:jc w:val="center"/>
            </w:pPr>
            <w:r>
              <w:t>объект</w:t>
            </w:r>
          </w:p>
        </w:tc>
        <w:tc>
          <w:tcPr>
            <w:tcW w:w="2074" w:type="dxa"/>
            <w:shd w:val="clear" w:color="auto" w:fill="auto"/>
            <w:vAlign w:val="center"/>
          </w:tcPr>
          <w:p w:rsidR="006B69C5" w:rsidRPr="00B0640D" w:rsidRDefault="006B69C5" w:rsidP="00A2602A">
            <w:pPr>
              <w:pStyle w:val="aa"/>
              <w:jc w:val="center"/>
            </w:pPr>
            <w:r>
              <w:t>1</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DE448D" w:rsidRDefault="006B69C5" w:rsidP="00A2602A">
            <w:pPr>
              <w:pStyle w:val="aa"/>
            </w:pPr>
            <w:r w:rsidRPr="00DE448D">
              <w:t>Прачечная</w:t>
            </w:r>
          </w:p>
        </w:tc>
        <w:tc>
          <w:tcPr>
            <w:tcW w:w="941" w:type="dxa"/>
            <w:shd w:val="clear" w:color="auto" w:fill="auto"/>
            <w:vAlign w:val="center"/>
          </w:tcPr>
          <w:p w:rsidR="006B69C5" w:rsidRDefault="006B69C5" w:rsidP="00A2602A">
            <w:pPr>
              <w:pStyle w:val="aa"/>
              <w:jc w:val="center"/>
            </w:pPr>
            <w:r>
              <w:t>объект</w:t>
            </w:r>
          </w:p>
        </w:tc>
        <w:tc>
          <w:tcPr>
            <w:tcW w:w="2074" w:type="dxa"/>
            <w:shd w:val="clear" w:color="auto" w:fill="auto"/>
            <w:vAlign w:val="center"/>
          </w:tcPr>
          <w:p w:rsidR="006B69C5" w:rsidRDefault="006B69C5" w:rsidP="00A2602A">
            <w:pPr>
              <w:pStyle w:val="aa"/>
              <w:jc w:val="center"/>
            </w:pPr>
            <w:r>
              <w:t>1</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DE448D" w:rsidRDefault="006B69C5" w:rsidP="00A2602A">
            <w:pPr>
              <w:pStyle w:val="aa"/>
            </w:pPr>
            <w:r w:rsidRPr="008F412A">
              <w:t>Гостиница</w:t>
            </w:r>
          </w:p>
        </w:tc>
        <w:tc>
          <w:tcPr>
            <w:tcW w:w="941" w:type="dxa"/>
            <w:shd w:val="clear" w:color="auto" w:fill="auto"/>
            <w:vAlign w:val="center"/>
          </w:tcPr>
          <w:p w:rsidR="006B69C5" w:rsidRDefault="006B69C5" w:rsidP="00A2602A">
            <w:pPr>
              <w:pStyle w:val="aa"/>
              <w:jc w:val="center"/>
            </w:pPr>
            <w:r>
              <w:t>объект/</w:t>
            </w:r>
            <w:r w:rsidRPr="008F412A">
              <w:t>мест</w:t>
            </w:r>
          </w:p>
        </w:tc>
        <w:tc>
          <w:tcPr>
            <w:tcW w:w="2074" w:type="dxa"/>
            <w:shd w:val="clear" w:color="auto" w:fill="auto"/>
            <w:vAlign w:val="center"/>
          </w:tcPr>
          <w:p w:rsidR="006B69C5" w:rsidRDefault="006B69C5" w:rsidP="00A2602A">
            <w:pPr>
              <w:pStyle w:val="aa"/>
              <w:jc w:val="center"/>
            </w:pPr>
            <w:r>
              <w:t>2</w:t>
            </w:r>
            <w:r w:rsidRPr="008F412A">
              <w:t xml:space="preserve"> </w:t>
            </w:r>
            <w:proofErr w:type="spellStart"/>
            <w:r w:rsidRPr="008F412A">
              <w:t>х</w:t>
            </w:r>
            <w:proofErr w:type="spellEnd"/>
            <w:r w:rsidRPr="008F412A">
              <w:t xml:space="preserve"> </w:t>
            </w:r>
            <w:r>
              <w:t>47</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8F412A" w:rsidRDefault="006B69C5" w:rsidP="00A2602A">
            <w:pPr>
              <w:pStyle w:val="aa"/>
            </w:pPr>
            <w:r w:rsidRPr="00E96E48">
              <w:t>Плавательный бассейн</w:t>
            </w:r>
          </w:p>
        </w:tc>
        <w:tc>
          <w:tcPr>
            <w:tcW w:w="941" w:type="dxa"/>
            <w:shd w:val="clear" w:color="auto" w:fill="auto"/>
            <w:vAlign w:val="center"/>
          </w:tcPr>
          <w:p w:rsidR="006B69C5" w:rsidRDefault="006B69C5" w:rsidP="00A2602A">
            <w:pPr>
              <w:pStyle w:val="aa"/>
              <w:jc w:val="center"/>
            </w:pPr>
            <w:r>
              <w:rPr>
                <w:color w:val="000000"/>
              </w:rPr>
              <w:t>объект/</w:t>
            </w:r>
            <w:r w:rsidRPr="00E96E48">
              <w:rPr>
                <w:color w:val="000000"/>
              </w:rPr>
              <w:t>м</w:t>
            </w:r>
            <w:proofErr w:type="gramStart"/>
            <w:r w:rsidRPr="00E96E48">
              <w:rPr>
                <w:color w:val="000000"/>
                <w:vertAlign w:val="superscript"/>
              </w:rPr>
              <w:t>2</w:t>
            </w:r>
            <w:proofErr w:type="gramEnd"/>
            <w:r w:rsidRPr="00E96E48">
              <w:rPr>
                <w:color w:val="000000"/>
              </w:rPr>
              <w:t xml:space="preserve"> зеркала воды</w:t>
            </w:r>
          </w:p>
        </w:tc>
        <w:tc>
          <w:tcPr>
            <w:tcW w:w="2074" w:type="dxa"/>
            <w:shd w:val="clear" w:color="auto" w:fill="auto"/>
            <w:vAlign w:val="center"/>
          </w:tcPr>
          <w:p w:rsidR="006B69C5" w:rsidRDefault="006B69C5" w:rsidP="00A2602A">
            <w:pPr>
              <w:pStyle w:val="aa"/>
              <w:jc w:val="center"/>
            </w:pPr>
            <w:r w:rsidRPr="00E96E48">
              <w:t xml:space="preserve">1 </w:t>
            </w:r>
            <w:proofErr w:type="spellStart"/>
            <w:r w:rsidRPr="00E96E48">
              <w:t>х</w:t>
            </w:r>
            <w:proofErr w:type="spellEnd"/>
            <w:r w:rsidRPr="00E96E48">
              <w:t xml:space="preserve"> 282</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8F412A" w:rsidRDefault="006B69C5" w:rsidP="00A2602A">
            <w:pPr>
              <w:pStyle w:val="aa"/>
            </w:pPr>
            <w:r>
              <w:t>Спортивно-оздоровительный комплекс</w:t>
            </w:r>
          </w:p>
        </w:tc>
        <w:tc>
          <w:tcPr>
            <w:tcW w:w="941" w:type="dxa"/>
            <w:shd w:val="clear" w:color="auto" w:fill="auto"/>
            <w:vAlign w:val="center"/>
          </w:tcPr>
          <w:p w:rsidR="006B69C5" w:rsidRDefault="006B69C5" w:rsidP="00A2602A">
            <w:pPr>
              <w:pStyle w:val="aa"/>
              <w:jc w:val="center"/>
            </w:pPr>
            <w:r>
              <w:rPr>
                <w:color w:val="000000"/>
              </w:rPr>
              <w:t>объект/</w:t>
            </w:r>
            <w:r w:rsidRPr="00E96E48">
              <w:rPr>
                <w:color w:val="000000"/>
              </w:rPr>
              <w:t>м</w:t>
            </w:r>
            <w:proofErr w:type="gramStart"/>
            <w:r w:rsidRPr="00E96E48">
              <w:rPr>
                <w:color w:val="000000"/>
                <w:vertAlign w:val="superscript"/>
              </w:rPr>
              <w:t>2</w:t>
            </w:r>
            <w:proofErr w:type="gramEnd"/>
          </w:p>
        </w:tc>
        <w:tc>
          <w:tcPr>
            <w:tcW w:w="2074" w:type="dxa"/>
            <w:shd w:val="clear" w:color="auto" w:fill="auto"/>
            <w:vAlign w:val="center"/>
          </w:tcPr>
          <w:p w:rsidR="006B69C5" w:rsidRDefault="006B69C5" w:rsidP="00A2602A">
            <w:pPr>
              <w:pStyle w:val="aa"/>
              <w:jc w:val="center"/>
            </w:pPr>
            <w:r w:rsidRPr="00D87BCD">
              <w:t xml:space="preserve">1 </w:t>
            </w:r>
            <w:proofErr w:type="spellStart"/>
            <w:r w:rsidRPr="00D87BCD">
              <w:t>х</w:t>
            </w:r>
            <w:proofErr w:type="spellEnd"/>
            <w:r>
              <w:t xml:space="preserve"> 5000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8F412A" w:rsidRDefault="006B69C5" w:rsidP="00A2602A">
            <w:pPr>
              <w:pStyle w:val="aa"/>
            </w:pPr>
            <w:r>
              <w:t>Плоскостное спортивное сооружение</w:t>
            </w:r>
          </w:p>
        </w:tc>
        <w:tc>
          <w:tcPr>
            <w:tcW w:w="941" w:type="dxa"/>
            <w:shd w:val="clear" w:color="auto" w:fill="auto"/>
            <w:vAlign w:val="center"/>
          </w:tcPr>
          <w:p w:rsidR="006B69C5" w:rsidRDefault="006B69C5" w:rsidP="00A2602A">
            <w:pPr>
              <w:pStyle w:val="aa"/>
              <w:jc w:val="center"/>
            </w:pPr>
            <w:r>
              <w:rPr>
                <w:color w:val="000000"/>
              </w:rPr>
              <w:t>объект/</w:t>
            </w:r>
            <w:r w:rsidRPr="00E96E48">
              <w:rPr>
                <w:color w:val="000000"/>
              </w:rPr>
              <w:t>м</w:t>
            </w:r>
            <w:proofErr w:type="gramStart"/>
            <w:r w:rsidRPr="00E96E48">
              <w:rPr>
                <w:color w:val="000000"/>
                <w:vertAlign w:val="superscript"/>
              </w:rPr>
              <w:t>2</w:t>
            </w:r>
            <w:proofErr w:type="gramEnd"/>
          </w:p>
        </w:tc>
        <w:tc>
          <w:tcPr>
            <w:tcW w:w="2074" w:type="dxa"/>
            <w:shd w:val="clear" w:color="auto" w:fill="auto"/>
            <w:vAlign w:val="center"/>
          </w:tcPr>
          <w:p w:rsidR="006B69C5" w:rsidRDefault="006B69C5" w:rsidP="00A2602A">
            <w:pPr>
              <w:pStyle w:val="aa"/>
              <w:jc w:val="center"/>
            </w:pPr>
            <w:r w:rsidRPr="00D87BCD">
              <w:t xml:space="preserve">1 </w:t>
            </w:r>
            <w:proofErr w:type="spellStart"/>
            <w:r w:rsidRPr="00D87BCD">
              <w:t>х</w:t>
            </w:r>
            <w:proofErr w:type="spellEnd"/>
            <w:r>
              <w:t xml:space="preserve"> 3000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Default="006B69C5" w:rsidP="00A2602A">
            <w:pPr>
              <w:pStyle w:val="aa"/>
            </w:pPr>
            <w:r>
              <w:t>Спортивный зал</w:t>
            </w:r>
          </w:p>
        </w:tc>
        <w:tc>
          <w:tcPr>
            <w:tcW w:w="941" w:type="dxa"/>
            <w:shd w:val="clear" w:color="auto" w:fill="auto"/>
            <w:vAlign w:val="center"/>
          </w:tcPr>
          <w:p w:rsidR="006B69C5" w:rsidRDefault="006B69C5" w:rsidP="00A2602A">
            <w:pPr>
              <w:pStyle w:val="aa"/>
              <w:jc w:val="center"/>
              <w:rPr>
                <w:color w:val="000000"/>
              </w:rPr>
            </w:pPr>
            <w:r>
              <w:rPr>
                <w:color w:val="000000"/>
              </w:rPr>
              <w:t>объект/</w:t>
            </w:r>
            <w:r w:rsidRPr="00E96E48">
              <w:rPr>
                <w:color w:val="000000"/>
              </w:rPr>
              <w:t>м</w:t>
            </w:r>
            <w:proofErr w:type="gramStart"/>
            <w:r w:rsidRPr="00E96E48">
              <w:rPr>
                <w:color w:val="000000"/>
                <w:vertAlign w:val="superscript"/>
              </w:rPr>
              <w:t>2</w:t>
            </w:r>
            <w:proofErr w:type="gramEnd"/>
          </w:p>
        </w:tc>
        <w:tc>
          <w:tcPr>
            <w:tcW w:w="2074" w:type="dxa"/>
            <w:shd w:val="clear" w:color="auto" w:fill="auto"/>
            <w:vAlign w:val="center"/>
          </w:tcPr>
          <w:p w:rsidR="006B69C5" w:rsidRPr="00D87BCD" w:rsidRDefault="006B69C5" w:rsidP="00A2602A">
            <w:pPr>
              <w:pStyle w:val="aa"/>
              <w:jc w:val="center"/>
            </w:pPr>
            <w:r>
              <w:t xml:space="preserve">2 </w:t>
            </w:r>
            <w:proofErr w:type="spellStart"/>
            <w:r>
              <w:t>х</w:t>
            </w:r>
            <w:proofErr w:type="spellEnd"/>
            <w:r>
              <w:t xml:space="preserve"> 760</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Default="006B69C5" w:rsidP="00A2602A">
            <w:pPr>
              <w:pStyle w:val="aa"/>
            </w:pPr>
            <w:r w:rsidRPr="006E0F16">
              <w:t>Отделение связи</w:t>
            </w:r>
          </w:p>
        </w:tc>
        <w:tc>
          <w:tcPr>
            <w:tcW w:w="941" w:type="dxa"/>
            <w:shd w:val="clear" w:color="auto" w:fill="auto"/>
            <w:vAlign w:val="center"/>
          </w:tcPr>
          <w:p w:rsidR="006B69C5" w:rsidRDefault="006B69C5" w:rsidP="00A2602A">
            <w:pPr>
              <w:pStyle w:val="aa"/>
              <w:jc w:val="center"/>
              <w:rPr>
                <w:color w:val="000000"/>
              </w:rPr>
            </w:pPr>
            <w:r w:rsidRPr="006E0F16">
              <w:t>объект</w:t>
            </w:r>
          </w:p>
        </w:tc>
        <w:tc>
          <w:tcPr>
            <w:tcW w:w="2074" w:type="dxa"/>
            <w:shd w:val="clear" w:color="auto" w:fill="auto"/>
            <w:vAlign w:val="center"/>
          </w:tcPr>
          <w:p w:rsidR="006B69C5" w:rsidRPr="00D87BCD" w:rsidRDefault="006B69C5" w:rsidP="00A2602A">
            <w:pPr>
              <w:pStyle w:val="aa"/>
              <w:jc w:val="center"/>
            </w:pPr>
            <w:r>
              <w:t>2</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6E0F16" w:rsidRDefault="006B69C5" w:rsidP="00A2602A">
            <w:pPr>
              <w:pStyle w:val="aa"/>
            </w:pPr>
            <w:r w:rsidRPr="00E96E48">
              <w:rPr>
                <w:color w:val="000000"/>
              </w:rPr>
              <w:t>Отделение Сбербанка РФ</w:t>
            </w:r>
          </w:p>
        </w:tc>
        <w:tc>
          <w:tcPr>
            <w:tcW w:w="941" w:type="dxa"/>
            <w:shd w:val="clear" w:color="auto" w:fill="auto"/>
            <w:vAlign w:val="center"/>
          </w:tcPr>
          <w:p w:rsidR="006B69C5" w:rsidRPr="006E0F16" w:rsidRDefault="006B69C5" w:rsidP="00A2602A">
            <w:pPr>
              <w:pStyle w:val="aa"/>
              <w:jc w:val="center"/>
            </w:pPr>
            <w:r w:rsidRPr="00E96E48">
              <w:rPr>
                <w:color w:val="000000"/>
              </w:rPr>
              <w:t>операционное место</w:t>
            </w:r>
          </w:p>
        </w:tc>
        <w:tc>
          <w:tcPr>
            <w:tcW w:w="2074" w:type="dxa"/>
            <w:shd w:val="clear" w:color="auto" w:fill="auto"/>
            <w:vAlign w:val="center"/>
          </w:tcPr>
          <w:p w:rsidR="006B69C5" w:rsidRDefault="006B69C5" w:rsidP="00A2602A">
            <w:pPr>
              <w:pStyle w:val="aa"/>
              <w:jc w:val="center"/>
            </w:pPr>
            <w:r w:rsidRPr="00E96E48">
              <w:t xml:space="preserve">2 </w:t>
            </w:r>
            <w:proofErr w:type="spellStart"/>
            <w:r w:rsidRPr="00E96E48">
              <w:t>х</w:t>
            </w:r>
            <w:proofErr w:type="spellEnd"/>
            <w:r w:rsidRPr="00E96E48">
              <w:t xml:space="preserve"> 4 </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2802" w:type="dxa"/>
            <w:shd w:val="clear" w:color="auto" w:fill="auto"/>
            <w:vAlign w:val="center"/>
          </w:tcPr>
          <w:p w:rsidR="006B69C5" w:rsidRPr="00E96E48" w:rsidRDefault="006B69C5" w:rsidP="00A2602A">
            <w:pPr>
              <w:pStyle w:val="aa"/>
              <w:rPr>
                <w:color w:val="000000"/>
              </w:rPr>
            </w:pPr>
            <w:proofErr w:type="spellStart"/>
            <w:r w:rsidRPr="00E96E48">
              <w:rPr>
                <w:color w:val="000000"/>
              </w:rPr>
              <w:t>Подростково-молодежный</w:t>
            </w:r>
            <w:proofErr w:type="spellEnd"/>
            <w:r w:rsidRPr="00E96E48">
              <w:rPr>
                <w:color w:val="000000"/>
              </w:rPr>
              <w:t xml:space="preserve"> клуб по месту жительства</w:t>
            </w:r>
          </w:p>
        </w:tc>
        <w:tc>
          <w:tcPr>
            <w:tcW w:w="941" w:type="dxa"/>
            <w:shd w:val="clear" w:color="auto" w:fill="auto"/>
            <w:vAlign w:val="center"/>
          </w:tcPr>
          <w:p w:rsidR="006B69C5" w:rsidRPr="00E96E48" w:rsidRDefault="006B69C5" w:rsidP="00A2602A">
            <w:pPr>
              <w:pStyle w:val="aa"/>
              <w:jc w:val="center"/>
              <w:rPr>
                <w:color w:val="000000"/>
              </w:rPr>
            </w:pPr>
            <w:r>
              <w:rPr>
                <w:color w:val="000000"/>
              </w:rPr>
              <w:t>объект/</w:t>
            </w:r>
            <w:r w:rsidRPr="00E96E48">
              <w:t>м</w:t>
            </w:r>
            <w:proofErr w:type="gramStart"/>
            <w:r w:rsidRPr="00E96E48">
              <w:rPr>
                <w:vertAlign w:val="superscript"/>
              </w:rPr>
              <w:t>2</w:t>
            </w:r>
            <w:proofErr w:type="gramEnd"/>
            <w:r w:rsidRPr="00E96E48">
              <w:rPr>
                <w:color w:val="000000"/>
              </w:rPr>
              <w:t xml:space="preserve"> общей площади</w:t>
            </w:r>
          </w:p>
        </w:tc>
        <w:tc>
          <w:tcPr>
            <w:tcW w:w="2074" w:type="dxa"/>
            <w:shd w:val="clear" w:color="auto" w:fill="auto"/>
            <w:vAlign w:val="center"/>
          </w:tcPr>
          <w:p w:rsidR="006B69C5" w:rsidRPr="00E96E48" w:rsidRDefault="006B69C5" w:rsidP="00A2602A">
            <w:pPr>
              <w:pStyle w:val="aa"/>
              <w:jc w:val="center"/>
            </w:pPr>
            <w:r>
              <w:t xml:space="preserve">1 </w:t>
            </w:r>
            <w:proofErr w:type="spellStart"/>
            <w:r>
              <w:t>х</w:t>
            </w:r>
            <w:proofErr w:type="spellEnd"/>
            <w:r>
              <w:t xml:space="preserve"> 265</w:t>
            </w:r>
          </w:p>
        </w:tc>
        <w:tc>
          <w:tcPr>
            <w:tcW w:w="1981" w:type="dxa"/>
            <w:shd w:val="clear" w:color="auto" w:fill="auto"/>
            <w:vAlign w:val="center"/>
          </w:tcPr>
          <w:p w:rsidR="006B69C5" w:rsidRPr="00B34418" w:rsidRDefault="006B69C5" w:rsidP="00A2602A">
            <w:pPr>
              <w:pStyle w:val="a7"/>
              <w:ind w:firstLine="0"/>
              <w:jc w:val="center"/>
              <w:rPr>
                <w:sz w:val="20"/>
                <w:szCs w:val="20"/>
                <w:lang w:eastAsia="ru-RU"/>
              </w:rPr>
            </w:pPr>
            <w:r w:rsidRPr="003B68C3">
              <w:rPr>
                <w:color w:val="000000"/>
                <w:sz w:val="20"/>
                <w:szCs w:val="20"/>
              </w:rPr>
              <w:t>Общественно-деловая зона</w:t>
            </w:r>
          </w:p>
        </w:tc>
        <w:tc>
          <w:tcPr>
            <w:tcW w:w="1648" w:type="dxa"/>
            <w:shd w:val="clear" w:color="auto" w:fill="auto"/>
            <w:vAlign w:val="center"/>
          </w:tcPr>
          <w:p w:rsidR="006B69C5" w:rsidRPr="00B34418" w:rsidRDefault="006B69C5" w:rsidP="00A2602A">
            <w:pPr>
              <w:pStyle w:val="aa"/>
              <w:jc w:val="center"/>
            </w:pPr>
            <w:r>
              <w:t>-</w:t>
            </w:r>
          </w:p>
        </w:tc>
      </w:tr>
      <w:tr w:rsidR="006B69C5" w:rsidRPr="00DE2C1E" w:rsidTr="00A2602A">
        <w:trPr>
          <w:trHeight w:val="406"/>
        </w:trPr>
        <w:tc>
          <w:tcPr>
            <w:tcW w:w="9446" w:type="dxa"/>
            <w:gridSpan w:val="5"/>
            <w:shd w:val="clear" w:color="auto" w:fill="auto"/>
          </w:tcPr>
          <w:p w:rsidR="006B69C5" w:rsidRPr="00AD6740" w:rsidRDefault="006B69C5" w:rsidP="00E75F98">
            <w:pPr>
              <w:pStyle w:val="aa"/>
              <w:jc w:val="center"/>
            </w:pPr>
            <w:r w:rsidRPr="00D510E4">
              <w:rPr>
                <w:b/>
                <w:i/>
              </w:rPr>
              <w:t>Объекты санитарной очистки территории</w:t>
            </w:r>
          </w:p>
        </w:tc>
      </w:tr>
      <w:tr w:rsidR="006B69C5" w:rsidRPr="00DE2C1E" w:rsidTr="00A2602A">
        <w:trPr>
          <w:trHeight w:val="406"/>
        </w:trPr>
        <w:tc>
          <w:tcPr>
            <w:tcW w:w="2802" w:type="dxa"/>
            <w:shd w:val="clear" w:color="auto" w:fill="auto"/>
          </w:tcPr>
          <w:p w:rsidR="006B69C5" w:rsidRPr="00D510E4" w:rsidRDefault="006B69C5" w:rsidP="00A2602A">
            <w:pPr>
              <w:pStyle w:val="aa"/>
            </w:pPr>
            <w:r w:rsidRPr="00D510E4">
              <w:t>Площадка для мусоросборников</w:t>
            </w:r>
          </w:p>
        </w:tc>
        <w:tc>
          <w:tcPr>
            <w:tcW w:w="941" w:type="dxa"/>
            <w:shd w:val="clear" w:color="auto" w:fill="auto"/>
            <w:vAlign w:val="center"/>
          </w:tcPr>
          <w:p w:rsidR="006B69C5" w:rsidRPr="00D510E4" w:rsidRDefault="006B69C5" w:rsidP="00A2602A">
            <w:pPr>
              <w:pStyle w:val="aa"/>
              <w:jc w:val="center"/>
            </w:pPr>
            <w:r w:rsidRPr="00D510E4">
              <w:t>Объект</w:t>
            </w:r>
          </w:p>
        </w:tc>
        <w:tc>
          <w:tcPr>
            <w:tcW w:w="2074" w:type="dxa"/>
            <w:shd w:val="clear" w:color="auto" w:fill="auto"/>
            <w:vAlign w:val="center"/>
          </w:tcPr>
          <w:p w:rsidR="006B69C5" w:rsidRPr="00D510E4" w:rsidRDefault="006B69C5" w:rsidP="00A2602A">
            <w:pPr>
              <w:pStyle w:val="aa"/>
              <w:jc w:val="center"/>
            </w:pPr>
            <w:r>
              <w:t>17</w:t>
            </w:r>
            <w:r w:rsidR="00096D39">
              <w:t>1</w:t>
            </w:r>
          </w:p>
        </w:tc>
        <w:tc>
          <w:tcPr>
            <w:tcW w:w="1981" w:type="dxa"/>
            <w:shd w:val="clear" w:color="auto" w:fill="auto"/>
            <w:vAlign w:val="center"/>
          </w:tcPr>
          <w:p w:rsidR="006B69C5" w:rsidRPr="00D510E4" w:rsidRDefault="006B69C5" w:rsidP="00A2602A">
            <w:pPr>
              <w:pStyle w:val="aa"/>
              <w:jc w:val="center"/>
            </w:pPr>
            <w:r>
              <w:t>Зона общего пользования</w:t>
            </w:r>
          </w:p>
        </w:tc>
        <w:tc>
          <w:tcPr>
            <w:tcW w:w="1648" w:type="dxa"/>
            <w:shd w:val="clear" w:color="auto" w:fill="auto"/>
            <w:vAlign w:val="center"/>
          </w:tcPr>
          <w:p w:rsidR="006B69C5" w:rsidRPr="00D510E4" w:rsidRDefault="006B69C5" w:rsidP="00A2602A">
            <w:pPr>
              <w:pStyle w:val="aa"/>
              <w:jc w:val="center"/>
            </w:pPr>
            <w:r w:rsidRPr="00D510E4">
              <w:t>-</w:t>
            </w:r>
          </w:p>
        </w:tc>
      </w:tr>
      <w:tr w:rsidR="006B69C5" w:rsidRPr="00DE2C1E" w:rsidTr="00A2602A">
        <w:trPr>
          <w:trHeight w:val="406"/>
        </w:trPr>
        <w:tc>
          <w:tcPr>
            <w:tcW w:w="2802" w:type="dxa"/>
            <w:shd w:val="clear" w:color="auto" w:fill="auto"/>
          </w:tcPr>
          <w:p w:rsidR="006B69C5" w:rsidRPr="00D510E4" w:rsidRDefault="006B69C5" w:rsidP="00A2602A">
            <w:pPr>
              <w:pStyle w:val="aa"/>
            </w:pPr>
            <w:r>
              <w:t>Кладбище</w:t>
            </w:r>
          </w:p>
        </w:tc>
        <w:tc>
          <w:tcPr>
            <w:tcW w:w="941" w:type="dxa"/>
            <w:shd w:val="clear" w:color="auto" w:fill="auto"/>
            <w:vAlign w:val="center"/>
          </w:tcPr>
          <w:p w:rsidR="006B69C5" w:rsidRPr="00D510E4" w:rsidRDefault="006B69C5" w:rsidP="00A2602A">
            <w:pPr>
              <w:pStyle w:val="aa"/>
              <w:jc w:val="center"/>
            </w:pPr>
            <w:r>
              <w:t>га</w:t>
            </w:r>
          </w:p>
        </w:tc>
        <w:tc>
          <w:tcPr>
            <w:tcW w:w="2074" w:type="dxa"/>
            <w:shd w:val="clear" w:color="auto" w:fill="auto"/>
            <w:vAlign w:val="center"/>
          </w:tcPr>
          <w:p w:rsidR="006B69C5" w:rsidRDefault="006B69C5" w:rsidP="00A2602A">
            <w:pPr>
              <w:pStyle w:val="aa"/>
              <w:jc w:val="center"/>
            </w:pPr>
            <w:r>
              <w:t>22,08</w:t>
            </w:r>
          </w:p>
        </w:tc>
        <w:tc>
          <w:tcPr>
            <w:tcW w:w="1981" w:type="dxa"/>
            <w:shd w:val="clear" w:color="auto" w:fill="auto"/>
            <w:vAlign w:val="center"/>
          </w:tcPr>
          <w:p w:rsidR="006B69C5" w:rsidRDefault="006B69C5" w:rsidP="00A2602A">
            <w:pPr>
              <w:pStyle w:val="aa"/>
              <w:jc w:val="center"/>
            </w:pPr>
            <w:r>
              <w:t>Зона специального назначения</w:t>
            </w:r>
          </w:p>
        </w:tc>
        <w:tc>
          <w:tcPr>
            <w:tcW w:w="1648" w:type="dxa"/>
            <w:shd w:val="clear" w:color="auto" w:fill="auto"/>
            <w:vAlign w:val="center"/>
          </w:tcPr>
          <w:p w:rsidR="006B69C5" w:rsidRPr="00D510E4" w:rsidRDefault="006B69C5" w:rsidP="00A2602A">
            <w:pPr>
              <w:pStyle w:val="aa"/>
              <w:jc w:val="center"/>
            </w:pPr>
            <w:r>
              <w:t>500</w:t>
            </w:r>
          </w:p>
        </w:tc>
      </w:tr>
      <w:tr w:rsidR="006B69C5" w:rsidRPr="00DE2C1E" w:rsidTr="00A2602A">
        <w:trPr>
          <w:trHeight w:val="406"/>
        </w:trPr>
        <w:tc>
          <w:tcPr>
            <w:tcW w:w="2802" w:type="dxa"/>
            <w:shd w:val="clear" w:color="auto" w:fill="auto"/>
          </w:tcPr>
          <w:p w:rsidR="006B69C5" w:rsidRDefault="006B69C5" w:rsidP="00A2602A">
            <w:pPr>
              <w:pStyle w:val="aa"/>
            </w:pPr>
            <w:r>
              <w:t>Крематорий</w:t>
            </w:r>
          </w:p>
        </w:tc>
        <w:tc>
          <w:tcPr>
            <w:tcW w:w="941" w:type="dxa"/>
            <w:shd w:val="clear" w:color="auto" w:fill="auto"/>
            <w:vAlign w:val="center"/>
          </w:tcPr>
          <w:p w:rsidR="006B69C5" w:rsidRDefault="006B69C5" w:rsidP="00A2602A">
            <w:pPr>
              <w:pStyle w:val="aa"/>
              <w:jc w:val="center"/>
            </w:pPr>
            <w:r>
              <w:t>Объект</w:t>
            </w:r>
          </w:p>
        </w:tc>
        <w:tc>
          <w:tcPr>
            <w:tcW w:w="2074" w:type="dxa"/>
            <w:shd w:val="clear" w:color="auto" w:fill="auto"/>
            <w:vAlign w:val="center"/>
          </w:tcPr>
          <w:p w:rsidR="006B69C5" w:rsidRDefault="006B69C5" w:rsidP="00A2602A">
            <w:pPr>
              <w:pStyle w:val="aa"/>
              <w:jc w:val="center"/>
            </w:pPr>
            <w:r>
              <w:t>1</w:t>
            </w:r>
          </w:p>
        </w:tc>
        <w:tc>
          <w:tcPr>
            <w:tcW w:w="1981" w:type="dxa"/>
            <w:shd w:val="clear" w:color="auto" w:fill="auto"/>
            <w:vAlign w:val="center"/>
          </w:tcPr>
          <w:p w:rsidR="006B69C5" w:rsidRDefault="006B69C5" w:rsidP="00884B35">
            <w:pPr>
              <w:pStyle w:val="aa"/>
              <w:jc w:val="center"/>
            </w:pPr>
            <w:r>
              <w:t>Зона специального назначения</w:t>
            </w:r>
          </w:p>
        </w:tc>
        <w:tc>
          <w:tcPr>
            <w:tcW w:w="1648" w:type="dxa"/>
            <w:shd w:val="clear" w:color="auto" w:fill="auto"/>
            <w:vAlign w:val="center"/>
          </w:tcPr>
          <w:p w:rsidR="006B69C5" w:rsidRPr="00D510E4" w:rsidRDefault="006B69C5" w:rsidP="00884B35">
            <w:pPr>
              <w:pStyle w:val="aa"/>
              <w:jc w:val="center"/>
            </w:pPr>
            <w:r>
              <w:t>500</w:t>
            </w:r>
          </w:p>
        </w:tc>
      </w:tr>
      <w:tr w:rsidR="006B69C5" w:rsidRPr="00DE2C1E" w:rsidTr="00A2602A">
        <w:trPr>
          <w:trHeight w:val="406"/>
        </w:trPr>
        <w:tc>
          <w:tcPr>
            <w:tcW w:w="9446" w:type="dxa"/>
            <w:gridSpan w:val="5"/>
            <w:shd w:val="clear" w:color="auto" w:fill="auto"/>
          </w:tcPr>
          <w:p w:rsidR="006B69C5" w:rsidRPr="00AD6740" w:rsidRDefault="006B69C5" w:rsidP="00E75F98">
            <w:pPr>
              <w:pStyle w:val="aa"/>
              <w:jc w:val="center"/>
            </w:pPr>
            <w:r w:rsidRPr="00B60218">
              <w:rPr>
                <w:b/>
                <w:i/>
              </w:rPr>
              <w:t>Объекты жилой инфраструктуры</w:t>
            </w:r>
          </w:p>
        </w:tc>
      </w:tr>
      <w:tr w:rsidR="006B69C5" w:rsidRPr="00DE2C1E" w:rsidTr="0029389A">
        <w:trPr>
          <w:trHeight w:val="406"/>
        </w:trPr>
        <w:tc>
          <w:tcPr>
            <w:tcW w:w="2802" w:type="dxa"/>
            <w:shd w:val="clear" w:color="auto" w:fill="auto"/>
          </w:tcPr>
          <w:p w:rsidR="006B69C5" w:rsidRPr="000B0B3E" w:rsidRDefault="006B69C5" w:rsidP="00A2602A">
            <w:pPr>
              <w:pStyle w:val="aa"/>
            </w:pPr>
            <w:r w:rsidRPr="00C539D2">
              <w:t>Жилые дома усадебного типа</w:t>
            </w:r>
          </w:p>
        </w:tc>
        <w:tc>
          <w:tcPr>
            <w:tcW w:w="941" w:type="dxa"/>
            <w:shd w:val="clear" w:color="auto" w:fill="auto"/>
          </w:tcPr>
          <w:p w:rsidR="006B69C5" w:rsidRPr="00B60218" w:rsidRDefault="006B69C5" w:rsidP="00A2602A">
            <w:pPr>
              <w:pStyle w:val="aa"/>
              <w:jc w:val="center"/>
            </w:pPr>
            <w:r w:rsidRPr="00B60218">
              <w:t>дом\м</w:t>
            </w:r>
            <w:r w:rsidRPr="00B60218">
              <w:rPr>
                <w:vertAlign w:val="superscript"/>
              </w:rPr>
              <w:t>2</w:t>
            </w:r>
            <w:r w:rsidRPr="00B60218">
              <w:t>общей площади</w:t>
            </w:r>
          </w:p>
        </w:tc>
        <w:tc>
          <w:tcPr>
            <w:tcW w:w="2074" w:type="dxa"/>
            <w:shd w:val="clear" w:color="auto" w:fill="auto"/>
            <w:vAlign w:val="center"/>
          </w:tcPr>
          <w:p w:rsidR="006B69C5" w:rsidRPr="00B60218" w:rsidRDefault="006B69C5" w:rsidP="0029389A">
            <w:pPr>
              <w:pStyle w:val="aa"/>
              <w:jc w:val="center"/>
            </w:pPr>
            <w:r>
              <w:t>771</w:t>
            </w:r>
            <w:r w:rsidRPr="00B60218">
              <w:t>\</w:t>
            </w:r>
            <w:r>
              <w:t>77100</w:t>
            </w:r>
          </w:p>
        </w:tc>
        <w:tc>
          <w:tcPr>
            <w:tcW w:w="1981" w:type="dxa"/>
            <w:shd w:val="clear" w:color="auto" w:fill="auto"/>
          </w:tcPr>
          <w:p w:rsidR="006B69C5" w:rsidRPr="00B60218" w:rsidRDefault="006B69C5" w:rsidP="00A2602A">
            <w:pPr>
              <w:pStyle w:val="aa"/>
              <w:jc w:val="center"/>
            </w:pPr>
            <w:r w:rsidRPr="00B60218">
              <w:t>Зона размещения жилой застройки</w:t>
            </w:r>
          </w:p>
        </w:tc>
        <w:tc>
          <w:tcPr>
            <w:tcW w:w="1648" w:type="dxa"/>
            <w:shd w:val="clear" w:color="auto" w:fill="auto"/>
            <w:vAlign w:val="center"/>
          </w:tcPr>
          <w:p w:rsidR="006B69C5" w:rsidRPr="00B60218" w:rsidRDefault="006B69C5" w:rsidP="00A2602A">
            <w:pPr>
              <w:pStyle w:val="aa"/>
              <w:jc w:val="center"/>
            </w:pPr>
            <w:r w:rsidRPr="00B60218">
              <w:t>-</w:t>
            </w:r>
          </w:p>
        </w:tc>
      </w:tr>
      <w:tr w:rsidR="006B69C5" w:rsidRPr="00DE2C1E" w:rsidTr="0029389A">
        <w:trPr>
          <w:trHeight w:val="406"/>
        </w:trPr>
        <w:tc>
          <w:tcPr>
            <w:tcW w:w="2802" w:type="dxa"/>
            <w:shd w:val="clear" w:color="auto" w:fill="auto"/>
          </w:tcPr>
          <w:p w:rsidR="006B69C5" w:rsidRPr="00C539D2" w:rsidRDefault="006B69C5" w:rsidP="00A2602A">
            <w:pPr>
              <w:pStyle w:val="aa"/>
            </w:pPr>
            <w:r>
              <w:t>Многоквартирные ж</w:t>
            </w:r>
            <w:r w:rsidRPr="00E5116C">
              <w:t>илые дома</w:t>
            </w:r>
            <w:r>
              <w:t xml:space="preserve"> секционного типа</w:t>
            </w:r>
          </w:p>
        </w:tc>
        <w:tc>
          <w:tcPr>
            <w:tcW w:w="941" w:type="dxa"/>
            <w:shd w:val="clear" w:color="auto" w:fill="auto"/>
          </w:tcPr>
          <w:p w:rsidR="006B69C5" w:rsidRPr="00B60218" w:rsidRDefault="006B69C5" w:rsidP="00A2602A">
            <w:pPr>
              <w:pStyle w:val="aa"/>
              <w:jc w:val="center"/>
            </w:pPr>
            <w:r w:rsidRPr="00B60218">
              <w:t>дом\м</w:t>
            </w:r>
            <w:r w:rsidRPr="00B60218">
              <w:rPr>
                <w:vertAlign w:val="superscript"/>
              </w:rPr>
              <w:t>2</w:t>
            </w:r>
            <w:r w:rsidRPr="00B60218">
              <w:t xml:space="preserve">общей </w:t>
            </w:r>
            <w:r w:rsidRPr="00B60218">
              <w:lastRenderedPageBreak/>
              <w:t>площади</w:t>
            </w:r>
          </w:p>
        </w:tc>
        <w:tc>
          <w:tcPr>
            <w:tcW w:w="2074" w:type="dxa"/>
            <w:shd w:val="clear" w:color="auto" w:fill="auto"/>
            <w:vAlign w:val="center"/>
          </w:tcPr>
          <w:p w:rsidR="006B69C5" w:rsidRPr="00B60218" w:rsidRDefault="006B69C5" w:rsidP="0029389A">
            <w:pPr>
              <w:pStyle w:val="aa"/>
              <w:jc w:val="center"/>
            </w:pPr>
            <w:r>
              <w:lastRenderedPageBreak/>
              <w:t>-\228873,86**</w:t>
            </w:r>
          </w:p>
        </w:tc>
        <w:tc>
          <w:tcPr>
            <w:tcW w:w="1981" w:type="dxa"/>
            <w:shd w:val="clear" w:color="auto" w:fill="auto"/>
          </w:tcPr>
          <w:p w:rsidR="006B69C5" w:rsidRPr="00B60218" w:rsidRDefault="006B69C5" w:rsidP="00A2602A">
            <w:pPr>
              <w:pStyle w:val="aa"/>
              <w:jc w:val="center"/>
            </w:pPr>
            <w:r>
              <w:t xml:space="preserve">Многоквартирная секционная </w:t>
            </w:r>
            <w:r>
              <w:lastRenderedPageBreak/>
              <w:t>застройка массового типа</w:t>
            </w:r>
          </w:p>
        </w:tc>
        <w:tc>
          <w:tcPr>
            <w:tcW w:w="1648" w:type="dxa"/>
            <w:shd w:val="clear" w:color="auto" w:fill="auto"/>
            <w:vAlign w:val="center"/>
          </w:tcPr>
          <w:p w:rsidR="006B69C5" w:rsidRPr="00B60218" w:rsidRDefault="006B69C5" w:rsidP="00A2602A">
            <w:pPr>
              <w:pStyle w:val="aa"/>
              <w:jc w:val="center"/>
            </w:pPr>
            <w:r>
              <w:lastRenderedPageBreak/>
              <w:t>-</w:t>
            </w:r>
          </w:p>
        </w:tc>
      </w:tr>
    </w:tbl>
    <w:p w:rsidR="00682ABA" w:rsidRDefault="0098471D" w:rsidP="0029389A">
      <w:pPr>
        <w:pStyle w:val="aa"/>
      </w:pPr>
      <w:r w:rsidRPr="009E5601">
        <w:rPr>
          <w:b/>
        </w:rPr>
        <w:lastRenderedPageBreak/>
        <w:t>Примечание</w:t>
      </w:r>
      <w:r>
        <w:t xml:space="preserve">: </w:t>
      </w:r>
      <w:r w:rsidR="00682ABA">
        <w:t xml:space="preserve">* - количество мостов указано с учетом </w:t>
      </w:r>
      <w:r w:rsidR="001D5CB6">
        <w:t xml:space="preserve">двух </w:t>
      </w:r>
      <w:r w:rsidR="00682ABA">
        <w:t xml:space="preserve">размещаемых мостов на территории поселка </w:t>
      </w:r>
      <w:proofErr w:type="gramStart"/>
      <w:r w:rsidR="00682ABA">
        <w:t>Школьный</w:t>
      </w:r>
      <w:proofErr w:type="gramEnd"/>
      <w:r w:rsidR="00682ABA">
        <w:t xml:space="preserve">. </w:t>
      </w:r>
    </w:p>
    <w:p w:rsidR="0098471D" w:rsidRDefault="0098471D" w:rsidP="0029389A">
      <w:pPr>
        <w:pStyle w:val="aa"/>
        <w:ind w:left="708" w:firstLine="708"/>
      </w:pPr>
      <w:r>
        <w:t>*</w:t>
      </w:r>
      <w:r w:rsidR="00682ABA">
        <w:t>*</w:t>
      </w:r>
      <w:r>
        <w:t xml:space="preserve"> – количество </w:t>
      </w:r>
      <w:proofErr w:type="gramStart"/>
      <w:r>
        <w:t>секционных</w:t>
      </w:r>
      <w:proofErr w:type="gramEnd"/>
      <w:r>
        <w:t xml:space="preserve"> жилых будет определено на этапе разработки проекта планировки.</w:t>
      </w:r>
    </w:p>
    <w:p w:rsidR="0029389A" w:rsidRPr="0029389A" w:rsidRDefault="0029389A" w:rsidP="0029389A">
      <w:pPr>
        <w:pStyle w:val="aa"/>
      </w:pPr>
    </w:p>
    <w:p w:rsidR="00662169" w:rsidRPr="0060122F" w:rsidRDefault="00662169" w:rsidP="00662169">
      <w:pPr>
        <w:pStyle w:val="a7"/>
      </w:pPr>
      <w:r w:rsidRPr="0060122F">
        <w:t xml:space="preserve">Перечень, площади и сроки освоения инвестиционных площадок представлен в таблице </w:t>
      </w:r>
      <w:r w:rsidR="00B30C8C" w:rsidRPr="0060122F">
        <w:t>3</w:t>
      </w:r>
      <w:r w:rsidRPr="0060122F">
        <w:t xml:space="preserve">. Перечень и параметры, предлагаемых к размещению инвестиционных объектов, представлены в таблице </w:t>
      </w:r>
      <w:r w:rsidR="00B30C8C" w:rsidRPr="0060122F">
        <w:t>4</w:t>
      </w:r>
      <w:r w:rsidRPr="0060122F">
        <w:t>.</w:t>
      </w:r>
    </w:p>
    <w:p w:rsidR="00662169" w:rsidRPr="0060122F" w:rsidRDefault="00662169" w:rsidP="0029389A">
      <w:pPr>
        <w:pStyle w:val="afffff0"/>
        <w:rPr>
          <w:i/>
        </w:rPr>
      </w:pPr>
      <w:r w:rsidRPr="0060122F">
        <w:t>Перечень, площади и сроки освоения инвестиционных площадок</w:t>
      </w:r>
    </w:p>
    <w:p w:rsidR="00662169" w:rsidRPr="0060122F" w:rsidRDefault="00662169" w:rsidP="00662169">
      <w:pPr>
        <w:pStyle w:val="aa"/>
        <w:jc w:val="right"/>
      </w:pPr>
      <w:r w:rsidRPr="0060122F">
        <w:t xml:space="preserve">Таблица </w:t>
      </w:r>
      <w:r w:rsidR="00B30C8C" w:rsidRPr="0060122F">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182"/>
        <w:gridCol w:w="2179"/>
        <w:gridCol w:w="1912"/>
        <w:gridCol w:w="1477"/>
        <w:gridCol w:w="1537"/>
      </w:tblGrid>
      <w:tr w:rsidR="00662169" w:rsidRPr="0060122F" w:rsidTr="009E57F5">
        <w:trPr>
          <w:tblHeader/>
        </w:trPr>
        <w:tc>
          <w:tcPr>
            <w:tcW w:w="1283" w:type="dxa"/>
            <w:vAlign w:val="center"/>
          </w:tcPr>
          <w:p w:rsidR="00662169" w:rsidRPr="0060122F" w:rsidRDefault="00662169" w:rsidP="00AF4637">
            <w:pPr>
              <w:pStyle w:val="aa"/>
              <w:jc w:val="center"/>
              <w:rPr>
                <w:b/>
                <w:sz w:val="18"/>
                <w:szCs w:val="18"/>
              </w:rPr>
            </w:pPr>
            <w:r w:rsidRPr="0060122F">
              <w:rPr>
                <w:b/>
                <w:sz w:val="18"/>
                <w:szCs w:val="18"/>
              </w:rPr>
              <w:t>Номер площадки</w:t>
            </w:r>
          </w:p>
        </w:tc>
        <w:tc>
          <w:tcPr>
            <w:tcW w:w="1182" w:type="dxa"/>
            <w:vAlign w:val="center"/>
          </w:tcPr>
          <w:p w:rsidR="00662169" w:rsidRPr="0060122F" w:rsidRDefault="00662169" w:rsidP="00AF4637">
            <w:pPr>
              <w:pStyle w:val="aa"/>
              <w:jc w:val="center"/>
              <w:rPr>
                <w:b/>
                <w:sz w:val="18"/>
                <w:szCs w:val="18"/>
              </w:rPr>
            </w:pPr>
            <w:r w:rsidRPr="0060122F">
              <w:rPr>
                <w:b/>
                <w:sz w:val="18"/>
                <w:szCs w:val="18"/>
              </w:rPr>
              <w:t xml:space="preserve">Площадь, </w:t>
            </w:r>
            <w:proofErr w:type="gramStart"/>
            <w:r w:rsidRPr="0060122F">
              <w:rPr>
                <w:b/>
                <w:sz w:val="18"/>
                <w:szCs w:val="18"/>
              </w:rPr>
              <w:t>га</w:t>
            </w:r>
            <w:proofErr w:type="gramEnd"/>
          </w:p>
        </w:tc>
        <w:tc>
          <w:tcPr>
            <w:tcW w:w="2179" w:type="dxa"/>
            <w:vAlign w:val="center"/>
          </w:tcPr>
          <w:p w:rsidR="00662169" w:rsidRPr="0060122F" w:rsidRDefault="00662169" w:rsidP="00AF4637">
            <w:pPr>
              <w:pStyle w:val="aa"/>
              <w:jc w:val="center"/>
              <w:rPr>
                <w:b/>
                <w:sz w:val="18"/>
                <w:szCs w:val="18"/>
              </w:rPr>
            </w:pPr>
            <w:r w:rsidRPr="0060122F">
              <w:rPr>
                <w:b/>
                <w:sz w:val="18"/>
                <w:szCs w:val="18"/>
              </w:rPr>
              <w:t>Функциональное назначение</w:t>
            </w:r>
          </w:p>
        </w:tc>
        <w:tc>
          <w:tcPr>
            <w:tcW w:w="1912" w:type="dxa"/>
            <w:vAlign w:val="center"/>
          </w:tcPr>
          <w:p w:rsidR="00662169" w:rsidRPr="0060122F" w:rsidRDefault="00662169" w:rsidP="00AF4637">
            <w:pPr>
              <w:pStyle w:val="aa"/>
              <w:jc w:val="center"/>
              <w:rPr>
                <w:b/>
                <w:sz w:val="18"/>
                <w:szCs w:val="18"/>
              </w:rPr>
            </w:pPr>
            <w:r w:rsidRPr="0060122F">
              <w:rPr>
                <w:b/>
                <w:sz w:val="18"/>
                <w:szCs w:val="18"/>
              </w:rPr>
              <w:t>Местоположение</w:t>
            </w:r>
          </w:p>
        </w:tc>
        <w:tc>
          <w:tcPr>
            <w:tcW w:w="1477" w:type="dxa"/>
            <w:vAlign w:val="center"/>
          </w:tcPr>
          <w:p w:rsidR="00662169" w:rsidRPr="0060122F" w:rsidRDefault="00662169" w:rsidP="00AF4637">
            <w:pPr>
              <w:pStyle w:val="aa"/>
              <w:jc w:val="center"/>
              <w:rPr>
                <w:b/>
                <w:sz w:val="18"/>
                <w:szCs w:val="18"/>
              </w:rPr>
            </w:pPr>
            <w:r w:rsidRPr="0060122F">
              <w:rPr>
                <w:b/>
                <w:sz w:val="18"/>
                <w:szCs w:val="18"/>
              </w:rPr>
              <w:t>Сроки освоения</w:t>
            </w:r>
          </w:p>
        </w:tc>
        <w:tc>
          <w:tcPr>
            <w:tcW w:w="1537" w:type="dxa"/>
            <w:vAlign w:val="center"/>
          </w:tcPr>
          <w:p w:rsidR="00662169" w:rsidRPr="0060122F" w:rsidRDefault="00662169" w:rsidP="00AF4637">
            <w:pPr>
              <w:pStyle w:val="aa"/>
              <w:jc w:val="center"/>
              <w:rPr>
                <w:b/>
                <w:sz w:val="18"/>
                <w:szCs w:val="18"/>
              </w:rPr>
            </w:pPr>
            <w:r w:rsidRPr="0060122F">
              <w:rPr>
                <w:b/>
                <w:sz w:val="18"/>
                <w:szCs w:val="18"/>
              </w:rPr>
              <w:t xml:space="preserve">Размер СЗЗ предприятия, </w:t>
            </w:r>
            <w:proofErr w:type="gramStart"/>
            <w:r w:rsidRPr="0060122F">
              <w:rPr>
                <w:b/>
                <w:sz w:val="18"/>
                <w:szCs w:val="18"/>
              </w:rPr>
              <w:t>м</w:t>
            </w:r>
            <w:proofErr w:type="gramEnd"/>
          </w:p>
        </w:tc>
      </w:tr>
      <w:tr w:rsidR="0060122F" w:rsidRPr="00DE2C1E" w:rsidTr="009E57F5">
        <w:tc>
          <w:tcPr>
            <w:tcW w:w="1283" w:type="dxa"/>
            <w:vAlign w:val="center"/>
          </w:tcPr>
          <w:p w:rsidR="0060122F" w:rsidRPr="009D5EDE" w:rsidRDefault="009D5EDE" w:rsidP="00DA04A1">
            <w:pPr>
              <w:pStyle w:val="aa"/>
              <w:jc w:val="center"/>
            </w:pPr>
            <w:r>
              <w:t>1</w:t>
            </w:r>
          </w:p>
        </w:tc>
        <w:tc>
          <w:tcPr>
            <w:tcW w:w="1182" w:type="dxa"/>
            <w:vAlign w:val="center"/>
          </w:tcPr>
          <w:p w:rsidR="0060122F" w:rsidRPr="009D5EDE" w:rsidRDefault="009D5EDE" w:rsidP="0029389A">
            <w:pPr>
              <w:pStyle w:val="aa"/>
              <w:jc w:val="center"/>
            </w:pPr>
            <w:r>
              <w:t>11,643</w:t>
            </w:r>
          </w:p>
        </w:tc>
        <w:tc>
          <w:tcPr>
            <w:tcW w:w="2179" w:type="dxa"/>
            <w:vAlign w:val="center"/>
          </w:tcPr>
          <w:p w:rsidR="0060122F" w:rsidRPr="009D5EDE" w:rsidRDefault="009D5EDE" w:rsidP="00EF1CB8">
            <w:pPr>
              <w:pStyle w:val="a7"/>
              <w:ind w:firstLine="0"/>
              <w:rPr>
                <w:lang w:eastAsia="ru-RU"/>
              </w:rPr>
            </w:pPr>
            <w:r>
              <w:rPr>
                <w:sz w:val="20"/>
                <w:szCs w:val="20"/>
                <w:lang w:eastAsia="ru-RU"/>
              </w:rPr>
              <w:t>Жилищное строительство (индивидуальные жилые дома)</w:t>
            </w:r>
          </w:p>
        </w:tc>
        <w:tc>
          <w:tcPr>
            <w:tcW w:w="1912" w:type="dxa"/>
            <w:vAlign w:val="center"/>
          </w:tcPr>
          <w:p w:rsidR="0060122F" w:rsidRPr="009D5EDE" w:rsidRDefault="009D5EDE" w:rsidP="00DA04A1">
            <w:pPr>
              <w:pStyle w:val="aa"/>
              <w:jc w:val="center"/>
            </w:pPr>
            <w:r>
              <w:t>Оздоровительный лагерь «Орленок», база отдыха «Земляничка» / ЗАО «Вектор»</w:t>
            </w:r>
          </w:p>
        </w:tc>
        <w:tc>
          <w:tcPr>
            <w:tcW w:w="1477" w:type="dxa"/>
            <w:vAlign w:val="center"/>
          </w:tcPr>
          <w:p w:rsidR="0060122F" w:rsidRPr="009D5EDE" w:rsidRDefault="009D5EDE" w:rsidP="00DE69D6">
            <w:pPr>
              <w:pStyle w:val="aa"/>
              <w:jc w:val="center"/>
            </w:pPr>
            <w:r>
              <w:t>2021-2035</w:t>
            </w:r>
          </w:p>
        </w:tc>
        <w:tc>
          <w:tcPr>
            <w:tcW w:w="1537" w:type="dxa"/>
            <w:vAlign w:val="center"/>
          </w:tcPr>
          <w:p w:rsidR="0060122F" w:rsidRPr="009D5EDE" w:rsidRDefault="009D5EDE" w:rsidP="00DE69D6">
            <w:pPr>
              <w:pStyle w:val="aa"/>
              <w:jc w:val="center"/>
            </w:pPr>
            <w:r>
              <w:t>-</w:t>
            </w:r>
          </w:p>
        </w:tc>
      </w:tr>
      <w:tr w:rsidR="009D5EDE" w:rsidRPr="00DE2C1E" w:rsidTr="009E57F5">
        <w:tc>
          <w:tcPr>
            <w:tcW w:w="1283" w:type="dxa"/>
            <w:vAlign w:val="center"/>
          </w:tcPr>
          <w:p w:rsidR="009D5EDE" w:rsidRPr="009D5EDE" w:rsidRDefault="009D5EDE" w:rsidP="004B62B4">
            <w:pPr>
              <w:pStyle w:val="aa"/>
              <w:jc w:val="center"/>
            </w:pPr>
            <w:r>
              <w:t>2</w:t>
            </w:r>
          </w:p>
        </w:tc>
        <w:tc>
          <w:tcPr>
            <w:tcW w:w="1182" w:type="dxa"/>
            <w:vAlign w:val="center"/>
          </w:tcPr>
          <w:p w:rsidR="009D5EDE" w:rsidRPr="009D5EDE" w:rsidRDefault="009D5EDE" w:rsidP="00891D2C">
            <w:pPr>
              <w:pStyle w:val="aa"/>
              <w:jc w:val="center"/>
            </w:pPr>
            <w:r>
              <w:t>42,0483</w:t>
            </w:r>
          </w:p>
        </w:tc>
        <w:tc>
          <w:tcPr>
            <w:tcW w:w="2179" w:type="dxa"/>
            <w:vAlign w:val="center"/>
          </w:tcPr>
          <w:p w:rsidR="009D5EDE" w:rsidRPr="009D5EDE" w:rsidRDefault="009D5EDE" w:rsidP="004B62B4">
            <w:pPr>
              <w:pStyle w:val="aa"/>
              <w:jc w:val="both"/>
            </w:pPr>
            <w:r>
              <w:t>Жилищное строительство (индивидуальные жилые дома)</w:t>
            </w:r>
          </w:p>
        </w:tc>
        <w:tc>
          <w:tcPr>
            <w:tcW w:w="1912" w:type="dxa"/>
            <w:vAlign w:val="center"/>
          </w:tcPr>
          <w:p w:rsidR="009D5EDE" w:rsidRPr="009D5EDE" w:rsidRDefault="009D5EDE" w:rsidP="004B62B4">
            <w:pPr>
              <w:pStyle w:val="aa"/>
              <w:jc w:val="center"/>
            </w:pPr>
            <w:r>
              <w:t>Ул. Кремлевская – ул. Розы Люксембург – ул. Проектируемая 39 – ул. Декабристов / администрация СГО, Российская Федерация</w:t>
            </w:r>
          </w:p>
        </w:tc>
        <w:tc>
          <w:tcPr>
            <w:tcW w:w="1477" w:type="dxa"/>
            <w:vAlign w:val="center"/>
          </w:tcPr>
          <w:p w:rsidR="009D5EDE" w:rsidRPr="009D5EDE" w:rsidRDefault="009D5EDE" w:rsidP="009D5EDE">
            <w:pPr>
              <w:pStyle w:val="aa"/>
              <w:jc w:val="center"/>
            </w:pPr>
            <w:r>
              <w:t>2021-2035</w:t>
            </w:r>
          </w:p>
        </w:tc>
        <w:tc>
          <w:tcPr>
            <w:tcW w:w="1537" w:type="dxa"/>
            <w:vAlign w:val="center"/>
          </w:tcPr>
          <w:p w:rsidR="009D5EDE" w:rsidRPr="009D5EDE" w:rsidRDefault="009D5EDE" w:rsidP="009D5EDE">
            <w:pPr>
              <w:pStyle w:val="aa"/>
              <w:jc w:val="center"/>
            </w:pPr>
            <w:r>
              <w:t>-</w:t>
            </w:r>
          </w:p>
        </w:tc>
      </w:tr>
      <w:tr w:rsidR="002C786D" w:rsidRPr="00DE2C1E" w:rsidTr="009E57F5">
        <w:tc>
          <w:tcPr>
            <w:tcW w:w="1283" w:type="dxa"/>
            <w:vAlign w:val="center"/>
          </w:tcPr>
          <w:p w:rsidR="002C786D" w:rsidRDefault="002C786D" w:rsidP="004B62B4">
            <w:pPr>
              <w:pStyle w:val="aa"/>
              <w:jc w:val="center"/>
            </w:pPr>
            <w:r>
              <w:t>3</w:t>
            </w:r>
          </w:p>
        </w:tc>
        <w:tc>
          <w:tcPr>
            <w:tcW w:w="1182" w:type="dxa"/>
            <w:vAlign w:val="center"/>
          </w:tcPr>
          <w:p w:rsidR="002C786D" w:rsidRPr="009D5EDE" w:rsidRDefault="002C786D" w:rsidP="00891D2C">
            <w:pPr>
              <w:pStyle w:val="aa"/>
              <w:jc w:val="center"/>
            </w:pPr>
            <w:r>
              <w:t>4,5424</w:t>
            </w:r>
          </w:p>
        </w:tc>
        <w:tc>
          <w:tcPr>
            <w:tcW w:w="2179" w:type="dxa"/>
            <w:vAlign w:val="center"/>
          </w:tcPr>
          <w:p w:rsidR="002C786D" w:rsidRPr="009D5EDE" w:rsidRDefault="002C786D" w:rsidP="004B62B4">
            <w:pPr>
              <w:pStyle w:val="aa"/>
              <w:jc w:val="both"/>
            </w:pPr>
            <w:r>
              <w:t>Жилищное строительство (индивидуальные жилые дома)</w:t>
            </w:r>
          </w:p>
        </w:tc>
        <w:tc>
          <w:tcPr>
            <w:tcW w:w="1912" w:type="dxa"/>
            <w:vAlign w:val="center"/>
          </w:tcPr>
          <w:p w:rsidR="002C786D" w:rsidRPr="009D5EDE" w:rsidRDefault="002C786D" w:rsidP="004B62B4">
            <w:pPr>
              <w:pStyle w:val="aa"/>
              <w:jc w:val="center"/>
            </w:pPr>
            <w:r>
              <w:t>Ул. Тимирязева - ул. 4 Пятилетки / ОАО «Уральская геологоразведочная экспедиция»</w:t>
            </w:r>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t>4</w:t>
            </w:r>
          </w:p>
        </w:tc>
        <w:tc>
          <w:tcPr>
            <w:tcW w:w="1182" w:type="dxa"/>
            <w:vAlign w:val="center"/>
          </w:tcPr>
          <w:p w:rsidR="002C786D" w:rsidRPr="009D5EDE" w:rsidRDefault="002C786D" w:rsidP="00891D2C">
            <w:pPr>
              <w:pStyle w:val="aa"/>
              <w:jc w:val="center"/>
            </w:pPr>
            <w:r>
              <w:t>0,3017</w:t>
            </w:r>
          </w:p>
        </w:tc>
        <w:tc>
          <w:tcPr>
            <w:tcW w:w="2179" w:type="dxa"/>
            <w:vAlign w:val="center"/>
          </w:tcPr>
          <w:p w:rsidR="002C786D" w:rsidRPr="009D5EDE" w:rsidRDefault="002C786D" w:rsidP="004B62B4">
            <w:pPr>
              <w:pStyle w:val="aa"/>
              <w:jc w:val="both"/>
            </w:pPr>
            <w:r>
              <w:t>Жилищное строительство (индивидуальные жилые дома)</w:t>
            </w:r>
          </w:p>
        </w:tc>
        <w:tc>
          <w:tcPr>
            <w:tcW w:w="1912" w:type="dxa"/>
            <w:vAlign w:val="center"/>
          </w:tcPr>
          <w:p w:rsidR="002C786D" w:rsidRPr="009D5EDE" w:rsidRDefault="002C786D" w:rsidP="004B62B4">
            <w:pPr>
              <w:pStyle w:val="aa"/>
              <w:jc w:val="center"/>
            </w:pPr>
            <w:r>
              <w:t>Ул. Чапаева, 31 / частная индивидуальная собственность</w:t>
            </w:r>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t>5</w:t>
            </w:r>
          </w:p>
        </w:tc>
        <w:tc>
          <w:tcPr>
            <w:tcW w:w="1182" w:type="dxa"/>
            <w:vAlign w:val="center"/>
          </w:tcPr>
          <w:p w:rsidR="002C786D" w:rsidRDefault="002C786D" w:rsidP="00891D2C">
            <w:pPr>
              <w:pStyle w:val="aa"/>
              <w:jc w:val="center"/>
            </w:pPr>
            <w:r>
              <w:t>4,6831</w:t>
            </w:r>
          </w:p>
        </w:tc>
        <w:tc>
          <w:tcPr>
            <w:tcW w:w="2179" w:type="dxa"/>
            <w:vAlign w:val="center"/>
          </w:tcPr>
          <w:p w:rsidR="002C786D" w:rsidRDefault="002C786D" w:rsidP="004B62B4">
            <w:pPr>
              <w:pStyle w:val="aa"/>
              <w:jc w:val="both"/>
            </w:pPr>
            <w:r>
              <w:t>Многоквартирная секционная застройка массового типа застройки– 3 </w:t>
            </w:r>
            <w:proofErr w:type="spellStart"/>
            <w:r>
              <w:t>эт</w:t>
            </w:r>
            <w:proofErr w:type="spellEnd"/>
            <w:r>
              <w:t>.</w:t>
            </w:r>
          </w:p>
        </w:tc>
        <w:tc>
          <w:tcPr>
            <w:tcW w:w="1912" w:type="dxa"/>
            <w:vAlign w:val="center"/>
          </w:tcPr>
          <w:p w:rsidR="002C786D" w:rsidRDefault="002C786D" w:rsidP="004B62B4">
            <w:pPr>
              <w:pStyle w:val="aa"/>
              <w:jc w:val="center"/>
            </w:pPr>
            <w:r>
              <w:t>Ул. 4 Пятилетки – ул. Победы / ООО</w:t>
            </w:r>
            <w:proofErr w:type="gramStart"/>
            <w:r w:rsidRPr="005821CD">
              <w:t>"Ф</w:t>
            </w:r>
            <w:proofErr w:type="gramEnd"/>
            <w:r w:rsidRPr="005821CD">
              <w:t>арфор Сысерти"</w:t>
            </w:r>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t>6</w:t>
            </w:r>
          </w:p>
        </w:tc>
        <w:tc>
          <w:tcPr>
            <w:tcW w:w="1182" w:type="dxa"/>
            <w:vAlign w:val="center"/>
          </w:tcPr>
          <w:p w:rsidR="002C786D" w:rsidRDefault="002C786D" w:rsidP="00891D2C">
            <w:pPr>
              <w:pStyle w:val="aa"/>
              <w:jc w:val="center"/>
            </w:pPr>
            <w:r>
              <w:t>7,3167</w:t>
            </w:r>
          </w:p>
        </w:tc>
        <w:tc>
          <w:tcPr>
            <w:tcW w:w="2179" w:type="dxa"/>
            <w:vAlign w:val="center"/>
          </w:tcPr>
          <w:p w:rsidR="002C786D" w:rsidRDefault="002C786D" w:rsidP="004B62B4">
            <w:pPr>
              <w:pStyle w:val="aa"/>
              <w:jc w:val="both"/>
            </w:pPr>
            <w:r>
              <w:t>Многоквартирная секционная застройка массового типа застройки– 3 </w:t>
            </w:r>
            <w:proofErr w:type="spellStart"/>
            <w:r>
              <w:t>эт</w:t>
            </w:r>
            <w:proofErr w:type="spellEnd"/>
            <w:r>
              <w:t>.</w:t>
            </w:r>
          </w:p>
        </w:tc>
        <w:tc>
          <w:tcPr>
            <w:tcW w:w="1912" w:type="dxa"/>
            <w:vAlign w:val="center"/>
          </w:tcPr>
          <w:p w:rsidR="002C786D" w:rsidRDefault="002C786D" w:rsidP="004B62B4">
            <w:pPr>
              <w:pStyle w:val="aa"/>
              <w:jc w:val="center"/>
            </w:pPr>
            <w:proofErr w:type="gramStart"/>
            <w:r>
              <w:t xml:space="preserve">ул. Свободы - ул. Свердлова – ул. Ленина – ул. Тимирязева – ул. Коммуны – ул. Большевиков / частная </w:t>
            </w:r>
            <w:r>
              <w:lastRenderedPageBreak/>
              <w:t>индивидуальная собственность</w:t>
            </w:r>
            <w:proofErr w:type="gramEnd"/>
          </w:p>
        </w:tc>
        <w:tc>
          <w:tcPr>
            <w:tcW w:w="1477" w:type="dxa"/>
            <w:vAlign w:val="center"/>
          </w:tcPr>
          <w:p w:rsidR="002C786D" w:rsidRPr="009D5EDE" w:rsidRDefault="002C786D" w:rsidP="002C786D">
            <w:pPr>
              <w:pStyle w:val="aa"/>
              <w:jc w:val="center"/>
            </w:pPr>
            <w:r>
              <w:lastRenderedPageBreak/>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lastRenderedPageBreak/>
              <w:t>7</w:t>
            </w:r>
          </w:p>
        </w:tc>
        <w:tc>
          <w:tcPr>
            <w:tcW w:w="1182" w:type="dxa"/>
            <w:vAlign w:val="center"/>
          </w:tcPr>
          <w:p w:rsidR="002C786D" w:rsidRDefault="002C786D" w:rsidP="00891D2C">
            <w:pPr>
              <w:pStyle w:val="aa"/>
              <w:jc w:val="center"/>
            </w:pPr>
            <w:r>
              <w:t>5,669</w:t>
            </w:r>
          </w:p>
        </w:tc>
        <w:tc>
          <w:tcPr>
            <w:tcW w:w="2179" w:type="dxa"/>
            <w:vAlign w:val="center"/>
          </w:tcPr>
          <w:p w:rsidR="002C786D" w:rsidRDefault="002C786D" w:rsidP="004B62B4">
            <w:pPr>
              <w:pStyle w:val="aa"/>
              <w:jc w:val="both"/>
            </w:pPr>
            <w:r>
              <w:t>Многоквартирная секционная застройка массового типа застройки– 9 </w:t>
            </w:r>
            <w:proofErr w:type="spellStart"/>
            <w:r>
              <w:t>эт</w:t>
            </w:r>
            <w:proofErr w:type="spellEnd"/>
            <w:r>
              <w:t>.</w:t>
            </w:r>
          </w:p>
        </w:tc>
        <w:tc>
          <w:tcPr>
            <w:tcW w:w="1912" w:type="dxa"/>
            <w:vAlign w:val="center"/>
          </w:tcPr>
          <w:p w:rsidR="002C786D" w:rsidRDefault="002C786D" w:rsidP="004B62B4">
            <w:pPr>
              <w:pStyle w:val="aa"/>
              <w:jc w:val="center"/>
            </w:pPr>
            <w:proofErr w:type="gramStart"/>
            <w:r>
              <w:t>ул. Коммуны – ул. К.Либкнехта – ул. Трактовая – ул. Свердлова / частная индивидуальная собственность</w:t>
            </w:r>
            <w:proofErr w:type="gramEnd"/>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t>8</w:t>
            </w:r>
          </w:p>
        </w:tc>
        <w:tc>
          <w:tcPr>
            <w:tcW w:w="1182" w:type="dxa"/>
            <w:vAlign w:val="center"/>
          </w:tcPr>
          <w:p w:rsidR="002C786D" w:rsidRPr="0096271C" w:rsidRDefault="002C786D" w:rsidP="002C786D">
            <w:pPr>
              <w:pStyle w:val="aa"/>
              <w:jc w:val="center"/>
            </w:pPr>
            <w:r>
              <w:t>0,2615</w:t>
            </w:r>
          </w:p>
        </w:tc>
        <w:tc>
          <w:tcPr>
            <w:tcW w:w="2179" w:type="dxa"/>
            <w:vAlign w:val="center"/>
          </w:tcPr>
          <w:p w:rsidR="002C786D" w:rsidRDefault="002C786D" w:rsidP="002C786D">
            <w:pPr>
              <w:pStyle w:val="aa"/>
            </w:pPr>
            <w:r>
              <w:t>Многоквартирная секционная застройка массового типа застройки– 5 </w:t>
            </w:r>
            <w:proofErr w:type="spellStart"/>
            <w:r>
              <w:t>эт</w:t>
            </w:r>
            <w:proofErr w:type="spellEnd"/>
            <w:r>
              <w:t>.</w:t>
            </w:r>
          </w:p>
        </w:tc>
        <w:tc>
          <w:tcPr>
            <w:tcW w:w="1912" w:type="dxa"/>
            <w:vAlign w:val="center"/>
          </w:tcPr>
          <w:p w:rsidR="002C786D" w:rsidRPr="0096271C" w:rsidRDefault="002C786D" w:rsidP="002C786D">
            <w:pPr>
              <w:pStyle w:val="aa"/>
            </w:pPr>
            <w:r>
              <w:t>ул. Розы Люксембург – ул. Красноармейская / частная индивидуальная собственность</w:t>
            </w:r>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2C786D" w:rsidRPr="00DE2C1E" w:rsidTr="009E57F5">
        <w:tc>
          <w:tcPr>
            <w:tcW w:w="1283" w:type="dxa"/>
            <w:vAlign w:val="center"/>
          </w:tcPr>
          <w:p w:rsidR="002C786D" w:rsidRDefault="002C786D" w:rsidP="004B62B4">
            <w:pPr>
              <w:pStyle w:val="aa"/>
              <w:jc w:val="center"/>
            </w:pPr>
            <w:r>
              <w:t>9</w:t>
            </w:r>
          </w:p>
        </w:tc>
        <w:tc>
          <w:tcPr>
            <w:tcW w:w="1182" w:type="dxa"/>
            <w:vAlign w:val="center"/>
          </w:tcPr>
          <w:p w:rsidR="002C786D" w:rsidRPr="0096271C" w:rsidRDefault="002C786D" w:rsidP="002C786D">
            <w:pPr>
              <w:pStyle w:val="aa"/>
              <w:jc w:val="center"/>
            </w:pPr>
            <w:r>
              <w:t>5,4003</w:t>
            </w:r>
          </w:p>
        </w:tc>
        <w:tc>
          <w:tcPr>
            <w:tcW w:w="2179" w:type="dxa"/>
            <w:vAlign w:val="center"/>
          </w:tcPr>
          <w:p w:rsidR="002C786D" w:rsidRDefault="002C786D" w:rsidP="002C786D">
            <w:pPr>
              <w:pStyle w:val="aa"/>
            </w:pPr>
            <w:r>
              <w:t>Многоквартирная секционная застройка массового типа застройки– 3 </w:t>
            </w:r>
            <w:proofErr w:type="spellStart"/>
            <w:r>
              <w:t>эт</w:t>
            </w:r>
            <w:proofErr w:type="spellEnd"/>
            <w:r>
              <w:t>.</w:t>
            </w:r>
          </w:p>
        </w:tc>
        <w:tc>
          <w:tcPr>
            <w:tcW w:w="1912" w:type="dxa"/>
            <w:vAlign w:val="center"/>
          </w:tcPr>
          <w:p w:rsidR="002C786D" w:rsidRDefault="002C786D" w:rsidP="002C786D">
            <w:pPr>
              <w:pStyle w:val="aa"/>
            </w:pPr>
            <w:proofErr w:type="gramStart"/>
            <w:r>
              <w:t>ул. Розы Люксембург – ул. Свободы – ул. Новая – ул. Ленина / частная индивидуальная собственность</w:t>
            </w:r>
            <w:proofErr w:type="gramEnd"/>
          </w:p>
        </w:tc>
        <w:tc>
          <w:tcPr>
            <w:tcW w:w="1477" w:type="dxa"/>
            <w:vAlign w:val="center"/>
          </w:tcPr>
          <w:p w:rsidR="002C786D" w:rsidRPr="009D5EDE" w:rsidRDefault="002C786D" w:rsidP="002C786D">
            <w:pPr>
              <w:pStyle w:val="aa"/>
              <w:jc w:val="center"/>
            </w:pPr>
            <w:r>
              <w:t>2021-2035</w:t>
            </w:r>
          </w:p>
        </w:tc>
        <w:tc>
          <w:tcPr>
            <w:tcW w:w="1537" w:type="dxa"/>
            <w:vAlign w:val="center"/>
          </w:tcPr>
          <w:p w:rsidR="002C786D" w:rsidRPr="009D5EDE" w:rsidRDefault="002C786D" w:rsidP="002C786D">
            <w:pPr>
              <w:pStyle w:val="aa"/>
              <w:jc w:val="center"/>
            </w:pPr>
            <w:r>
              <w:t>-</w:t>
            </w:r>
          </w:p>
        </w:tc>
      </w:tr>
      <w:tr w:rsidR="0096135D" w:rsidRPr="00DE2C1E" w:rsidTr="009E57F5">
        <w:tc>
          <w:tcPr>
            <w:tcW w:w="1283" w:type="dxa"/>
            <w:vAlign w:val="center"/>
          </w:tcPr>
          <w:p w:rsidR="0096135D" w:rsidRDefault="0096135D" w:rsidP="004B62B4">
            <w:pPr>
              <w:pStyle w:val="aa"/>
              <w:jc w:val="center"/>
            </w:pPr>
            <w:r>
              <w:t>10</w:t>
            </w:r>
          </w:p>
        </w:tc>
        <w:tc>
          <w:tcPr>
            <w:tcW w:w="1182" w:type="dxa"/>
            <w:vAlign w:val="center"/>
          </w:tcPr>
          <w:p w:rsidR="0096135D" w:rsidRPr="00110C40" w:rsidRDefault="0096135D" w:rsidP="002C786D">
            <w:pPr>
              <w:pStyle w:val="aa"/>
              <w:jc w:val="center"/>
            </w:pPr>
            <w:r>
              <w:t>3,9701</w:t>
            </w:r>
          </w:p>
        </w:tc>
        <w:tc>
          <w:tcPr>
            <w:tcW w:w="2179" w:type="dxa"/>
            <w:vAlign w:val="center"/>
          </w:tcPr>
          <w:p w:rsidR="0096135D" w:rsidRDefault="0096135D" w:rsidP="002C786D">
            <w:pPr>
              <w:pStyle w:val="aa"/>
            </w:pPr>
            <w:r>
              <w:t>Многоквартирная секционная застройка массового типа застройки– 5 </w:t>
            </w:r>
            <w:proofErr w:type="spellStart"/>
            <w:r>
              <w:t>эт</w:t>
            </w:r>
            <w:proofErr w:type="spellEnd"/>
            <w:r>
              <w:t>.</w:t>
            </w:r>
          </w:p>
        </w:tc>
        <w:tc>
          <w:tcPr>
            <w:tcW w:w="1912" w:type="dxa"/>
            <w:vAlign w:val="center"/>
          </w:tcPr>
          <w:p w:rsidR="0096135D" w:rsidRPr="00110C40" w:rsidRDefault="0096135D" w:rsidP="002C786D">
            <w:pPr>
              <w:pStyle w:val="aa"/>
            </w:pPr>
            <w:proofErr w:type="gramStart"/>
            <w:r>
              <w:t>ул. Новая – ул. Красноармейская – ул. К.Маркса – ул. Ленина / частная индивидуальная собственность</w:t>
            </w:r>
            <w:proofErr w:type="gramEnd"/>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11</w:t>
            </w:r>
          </w:p>
        </w:tc>
        <w:tc>
          <w:tcPr>
            <w:tcW w:w="1182" w:type="dxa"/>
            <w:vAlign w:val="center"/>
          </w:tcPr>
          <w:p w:rsidR="0096135D" w:rsidRPr="00225AA6" w:rsidRDefault="0096135D" w:rsidP="002C786D">
            <w:pPr>
              <w:pStyle w:val="aa"/>
              <w:jc w:val="center"/>
            </w:pPr>
            <w:r>
              <w:t>1,9403</w:t>
            </w:r>
          </w:p>
        </w:tc>
        <w:tc>
          <w:tcPr>
            <w:tcW w:w="2179" w:type="dxa"/>
            <w:vAlign w:val="center"/>
          </w:tcPr>
          <w:p w:rsidR="0096135D" w:rsidRDefault="0096135D" w:rsidP="002C786D">
            <w:pPr>
              <w:pStyle w:val="aa"/>
            </w:pPr>
            <w:r>
              <w:t>Многоквартирная секционная застройка массового типа застройки– 9 </w:t>
            </w:r>
            <w:proofErr w:type="spellStart"/>
            <w:r>
              <w:t>эт</w:t>
            </w:r>
            <w:proofErr w:type="spellEnd"/>
            <w:r>
              <w:t>.</w:t>
            </w:r>
          </w:p>
        </w:tc>
        <w:tc>
          <w:tcPr>
            <w:tcW w:w="1912" w:type="dxa"/>
            <w:vAlign w:val="center"/>
          </w:tcPr>
          <w:p w:rsidR="0096135D" w:rsidRPr="00110C40" w:rsidRDefault="0096135D" w:rsidP="002C786D">
            <w:pPr>
              <w:pStyle w:val="aa"/>
            </w:pPr>
            <w:proofErr w:type="gramStart"/>
            <w:r>
              <w:t>ул. Новая – ул. Коммуны – ул. К.Маркса – ул. Красноармейская / частная индивидуальная собственность</w:t>
            </w:r>
            <w:proofErr w:type="gramEnd"/>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12</w:t>
            </w:r>
          </w:p>
        </w:tc>
        <w:tc>
          <w:tcPr>
            <w:tcW w:w="1182" w:type="dxa"/>
            <w:vAlign w:val="center"/>
          </w:tcPr>
          <w:p w:rsidR="0096135D" w:rsidRPr="001C0201" w:rsidRDefault="0096135D" w:rsidP="002C786D">
            <w:pPr>
              <w:pStyle w:val="aa"/>
              <w:jc w:val="center"/>
            </w:pPr>
            <w:r>
              <w:t>1,5031</w:t>
            </w:r>
          </w:p>
        </w:tc>
        <w:tc>
          <w:tcPr>
            <w:tcW w:w="2179" w:type="dxa"/>
            <w:vAlign w:val="center"/>
          </w:tcPr>
          <w:p w:rsidR="0096135D" w:rsidRDefault="0096135D" w:rsidP="002C786D">
            <w:pPr>
              <w:pStyle w:val="aa"/>
            </w:pPr>
            <w:r>
              <w:t>Многоквартирная секционная застройка массового типа застройки– 9 </w:t>
            </w:r>
            <w:proofErr w:type="spellStart"/>
            <w:r>
              <w:t>эт</w:t>
            </w:r>
            <w:proofErr w:type="spellEnd"/>
            <w:r>
              <w:t>.</w:t>
            </w:r>
          </w:p>
        </w:tc>
        <w:tc>
          <w:tcPr>
            <w:tcW w:w="1912" w:type="dxa"/>
            <w:vAlign w:val="center"/>
          </w:tcPr>
          <w:p w:rsidR="0096135D" w:rsidRPr="001C0201" w:rsidRDefault="0096135D" w:rsidP="002C786D">
            <w:pPr>
              <w:pStyle w:val="aa"/>
            </w:pPr>
            <w:r>
              <w:t>ул. Коммуны – ул. К.Маркса – пер. Химиков / частная индивидуальная собственность</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13</w:t>
            </w:r>
          </w:p>
        </w:tc>
        <w:tc>
          <w:tcPr>
            <w:tcW w:w="1182" w:type="dxa"/>
            <w:vAlign w:val="center"/>
          </w:tcPr>
          <w:p w:rsidR="0096135D" w:rsidRPr="001C0201" w:rsidRDefault="0096135D" w:rsidP="002C786D">
            <w:pPr>
              <w:pStyle w:val="aa"/>
              <w:jc w:val="center"/>
            </w:pPr>
            <w:r>
              <w:t>7,9249</w:t>
            </w:r>
          </w:p>
        </w:tc>
        <w:tc>
          <w:tcPr>
            <w:tcW w:w="2179" w:type="dxa"/>
            <w:vAlign w:val="center"/>
          </w:tcPr>
          <w:p w:rsidR="0096135D" w:rsidRDefault="0096135D" w:rsidP="002C786D">
            <w:pPr>
              <w:pStyle w:val="aa"/>
            </w:pPr>
            <w:r>
              <w:t>Многоквартирная секционная застройка массового типа застройки– 3 </w:t>
            </w:r>
            <w:proofErr w:type="spellStart"/>
            <w:r>
              <w:t>эт</w:t>
            </w:r>
            <w:proofErr w:type="spellEnd"/>
            <w:r>
              <w:t>.</w:t>
            </w:r>
          </w:p>
        </w:tc>
        <w:tc>
          <w:tcPr>
            <w:tcW w:w="1912" w:type="dxa"/>
            <w:vAlign w:val="center"/>
          </w:tcPr>
          <w:p w:rsidR="0096135D" w:rsidRPr="001C0201" w:rsidRDefault="0096135D" w:rsidP="002C786D">
            <w:pPr>
              <w:pStyle w:val="aa"/>
            </w:pPr>
            <w:r>
              <w:t xml:space="preserve">ул. </w:t>
            </w:r>
            <w:proofErr w:type="spellStart"/>
            <w:r>
              <w:t>Красногорская</w:t>
            </w:r>
            <w:proofErr w:type="spellEnd"/>
            <w:r>
              <w:t xml:space="preserve"> – ул. Проектируемая 5 – </w:t>
            </w:r>
            <w:proofErr w:type="spellStart"/>
            <w:r>
              <w:t>мкр-н</w:t>
            </w:r>
            <w:proofErr w:type="spellEnd"/>
            <w:r>
              <w:t xml:space="preserve"> «Новый» / арендатор ООО «</w:t>
            </w:r>
            <w:proofErr w:type="spellStart"/>
            <w:r>
              <w:t>ГеоСтрой</w:t>
            </w:r>
            <w:proofErr w:type="spellEnd"/>
            <w:r>
              <w:t>»</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14</w:t>
            </w:r>
          </w:p>
        </w:tc>
        <w:tc>
          <w:tcPr>
            <w:tcW w:w="1182" w:type="dxa"/>
            <w:vAlign w:val="center"/>
          </w:tcPr>
          <w:p w:rsidR="0096135D" w:rsidRPr="00FF5658" w:rsidRDefault="0096135D" w:rsidP="002C786D">
            <w:pPr>
              <w:pStyle w:val="aa"/>
              <w:jc w:val="center"/>
            </w:pPr>
            <w:r>
              <w:t>1,3966</w:t>
            </w:r>
          </w:p>
        </w:tc>
        <w:tc>
          <w:tcPr>
            <w:tcW w:w="2179" w:type="dxa"/>
            <w:vAlign w:val="center"/>
          </w:tcPr>
          <w:p w:rsidR="0096135D" w:rsidRDefault="0096135D" w:rsidP="002C786D">
            <w:pPr>
              <w:pStyle w:val="aa"/>
            </w:pPr>
            <w:r>
              <w:t>Многоквартирная секционная застройка массового типа застройки– 3-5 </w:t>
            </w:r>
            <w:proofErr w:type="spellStart"/>
            <w:r>
              <w:t>эт</w:t>
            </w:r>
            <w:proofErr w:type="spellEnd"/>
            <w:r>
              <w:t>.</w:t>
            </w:r>
          </w:p>
        </w:tc>
        <w:tc>
          <w:tcPr>
            <w:tcW w:w="1912" w:type="dxa"/>
            <w:vAlign w:val="center"/>
          </w:tcPr>
          <w:p w:rsidR="0096135D" w:rsidRDefault="0096135D" w:rsidP="002C786D">
            <w:pPr>
              <w:pStyle w:val="aa"/>
            </w:pPr>
            <w:r>
              <w:t xml:space="preserve">ул. </w:t>
            </w:r>
            <w:proofErr w:type="spellStart"/>
            <w:r>
              <w:t>Красногорская</w:t>
            </w:r>
            <w:proofErr w:type="spellEnd"/>
            <w:r>
              <w:t xml:space="preserve"> – ул. Проектируемая 5 – </w:t>
            </w:r>
            <w:proofErr w:type="spellStart"/>
            <w:r>
              <w:t>мкр-н</w:t>
            </w:r>
            <w:proofErr w:type="spellEnd"/>
            <w:r>
              <w:t xml:space="preserve"> «Новый» 2 / арендатор ООО «</w:t>
            </w:r>
            <w:proofErr w:type="spellStart"/>
            <w:r>
              <w:t>ГеоИнвест</w:t>
            </w:r>
            <w:proofErr w:type="spellEnd"/>
            <w:r>
              <w:t>»</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15</w:t>
            </w:r>
          </w:p>
        </w:tc>
        <w:tc>
          <w:tcPr>
            <w:tcW w:w="1182" w:type="dxa"/>
            <w:vAlign w:val="center"/>
          </w:tcPr>
          <w:p w:rsidR="0096135D" w:rsidRPr="00FF5658" w:rsidRDefault="0096135D" w:rsidP="002C786D">
            <w:pPr>
              <w:pStyle w:val="aa"/>
              <w:jc w:val="center"/>
            </w:pPr>
            <w:r>
              <w:t>0,6389</w:t>
            </w:r>
          </w:p>
        </w:tc>
        <w:tc>
          <w:tcPr>
            <w:tcW w:w="2179" w:type="dxa"/>
            <w:vAlign w:val="center"/>
          </w:tcPr>
          <w:p w:rsidR="0096135D" w:rsidRDefault="0096135D" w:rsidP="002C786D">
            <w:pPr>
              <w:pStyle w:val="aa"/>
            </w:pPr>
            <w:r>
              <w:t xml:space="preserve">Многоквартирная </w:t>
            </w:r>
            <w:r>
              <w:lastRenderedPageBreak/>
              <w:t>секционная застройка массового типа застройки– 5 </w:t>
            </w:r>
            <w:proofErr w:type="spellStart"/>
            <w:r>
              <w:t>эт</w:t>
            </w:r>
            <w:proofErr w:type="spellEnd"/>
            <w:r>
              <w:t>.</w:t>
            </w:r>
          </w:p>
        </w:tc>
        <w:tc>
          <w:tcPr>
            <w:tcW w:w="1912" w:type="dxa"/>
            <w:vAlign w:val="center"/>
          </w:tcPr>
          <w:p w:rsidR="0096135D" w:rsidRPr="00FF5658" w:rsidRDefault="0096135D" w:rsidP="002C786D">
            <w:pPr>
              <w:pStyle w:val="aa"/>
            </w:pPr>
            <w:r>
              <w:lastRenderedPageBreak/>
              <w:t xml:space="preserve">ул. </w:t>
            </w:r>
            <w:proofErr w:type="spellStart"/>
            <w:r>
              <w:t>Красногорская</w:t>
            </w:r>
            <w:proofErr w:type="spellEnd"/>
            <w:r>
              <w:t xml:space="preserve"> </w:t>
            </w:r>
            <w:r>
              <w:lastRenderedPageBreak/>
              <w:t>/ арендатор ООО «</w:t>
            </w:r>
            <w:proofErr w:type="spellStart"/>
            <w:r>
              <w:t>ГеоИнвест</w:t>
            </w:r>
            <w:proofErr w:type="spellEnd"/>
            <w:r>
              <w:t>»</w:t>
            </w:r>
          </w:p>
        </w:tc>
        <w:tc>
          <w:tcPr>
            <w:tcW w:w="1477" w:type="dxa"/>
            <w:vAlign w:val="center"/>
          </w:tcPr>
          <w:p w:rsidR="0096135D" w:rsidRPr="009D5EDE" w:rsidRDefault="0096135D" w:rsidP="0096135D">
            <w:pPr>
              <w:pStyle w:val="aa"/>
              <w:jc w:val="center"/>
            </w:pPr>
            <w:r>
              <w:lastRenderedPageBreak/>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lastRenderedPageBreak/>
              <w:t>16</w:t>
            </w:r>
          </w:p>
        </w:tc>
        <w:tc>
          <w:tcPr>
            <w:tcW w:w="1182" w:type="dxa"/>
            <w:vAlign w:val="center"/>
          </w:tcPr>
          <w:p w:rsidR="0096135D" w:rsidRPr="00FF5658" w:rsidRDefault="0096135D" w:rsidP="002C786D">
            <w:pPr>
              <w:pStyle w:val="aa"/>
              <w:jc w:val="center"/>
            </w:pPr>
            <w:r>
              <w:t>2,739</w:t>
            </w:r>
          </w:p>
        </w:tc>
        <w:tc>
          <w:tcPr>
            <w:tcW w:w="2179" w:type="dxa"/>
            <w:vAlign w:val="center"/>
          </w:tcPr>
          <w:p w:rsidR="0096135D" w:rsidRDefault="0096135D" w:rsidP="002C786D">
            <w:pPr>
              <w:pStyle w:val="aa"/>
            </w:pPr>
            <w:r>
              <w:t>Индивидуальные жилые дома, площадь дома 100 м</w:t>
            </w:r>
            <w:proofErr w:type="gramStart"/>
            <w:r w:rsidRPr="000F6CE5">
              <w:rPr>
                <w:vertAlign w:val="superscript"/>
              </w:rPr>
              <w:t>2</w:t>
            </w:r>
            <w:proofErr w:type="gramEnd"/>
          </w:p>
        </w:tc>
        <w:tc>
          <w:tcPr>
            <w:tcW w:w="1912" w:type="dxa"/>
            <w:vAlign w:val="center"/>
          </w:tcPr>
          <w:p w:rsidR="0096135D" w:rsidRPr="00FF5658" w:rsidRDefault="0096135D" w:rsidP="002C786D">
            <w:pPr>
              <w:pStyle w:val="aa"/>
            </w:pPr>
            <w:r>
              <w:t xml:space="preserve">ул. Коммуны – ул. Кремлевская </w:t>
            </w:r>
            <w:proofErr w:type="gramStart"/>
            <w:r>
              <w:t>–у</w:t>
            </w:r>
            <w:proofErr w:type="gramEnd"/>
            <w:r>
              <w:t xml:space="preserve">л. Старкова – ул. Проектируемая 38 / администрация СГО, </w:t>
            </w:r>
            <w:r w:rsidRPr="00FF5658">
              <w:t>ГСК "Автомобилист"</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17</w:t>
            </w:r>
          </w:p>
        </w:tc>
        <w:tc>
          <w:tcPr>
            <w:tcW w:w="1182" w:type="dxa"/>
            <w:vAlign w:val="center"/>
          </w:tcPr>
          <w:p w:rsidR="0096135D" w:rsidRPr="00AC2914" w:rsidRDefault="0096135D" w:rsidP="002C786D">
            <w:pPr>
              <w:pStyle w:val="aa"/>
              <w:jc w:val="center"/>
            </w:pPr>
            <w:r>
              <w:t>25,0016</w:t>
            </w:r>
          </w:p>
        </w:tc>
        <w:tc>
          <w:tcPr>
            <w:tcW w:w="2179" w:type="dxa"/>
            <w:vAlign w:val="center"/>
          </w:tcPr>
          <w:p w:rsidR="0096135D" w:rsidRDefault="0096135D" w:rsidP="002C786D">
            <w:pPr>
              <w:pStyle w:val="aa"/>
            </w:pPr>
            <w:r>
              <w:t>Индивидуальные жилые дома, площадь дома 100 м</w:t>
            </w:r>
            <w:proofErr w:type="gramStart"/>
            <w:r w:rsidRPr="000F6CE5">
              <w:rPr>
                <w:vertAlign w:val="superscript"/>
              </w:rPr>
              <w:t>2</w:t>
            </w:r>
            <w:proofErr w:type="gramEnd"/>
          </w:p>
        </w:tc>
        <w:tc>
          <w:tcPr>
            <w:tcW w:w="1912" w:type="dxa"/>
            <w:vAlign w:val="center"/>
          </w:tcPr>
          <w:p w:rsidR="0096135D" w:rsidRPr="00FF5658" w:rsidRDefault="0096135D" w:rsidP="002C786D">
            <w:pPr>
              <w:pStyle w:val="aa"/>
            </w:pPr>
            <w:r>
              <w:t>ул. Рабочей Молодежи – ул. </w:t>
            </w:r>
            <w:proofErr w:type="gramStart"/>
            <w:r>
              <w:t>Проектируемая</w:t>
            </w:r>
            <w:proofErr w:type="gramEnd"/>
            <w:r>
              <w:t xml:space="preserve"> 3 – ул. Проектируемая 36 / СНТ «Вектор»</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96135D" w:rsidRPr="00DE2C1E" w:rsidTr="009E57F5">
        <w:tc>
          <w:tcPr>
            <w:tcW w:w="1283" w:type="dxa"/>
            <w:vAlign w:val="center"/>
          </w:tcPr>
          <w:p w:rsidR="0096135D" w:rsidRDefault="0096135D" w:rsidP="004B62B4">
            <w:pPr>
              <w:pStyle w:val="aa"/>
              <w:jc w:val="center"/>
            </w:pPr>
            <w:r>
              <w:t>18</w:t>
            </w:r>
          </w:p>
        </w:tc>
        <w:tc>
          <w:tcPr>
            <w:tcW w:w="1182" w:type="dxa"/>
            <w:vAlign w:val="center"/>
          </w:tcPr>
          <w:p w:rsidR="0096135D" w:rsidRPr="00AC2914" w:rsidRDefault="0096135D" w:rsidP="002C786D">
            <w:pPr>
              <w:pStyle w:val="aa"/>
              <w:jc w:val="center"/>
            </w:pPr>
            <w:r>
              <w:t>15,1709</w:t>
            </w:r>
          </w:p>
        </w:tc>
        <w:tc>
          <w:tcPr>
            <w:tcW w:w="2179" w:type="dxa"/>
            <w:vAlign w:val="center"/>
          </w:tcPr>
          <w:p w:rsidR="0096135D" w:rsidRDefault="0096135D" w:rsidP="002C786D">
            <w:pPr>
              <w:pStyle w:val="aa"/>
            </w:pPr>
            <w:r>
              <w:t>Многоквартирная секционная застройка массового типа застройки– 3-5 </w:t>
            </w:r>
            <w:proofErr w:type="spellStart"/>
            <w:r>
              <w:t>эт</w:t>
            </w:r>
            <w:proofErr w:type="spellEnd"/>
            <w:r>
              <w:t>.</w:t>
            </w:r>
          </w:p>
        </w:tc>
        <w:tc>
          <w:tcPr>
            <w:tcW w:w="1912" w:type="dxa"/>
            <w:vAlign w:val="center"/>
          </w:tcPr>
          <w:p w:rsidR="0096135D" w:rsidRPr="00AC2914" w:rsidRDefault="0096135D" w:rsidP="002C786D">
            <w:pPr>
              <w:pStyle w:val="aa"/>
            </w:pPr>
            <w:r>
              <w:t xml:space="preserve">ул. </w:t>
            </w:r>
            <w:proofErr w:type="gramStart"/>
            <w:r>
              <w:t>Проектируемая</w:t>
            </w:r>
            <w:proofErr w:type="gramEnd"/>
            <w:r>
              <w:t xml:space="preserve"> 4 – ул. </w:t>
            </w:r>
            <w:proofErr w:type="spellStart"/>
            <w:r>
              <w:t>Красногорская</w:t>
            </w:r>
            <w:proofErr w:type="spellEnd"/>
            <w:r>
              <w:t xml:space="preserve"> / ООО «</w:t>
            </w:r>
            <w:proofErr w:type="spellStart"/>
            <w:r>
              <w:t>СтройИнвест</w:t>
            </w:r>
            <w:proofErr w:type="spellEnd"/>
            <w:r>
              <w:t>»</w:t>
            </w:r>
          </w:p>
        </w:tc>
        <w:tc>
          <w:tcPr>
            <w:tcW w:w="1477" w:type="dxa"/>
            <w:vAlign w:val="center"/>
          </w:tcPr>
          <w:p w:rsidR="0096135D" w:rsidRPr="009D5EDE" w:rsidRDefault="0096135D" w:rsidP="0096135D">
            <w:pPr>
              <w:pStyle w:val="aa"/>
              <w:jc w:val="center"/>
            </w:pPr>
            <w:r>
              <w:t>2021-2035</w:t>
            </w:r>
          </w:p>
        </w:tc>
        <w:tc>
          <w:tcPr>
            <w:tcW w:w="1537" w:type="dxa"/>
            <w:vAlign w:val="center"/>
          </w:tcPr>
          <w:p w:rsidR="0096135D" w:rsidRPr="009D5EDE" w:rsidRDefault="0096135D" w:rsidP="0096135D">
            <w:pPr>
              <w:pStyle w:val="aa"/>
              <w:jc w:val="center"/>
            </w:pPr>
            <w:r>
              <w:t>-</w:t>
            </w:r>
          </w:p>
        </w:tc>
      </w:tr>
      <w:tr w:rsidR="00AA2147" w:rsidRPr="00DE2C1E" w:rsidTr="009E57F5">
        <w:tc>
          <w:tcPr>
            <w:tcW w:w="1283" w:type="dxa"/>
            <w:vAlign w:val="center"/>
          </w:tcPr>
          <w:p w:rsidR="00AA2147" w:rsidRDefault="00AA2147" w:rsidP="004B62B4">
            <w:pPr>
              <w:pStyle w:val="aa"/>
              <w:jc w:val="center"/>
            </w:pPr>
            <w:r>
              <w:t>19</w:t>
            </w:r>
          </w:p>
        </w:tc>
        <w:tc>
          <w:tcPr>
            <w:tcW w:w="1182" w:type="dxa"/>
            <w:vAlign w:val="center"/>
          </w:tcPr>
          <w:p w:rsidR="00AA2147" w:rsidRDefault="00AA2147" w:rsidP="002C786D">
            <w:pPr>
              <w:pStyle w:val="aa"/>
              <w:jc w:val="center"/>
            </w:pPr>
            <w:r>
              <w:t>9,8628</w:t>
            </w:r>
          </w:p>
        </w:tc>
        <w:tc>
          <w:tcPr>
            <w:tcW w:w="2179" w:type="dxa"/>
            <w:vAlign w:val="center"/>
          </w:tcPr>
          <w:p w:rsidR="00AA2147" w:rsidRDefault="00A20B67" w:rsidP="002C786D">
            <w:pPr>
              <w:pStyle w:val="aa"/>
            </w:pPr>
            <w:r>
              <w:rPr>
                <w:color w:val="000000"/>
              </w:rPr>
              <w:t>Производственное использование</w:t>
            </w:r>
          </w:p>
        </w:tc>
        <w:tc>
          <w:tcPr>
            <w:tcW w:w="1912" w:type="dxa"/>
            <w:vAlign w:val="center"/>
          </w:tcPr>
          <w:p w:rsidR="00AA2147" w:rsidRDefault="00114417" w:rsidP="002C786D">
            <w:pPr>
              <w:pStyle w:val="aa"/>
            </w:pPr>
            <w:r>
              <w:t xml:space="preserve">квартал между улицами </w:t>
            </w:r>
            <w:proofErr w:type="spellStart"/>
            <w:r>
              <w:t>Красногорская</w:t>
            </w:r>
            <w:proofErr w:type="spellEnd"/>
            <w:r>
              <w:t xml:space="preserve"> и </w:t>
            </w:r>
            <w:proofErr w:type="gramStart"/>
            <w:r>
              <w:t>Проектируемая</w:t>
            </w:r>
            <w:proofErr w:type="gramEnd"/>
            <w:r>
              <w:t xml:space="preserve"> 41</w:t>
            </w:r>
          </w:p>
        </w:tc>
        <w:tc>
          <w:tcPr>
            <w:tcW w:w="1477" w:type="dxa"/>
            <w:vAlign w:val="center"/>
          </w:tcPr>
          <w:p w:rsidR="00AA2147" w:rsidRDefault="00114417" w:rsidP="0096135D">
            <w:pPr>
              <w:pStyle w:val="aa"/>
              <w:jc w:val="center"/>
            </w:pPr>
            <w:r>
              <w:t>2021-2035</w:t>
            </w:r>
          </w:p>
        </w:tc>
        <w:tc>
          <w:tcPr>
            <w:tcW w:w="1537" w:type="dxa"/>
            <w:vAlign w:val="center"/>
          </w:tcPr>
          <w:p w:rsidR="00AA2147" w:rsidRDefault="00114417" w:rsidP="0096135D">
            <w:pPr>
              <w:pStyle w:val="aa"/>
              <w:jc w:val="center"/>
            </w:pPr>
            <w:r>
              <w:t>50</w:t>
            </w:r>
          </w:p>
        </w:tc>
      </w:tr>
      <w:tr w:rsidR="00A20B67" w:rsidRPr="00DE2C1E" w:rsidTr="009E57F5">
        <w:tc>
          <w:tcPr>
            <w:tcW w:w="1283" w:type="dxa"/>
            <w:vAlign w:val="center"/>
          </w:tcPr>
          <w:p w:rsidR="00A20B67" w:rsidRDefault="00A20B67" w:rsidP="004B62B4">
            <w:pPr>
              <w:pStyle w:val="aa"/>
              <w:jc w:val="center"/>
            </w:pPr>
            <w:r>
              <w:t>20</w:t>
            </w:r>
          </w:p>
        </w:tc>
        <w:tc>
          <w:tcPr>
            <w:tcW w:w="1182" w:type="dxa"/>
            <w:vAlign w:val="center"/>
          </w:tcPr>
          <w:p w:rsidR="00A20B67" w:rsidRDefault="00A20B67" w:rsidP="002C786D">
            <w:pPr>
              <w:pStyle w:val="aa"/>
              <w:jc w:val="center"/>
            </w:pPr>
            <w:r>
              <w:t>2,4793</w:t>
            </w:r>
          </w:p>
        </w:tc>
        <w:tc>
          <w:tcPr>
            <w:tcW w:w="2179" w:type="dxa"/>
            <w:vAlign w:val="center"/>
          </w:tcPr>
          <w:p w:rsidR="00A20B67" w:rsidRDefault="00A20B67" w:rsidP="00A20B67">
            <w:pPr>
              <w:pStyle w:val="aa"/>
              <w:rPr>
                <w:color w:val="000000"/>
              </w:rPr>
            </w:pPr>
            <w:r>
              <w:rPr>
                <w:color w:val="000000"/>
              </w:rPr>
              <w:t>Объект придорожного сервиса</w:t>
            </w:r>
          </w:p>
        </w:tc>
        <w:tc>
          <w:tcPr>
            <w:tcW w:w="1912" w:type="dxa"/>
            <w:vAlign w:val="center"/>
          </w:tcPr>
          <w:p w:rsidR="00A20B67" w:rsidRDefault="00A20B67" w:rsidP="002C786D">
            <w:pPr>
              <w:pStyle w:val="aa"/>
            </w:pPr>
            <w:r w:rsidRPr="00A20B67">
              <w:t>Зона инженерной и транспортной инфраструктуры</w:t>
            </w:r>
            <w:r>
              <w:t xml:space="preserve"> по улице Северная</w:t>
            </w:r>
          </w:p>
        </w:tc>
        <w:tc>
          <w:tcPr>
            <w:tcW w:w="1477" w:type="dxa"/>
            <w:vAlign w:val="center"/>
          </w:tcPr>
          <w:p w:rsidR="00A20B67" w:rsidRDefault="00A20B67" w:rsidP="0096135D">
            <w:pPr>
              <w:pStyle w:val="aa"/>
              <w:jc w:val="center"/>
            </w:pPr>
            <w:r>
              <w:t>2021-2035</w:t>
            </w:r>
          </w:p>
        </w:tc>
        <w:tc>
          <w:tcPr>
            <w:tcW w:w="1537" w:type="dxa"/>
            <w:vAlign w:val="center"/>
          </w:tcPr>
          <w:p w:rsidR="00A20B67" w:rsidRDefault="00A20B67" w:rsidP="0096135D">
            <w:pPr>
              <w:pStyle w:val="aa"/>
              <w:jc w:val="center"/>
            </w:pPr>
            <w:r>
              <w:t>100</w:t>
            </w:r>
          </w:p>
        </w:tc>
      </w:tr>
    </w:tbl>
    <w:p w:rsidR="00662169" w:rsidRPr="00DE2C1E" w:rsidRDefault="00662169" w:rsidP="00F06C7B">
      <w:pPr>
        <w:pStyle w:val="aa"/>
        <w:rPr>
          <w:highlight w:val="yellow"/>
        </w:rPr>
      </w:pPr>
    </w:p>
    <w:p w:rsidR="00662169" w:rsidRPr="0060122F" w:rsidRDefault="00662169" w:rsidP="00F06C7B">
      <w:pPr>
        <w:pStyle w:val="aa"/>
        <w:jc w:val="center"/>
        <w:rPr>
          <w:b/>
        </w:rPr>
      </w:pPr>
      <w:r w:rsidRPr="0060122F">
        <w:rPr>
          <w:b/>
        </w:rPr>
        <w:t>Перечень инвестиционных объектов</w:t>
      </w:r>
    </w:p>
    <w:p w:rsidR="00F06C7B" w:rsidRPr="0060122F" w:rsidRDefault="00F06C7B" w:rsidP="00F06C7B">
      <w:pPr>
        <w:pStyle w:val="aa"/>
        <w:jc w:val="right"/>
      </w:pPr>
      <w:r w:rsidRPr="0060122F">
        <w:t xml:space="preserve">Таблица </w:t>
      </w:r>
      <w:r w:rsidR="00B30C8C" w:rsidRPr="0060122F">
        <w:t>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8"/>
        <w:gridCol w:w="2292"/>
        <w:gridCol w:w="1928"/>
        <w:gridCol w:w="1554"/>
        <w:gridCol w:w="1394"/>
      </w:tblGrid>
      <w:tr w:rsidR="00F06C7B" w:rsidRPr="0060122F" w:rsidTr="00096D39">
        <w:trPr>
          <w:tblHeader/>
        </w:trPr>
        <w:tc>
          <w:tcPr>
            <w:tcW w:w="2438" w:type="dxa"/>
            <w:vAlign w:val="center"/>
          </w:tcPr>
          <w:p w:rsidR="00F06C7B" w:rsidRPr="00AF4637" w:rsidRDefault="00F06C7B" w:rsidP="00AF4637">
            <w:pPr>
              <w:pStyle w:val="aa"/>
              <w:jc w:val="center"/>
              <w:rPr>
                <w:b/>
                <w:sz w:val="16"/>
                <w:szCs w:val="16"/>
              </w:rPr>
            </w:pPr>
            <w:r w:rsidRPr="00AF4637">
              <w:rPr>
                <w:b/>
                <w:sz w:val="16"/>
                <w:szCs w:val="16"/>
              </w:rPr>
              <w:t>Наименование объекта</w:t>
            </w:r>
          </w:p>
        </w:tc>
        <w:tc>
          <w:tcPr>
            <w:tcW w:w="2292" w:type="dxa"/>
            <w:vAlign w:val="center"/>
          </w:tcPr>
          <w:p w:rsidR="00F06C7B" w:rsidRPr="00AF4637" w:rsidRDefault="00F06C7B" w:rsidP="00AF4637">
            <w:pPr>
              <w:pStyle w:val="aa"/>
              <w:jc w:val="center"/>
              <w:rPr>
                <w:b/>
                <w:sz w:val="16"/>
                <w:szCs w:val="16"/>
              </w:rPr>
            </w:pPr>
            <w:r w:rsidRPr="00AF4637">
              <w:rPr>
                <w:b/>
                <w:sz w:val="16"/>
                <w:szCs w:val="16"/>
              </w:rPr>
              <w:t>Предлагаемое место размещения/ функциональная зона</w:t>
            </w:r>
          </w:p>
        </w:tc>
        <w:tc>
          <w:tcPr>
            <w:tcW w:w="1928" w:type="dxa"/>
            <w:vAlign w:val="center"/>
          </w:tcPr>
          <w:p w:rsidR="00F06C7B" w:rsidRPr="00AF4637" w:rsidRDefault="00F06C7B" w:rsidP="00AF4637">
            <w:pPr>
              <w:pStyle w:val="aa"/>
              <w:jc w:val="center"/>
              <w:rPr>
                <w:b/>
                <w:sz w:val="16"/>
                <w:szCs w:val="16"/>
              </w:rPr>
            </w:pPr>
            <w:r w:rsidRPr="00AF4637">
              <w:rPr>
                <w:b/>
                <w:sz w:val="16"/>
                <w:szCs w:val="16"/>
              </w:rPr>
              <w:t>Единицы</w:t>
            </w:r>
          </w:p>
        </w:tc>
        <w:tc>
          <w:tcPr>
            <w:tcW w:w="1554" w:type="dxa"/>
            <w:vAlign w:val="center"/>
          </w:tcPr>
          <w:p w:rsidR="00F06C7B" w:rsidRPr="00AF4637" w:rsidRDefault="00F06C7B" w:rsidP="00AF4637">
            <w:pPr>
              <w:pStyle w:val="aa"/>
              <w:jc w:val="center"/>
              <w:rPr>
                <w:b/>
                <w:sz w:val="16"/>
                <w:szCs w:val="16"/>
              </w:rPr>
            </w:pPr>
            <w:r w:rsidRPr="00AF4637">
              <w:rPr>
                <w:b/>
                <w:sz w:val="16"/>
                <w:szCs w:val="16"/>
              </w:rPr>
              <w:t>Параметры</w:t>
            </w:r>
          </w:p>
        </w:tc>
        <w:tc>
          <w:tcPr>
            <w:tcW w:w="1394" w:type="dxa"/>
            <w:vAlign w:val="center"/>
          </w:tcPr>
          <w:p w:rsidR="00F06C7B" w:rsidRPr="00AF4637" w:rsidRDefault="00F06C7B" w:rsidP="00AF4637">
            <w:pPr>
              <w:pStyle w:val="aa"/>
              <w:jc w:val="center"/>
              <w:rPr>
                <w:b/>
                <w:sz w:val="16"/>
                <w:szCs w:val="16"/>
              </w:rPr>
            </w:pPr>
            <w:r w:rsidRPr="00AF4637">
              <w:rPr>
                <w:b/>
                <w:sz w:val="16"/>
                <w:szCs w:val="16"/>
              </w:rPr>
              <w:t>Сроки освоения</w:t>
            </w:r>
          </w:p>
        </w:tc>
      </w:tr>
      <w:tr w:rsidR="00C74561" w:rsidRPr="0060122F" w:rsidTr="00096D39">
        <w:tc>
          <w:tcPr>
            <w:tcW w:w="2438" w:type="dxa"/>
            <w:vAlign w:val="center"/>
          </w:tcPr>
          <w:p w:rsidR="00C74561" w:rsidRPr="002C786D" w:rsidRDefault="00C74561" w:rsidP="00387197">
            <w:pPr>
              <w:pStyle w:val="aa"/>
            </w:pPr>
            <w:r>
              <w:t>Торговый центр</w:t>
            </w:r>
          </w:p>
        </w:tc>
        <w:tc>
          <w:tcPr>
            <w:tcW w:w="2292" w:type="dxa"/>
            <w:vAlign w:val="center"/>
          </w:tcPr>
          <w:p w:rsidR="00C74561" w:rsidRPr="002C786D" w:rsidRDefault="00C74561" w:rsidP="00387197">
            <w:pPr>
              <w:pStyle w:val="aa"/>
              <w:jc w:val="center"/>
            </w:pPr>
            <w:r w:rsidRPr="003B68C3">
              <w:rPr>
                <w:color w:val="000000"/>
              </w:rPr>
              <w:t>Общественно-деловая зона</w:t>
            </w:r>
            <w:r>
              <w:t xml:space="preserve"> (пересечение улиц Калинина и Трактовая)</w:t>
            </w:r>
          </w:p>
        </w:tc>
        <w:tc>
          <w:tcPr>
            <w:tcW w:w="1928" w:type="dxa"/>
            <w:vAlign w:val="center"/>
          </w:tcPr>
          <w:p w:rsidR="00C74561" w:rsidRPr="002C786D" w:rsidRDefault="00C74561" w:rsidP="00387197">
            <w:pPr>
              <w:pStyle w:val="aa"/>
              <w:jc w:val="center"/>
            </w:pPr>
            <w:r w:rsidRPr="00C676E9">
              <w:t>м</w:t>
            </w:r>
            <w:proofErr w:type="gramStart"/>
            <w:r w:rsidRPr="00C676E9">
              <w:rPr>
                <w:vertAlign w:val="superscript"/>
              </w:rPr>
              <w:t>2</w:t>
            </w:r>
            <w:proofErr w:type="gramEnd"/>
            <w:r w:rsidRPr="00C676E9">
              <w:t xml:space="preserve"> торговой площади</w:t>
            </w:r>
          </w:p>
        </w:tc>
        <w:tc>
          <w:tcPr>
            <w:tcW w:w="1554" w:type="dxa"/>
            <w:vAlign w:val="center"/>
          </w:tcPr>
          <w:p w:rsidR="00C74561" w:rsidRPr="002C786D" w:rsidRDefault="00314774" w:rsidP="00387197">
            <w:pPr>
              <w:pStyle w:val="aa"/>
              <w:jc w:val="center"/>
            </w:pPr>
            <w:r>
              <w:t>1000</w:t>
            </w:r>
          </w:p>
        </w:tc>
        <w:tc>
          <w:tcPr>
            <w:tcW w:w="1394" w:type="dxa"/>
            <w:vAlign w:val="center"/>
          </w:tcPr>
          <w:p w:rsidR="00C74561" w:rsidRPr="002C786D" w:rsidRDefault="00C74561" w:rsidP="00C74561">
            <w:pPr>
              <w:pStyle w:val="aa"/>
              <w:jc w:val="center"/>
            </w:pPr>
            <w:r>
              <w:t>2021</w:t>
            </w:r>
            <w:r w:rsidRPr="002C786D">
              <w:t>-2035</w:t>
            </w:r>
          </w:p>
        </w:tc>
      </w:tr>
      <w:tr w:rsidR="00C74561" w:rsidRPr="0060122F" w:rsidTr="00096D39">
        <w:tc>
          <w:tcPr>
            <w:tcW w:w="2438" w:type="dxa"/>
            <w:vAlign w:val="center"/>
          </w:tcPr>
          <w:p w:rsidR="00C74561" w:rsidRPr="002C786D" w:rsidRDefault="00C74561" w:rsidP="00387197">
            <w:pPr>
              <w:pStyle w:val="aa"/>
            </w:pPr>
            <w:r>
              <w:t>Торговый центр</w:t>
            </w:r>
          </w:p>
        </w:tc>
        <w:tc>
          <w:tcPr>
            <w:tcW w:w="2292" w:type="dxa"/>
            <w:vAlign w:val="center"/>
          </w:tcPr>
          <w:p w:rsidR="00C74561" w:rsidRPr="002C786D" w:rsidRDefault="00C74561" w:rsidP="00387197">
            <w:pPr>
              <w:pStyle w:val="aa"/>
              <w:jc w:val="center"/>
            </w:pPr>
            <w:r w:rsidRPr="003B68C3">
              <w:rPr>
                <w:color w:val="000000"/>
              </w:rPr>
              <w:t>Общественно-деловая зона</w:t>
            </w:r>
            <w:r>
              <w:t xml:space="preserve"> (в районе дома ул. Дачная 20)</w:t>
            </w:r>
          </w:p>
        </w:tc>
        <w:tc>
          <w:tcPr>
            <w:tcW w:w="1928" w:type="dxa"/>
            <w:vAlign w:val="center"/>
          </w:tcPr>
          <w:p w:rsidR="00C74561" w:rsidRPr="002C786D" w:rsidRDefault="00C74561" w:rsidP="00387197">
            <w:pPr>
              <w:pStyle w:val="aa"/>
              <w:jc w:val="center"/>
            </w:pPr>
            <w:r w:rsidRPr="00C676E9">
              <w:t>м</w:t>
            </w:r>
            <w:proofErr w:type="gramStart"/>
            <w:r w:rsidRPr="00C676E9">
              <w:rPr>
                <w:vertAlign w:val="superscript"/>
              </w:rPr>
              <w:t>2</w:t>
            </w:r>
            <w:proofErr w:type="gramEnd"/>
            <w:r w:rsidRPr="00C676E9">
              <w:t xml:space="preserve"> торговой площади</w:t>
            </w:r>
          </w:p>
        </w:tc>
        <w:tc>
          <w:tcPr>
            <w:tcW w:w="1554" w:type="dxa"/>
            <w:vAlign w:val="center"/>
          </w:tcPr>
          <w:p w:rsidR="00C74561" w:rsidRPr="002C786D" w:rsidRDefault="00314774" w:rsidP="00387197">
            <w:pPr>
              <w:pStyle w:val="aa"/>
              <w:jc w:val="center"/>
            </w:pPr>
            <w:r>
              <w:t>1000</w:t>
            </w:r>
          </w:p>
        </w:tc>
        <w:tc>
          <w:tcPr>
            <w:tcW w:w="1394" w:type="dxa"/>
            <w:vAlign w:val="center"/>
          </w:tcPr>
          <w:p w:rsidR="00C74561" w:rsidRPr="002C786D" w:rsidRDefault="00C74561" w:rsidP="00C74561">
            <w:pPr>
              <w:pStyle w:val="aa"/>
              <w:jc w:val="center"/>
            </w:pPr>
            <w:r>
              <w:t>2021</w:t>
            </w:r>
            <w:r w:rsidRPr="002C786D">
              <w:t>-2035</w:t>
            </w:r>
          </w:p>
        </w:tc>
      </w:tr>
      <w:tr w:rsidR="00387197" w:rsidRPr="0060122F" w:rsidTr="00096D39">
        <w:tc>
          <w:tcPr>
            <w:tcW w:w="2438" w:type="dxa"/>
            <w:vAlign w:val="center"/>
          </w:tcPr>
          <w:p w:rsidR="00387197" w:rsidRPr="002C786D" w:rsidRDefault="0096135D" w:rsidP="004A006E">
            <w:pPr>
              <w:pStyle w:val="aa"/>
              <w:jc w:val="center"/>
            </w:pPr>
            <w:r>
              <w:t>Секционные жилые дома</w:t>
            </w:r>
          </w:p>
        </w:tc>
        <w:tc>
          <w:tcPr>
            <w:tcW w:w="2292" w:type="dxa"/>
            <w:vAlign w:val="center"/>
          </w:tcPr>
          <w:p w:rsidR="00387197" w:rsidRPr="002C786D" w:rsidRDefault="0096135D" w:rsidP="004A006E">
            <w:pPr>
              <w:pStyle w:val="aa"/>
              <w:jc w:val="center"/>
            </w:pPr>
            <w:r w:rsidRPr="00C310DB">
              <w:t>Зона секционной жилой застройки</w:t>
            </w:r>
          </w:p>
        </w:tc>
        <w:tc>
          <w:tcPr>
            <w:tcW w:w="1928" w:type="dxa"/>
            <w:vAlign w:val="center"/>
          </w:tcPr>
          <w:p w:rsidR="00387197" w:rsidRPr="002C786D" w:rsidRDefault="0096135D" w:rsidP="004A006E">
            <w:pPr>
              <w:pStyle w:val="aa"/>
              <w:jc w:val="center"/>
            </w:pPr>
            <w:r>
              <w:t>квартира\м</w:t>
            </w:r>
            <w:r w:rsidRPr="002C786D">
              <w:rPr>
                <w:vertAlign w:val="superscript"/>
              </w:rPr>
              <w:t>2</w:t>
            </w:r>
            <w:r w:rsidRPr="002C786D">
              <w:t>общей площади</w:t>
            </w:r>
          </w:p>
        </w:tc>
        <w:tc>
          <w:tcPr>
            <w:tcW w:w="1554" w:type="dxa"/>
            <w:vAlign w:val="center"/>
          </w:tcPr>
          <w:p w:rsidR="00387197" w:rsidRPr="002C786D" w:rsidRDefault="004A006E" w:rsidP="004A006E">
            <w:pPr>
              <w:pStyle w:val="aa"/>
              <w:jc w:val="center"/>
            </w:pPr>
            <w:r>
              <w:t>3441\324461,7</w:t>
            </w:r>
          </w:p>
        </w:tc>
        <w:tc>
          <w:tcPr>
            <w:tcW w:w="1394" w:type="dxa"/>
            <w:vAlign w:val="center"/>
          </w:tcPr>
          <w:p w:rsidR="00387197" w:rsidRPr="002C786D" w:rsidRDefault="004A006E" w:rsidP="004A006E">
            <w:pPr>
              <w:pStyle w:val="aa"/>
              <w:jc w:val="center"/>
            </w:pPr>
            <w:r>
              <w:t>2021</w:t>
            </w:r>
            <w:r w:rsidRPr="002C786D">
              <w:t>-2035</w:t>
            </w:r>
          </w:p>
        </w:tc>
      </w:tr>
      <w:tr w:rsidR="00387197" w:rsidRPr="0060122F" w:rsidTr="00096D39">
        <w:tc>
          <w:tcPr>
            <w:tcW w:w="2438" w:type="dxa"/>
            <w:vAlign w:val="center"/>
          </w:tcPr>
          <w:p w:rsidR="00387197" w:rsidRPr="002C786D" w:rsidRDefault="00387197" w:rsidP="004A006E">
            <w:pPr>
              <w:pStyle w:val="aa"/>
              <w:jc w:val="center"/>
            </w:pPr>
            <w:r w:rsidRPr="002C786D">
              <w:t>Жилые дома усадебного типа</w:t>
            </w:r>
          </w:p>
        </w:tc>
        <w:tc>
          <w:tcPr>
            <w:tcW w:w="2292" w:type="dxa"/>
            <w:vAlign w:val="center"/>
          </w:tcPr>
          <w:p w:rsidR="00387197" w:rsidRPr="002C786D" w:rsidRDefault="00733B42" w:rsidP="004A006E">
            <w:pPr>
              <w:pStyle w:val="aa"/>
              <w:jc w:val="center"/>
              <w:rPr>
                <w:color w:val="000000"/>
              </w:rPr>
            </w:pPr>
            <w:r>
              <w:rPr>
                <w:color w:val="000000"/>
              </w:rPr>
              <w:t>З</w:t>
            </w:r>
            <w:r w:rsidR="00387197" w:rsidRPr="002C786D">
              <w:rPr>
                <w:color w:val="000000"/>
              </w:rPr>
              <w:t>она жилой застройки</w:t>
            </w:r>
          </w:p>
        </w:tc>
        <w:tc>
          <w:tcPr>
            <w:tcW w:w="1928" w:type="dxa"/>
            <w:vAlign w:val="center"/>
          </w:tcPr>
          <w:p w:rsidR="00387197" w:rsidRPr="002C786D" w:rsidRDefault="0096135D" w:rsidP="004A006E">
            <w:pPr>
              <w:pStyle w:val="aa"/>
              <w:jc w:val="center"/>
            </w:pPr>
            <w:r>
              <w:t>дом\м</w:t>
            </w:r>
            <w:r w:rsidR="00387197" w:rsidRPr="002C786D">
              <w:rPr>
                <w:vertAlign w:val="superscript"/>
              </w:rPr>
              <w:t>2</w:t>
            </w:r>
            <w:r w:rsidR="00387197" w:rsidRPr="002C786D">
              <w:t>общей площади</w:t>
            </w:r>
          </w:p>
        </w:tc>
        <w:tc>
          <w:tcPr>
            <w:tcW w:w="1554" w:type="dxa"/>
            <w:vAlign w:val="center"/>
          </w:tcPr>
          <w:p w:rsidR="00387197" w:rsidRPr="002C786D" w:rsidRDefault="0096135D" w:rsidP="004A006E">
            <w:pPr>
              <w:pStyle w:val="aa"/>
              <w:jc w:val="center"/>
            </w:pPr>
            <w:r>
              <w:t>543</w:t>
            </w:r>
            <w:r w:rsidR="00387197" w:rsidRPr="002C786D">
              <w:t>\</w:t>
            </w:r>
            <w:r>
              <w:t>54300</w:t>
            </w:r>
          </w:p>
        </w:tc>
        <w:tc>
          <w:tcPr>
            <w:tcW w:w="1394" w:type="dxa"/>
            <w:vAlign w:val="center"/>
          </w:tcPr>
          <w:p w:rsidR="00387197" w:rsidRPr="002C786D" w:rsidRDefault="004A006E" w:rsidP="004A006E">
            <w:pPr>
              <w:pStyle w:val="aa"/>
              <w:jc w:val="center"/>
            </w:pPr>
            <w:r>
              <w:t>2021</w:t>
            </w:r>
            <w:r w:rsidR="00387197" w:rsidRPr="002C786D">
              <w:t>-2035</w:t>
            </w:r>
          </w:p>
        </w:tc>
      </w:tr>
      <w:tr w:rsidR="00314774" w:rsidRPr="0060122F" w:rsidTr="00096D39">
        <w:tc>
          <w:tcPr>
            <w:tcW w:w="2438" w:type="dxa"/>
            <w:vAlign w:val="center"/>
          </w:tcPr>
          <w:p w:rsidR="00314774" w:rsidRPr="002C786D" w:rsidRDefault="00733B42" w:rsidP="004A006E">
            <w:pPr>
              <w:pStyle w:val="aa"/>
              <w:jc w:val="center"/>
            </w:pPr>
            <w:r>
              <w:t>Объект коммунального хозяйства</w:t>
            </w:r>
          </w:p>
        </w:tc>
        <w:tc>
          <w:tcPr>
            <w:tcW w:w="2292" w:type="dxa"/>
            <w:vAlign w:val="center"/>
          </w:tcPr>
          <w:p w:rsidR="00314774" w:rsidRPr="002C786D" w:rsidRDefault="00733B42" w:rsidP="004A006E">
            <w:pPr>
              <w:pStyle w:val="aa"/>
              <w:jc w:val="center"/>
              <w:rPr>
                <w:color w:val="000000"/>
              </w:rPr>
            </w:pPr>
            <w:r>
              <w:rPr>
                <w:color w:val="000000"/>
              </w:rPr>
              <w:t>Зона производственного использования</w:t>
            </w:r>
          </w:p>
        </w:tc>
        <w:tc>
          <w:tcPr>
            <w:tcW w:w="1928" w:type="dxa"/>
            <w:vAlign w:val="center"/>
          </w:tcPr>
          <w:p w:rsidR="00314774" w:rsidRDefault="00733B42" w:rsidP="004A006E">
            <w:pPr>
              <w:pStyle w:val="aa"/>
              <w:jc w:val="center"/>
            </w:pPr>
            <w:r>
              <w:t>объект</w:t>
            </w:r>
          </w:p>
        </w:tc>
        <w:tc>
          <w:tcPr>
            <w:tcW w:w="1554" w:type="dxa"/>
            <w:vAlign w:val="center"/>
          </w:tcPr>
          <w:p w:rsidR="00314774" w:rsidRDefault="00733B42" w:rsidP="004A006E">
            <w:pPr>
              <w:pStyle w:val="aa"/>
              <w:jc w:val="center"/>
            </w:pPr>
            <w:r>
              <w:t>1</w:t>
            </w:r>
          </w:p>
        </w:tc>
        <w:tc>
          <w:tcPr>
            <w:tcW w:w="1394" w:type="dxa"/>
            <w:vAlign w:val="center"/>
          </w:tcPr>
          <w:p w:rsidR="00314774" w:rsidRDefault="00733B42" w:rsidP="004A006E">
            <w:pPr>
              <w:pStyle w:val="aa"/>
              <w:jc w:val="center"/>
            </w:pPr>
            <w:r>
              <w:t>2021</w:t>
            </w:r>
            <w:r w:rsidRPr="002C786D">
              <w:t>-2035</w:t>
            </w:r>
          </w:p>
        </w:tc>
      </w:tr>
      <w:tr w:rsidR="00314774" w:rsidRPr="0060122F" w:rsidTr="00096D39">
        <w:tc>
          <w:tcPr>
            <w:tcW w:w="2438" w:type="dxa"/>
            <w:vAlign w:val="center"/>
          </w:tcPr>
          <w:p w:rsidR="00314774" w:rsidRPr="002C786D" w:rsidRDefault="000B6D58" w:rsidP="004A006E">
            <w:pPr>
              <w:pStyle w:val="aa"/>
              <w:jc w:val="center"/>
            </w:pPr>
            <w:r>
              <w:t>Производственная база</w:t>
            </w:r>
          </w:p>
        </w:tc>
        <w:tc>
          <w:tcPr>
            <w:tcW w:w="2292" w:type="dxa"/>
            <w:vAlign w:val="center"/>
          </w:tcPr>
          <w:p w:rsidR="00314774" w:rsidRPr="002C786D" w:rsidRDefault="000B6D58" w:rsidP="004A006E">
            <w:pPr>
              <w:pStyle w:val="aa"/>
              <w:jc w:val="center"/>
              <w:rPr>
                <w:color w:val="000000"/>
              </w:rPr>
            </w:pPr>
            <w:r>
              <w:rPr>
                <w:color w:val="000000"/>
              </w:rPr>
              <w:t xml:space="preserve">Зона производственного </w:t>
            </w:r>
            <w:r>
              <w:rPr>
                <w:color w:val="000000"/>
              </w:rPr>
              <w:lastRenderedPageBreak/>
              <w:t>использования</w:t>
            </w:r>
          </w:p>
        </w:tc>
        <w:tc>
          <w:tcPr>
            <w:tcW w:w="1928" w:type="dxa"/>
            <w:vAlign w:val="center"/>
          </w:tcPr>
          <w:p w:rsidR="00314774" w:rsidRDefault="000B6D58" w:rsidP="004A006E">
            <w:pPr>
              <w:pStyle w:val="aa"/>
              <w:jc w:val="center"/>
            </w:pPr>
            <w:r>
              <w:lastRenderedPageBreak/>
              <w:t>объект</w:t>
            </w:r>
          </w:p>
        </w:tc>
        <w:tc>
          <w:tcPr>
            <w:tcW w:w="1554" w:type="dxa"/>
            <w:vAlign w:val="center"/>
          </w:tcPr>
          <w:p w:rsidR="00314774" w:rsidRDefault="001821E3" w:rsidP="004A006E">
            <w:pPr>
              <w:pStyle w:val="aa"/>
              <w:jc w:val="center"/>
            </w:pPr>
            <w:r>
              <w:t>2</w:t>
            </w:r>
          </w:p>
        </w:tc>
        <w:tc>
          <w:tcPr>
            <w:tcW w:w="1394" w:type="dxa"/>
            <w:vAlign w:val="center"/>
          </w:tcPr>
          <w:p w:rsidR="00314774" w:rsidRDefault="000B6D58" w:rsidP="004A006E">
            <w:pPr>
              <w:pStyle w:val="aa"/>
              <w:jc w:val="center"/>
            </w:pPr>
            <w:r>
              <w:t>2021</w:t>
            </w:r>
            <w:r w:rsidRPr="002C786D">
              <w:t>-2035</w:t>
            </w:r>
          </w:p>
        </w:tc>
      </w:tr>
      <w:tr w:rsidR="000B6D58" w:rsidRPr="0060122F" w:rsidTr="00096D39">
        <w:tc>
          <w:tcPr>
            <w:tcW w:w="2438" w:type="dxa"/>
            <w:vAlign w:val="center"/>
          </w:tcPr>
          <w:p w:rsidR="000B6D58" w:rsidRDefault="001821E3" w:rsidP="004A006E">
            <w:pPr>
              <w:pStyle w:val="aa"/>
              <w:jc w:val="center"/>
            </w:pPr>
            <w:r>
              <w:lastRenderedPageBreak/>
              <w:t>Объект промышленности высоких технологий</w:t>
            </w:r>
          </w:p>
        </w:tc>
        <w:tc>
          <w:tcPr>
            <w:tcW w:w="2292" w:type="dxa"/>
            <w:vAlign w:val="center"/>
          </w:tcPr>
          <w:p w:rsidR="000B6D58" w:rsidRDefault="001821E3" w:rsidP="004A006E">
            <w:pPr>
              <w:pStyle w:val="aa"/>
              <w:jc w:val="center"/>
              <w:rPr>
                <w:color w:val="000000"/>
              </w:rPr>
            </w:pPr>
            <w:r>
              <w:rPr>
                <w:color w:val="000000"/>
              </w:rPr>
              <w:t>Зона производственного использования</w:t>
            </w:r>
          </w:p>
        </w:tc>
        <w:tc>
          <w:tcPr>
            <w:tcW w:w="1928" w:type="dxa"/>
            <w:vAlign w:val="center"/>
          </w:tcPr>
          <w:p w:rsidR="000B6D58" w:rsidRDefault="001821E3" w:rsidP="004A006E">
            <w:pPr>
              <w:pStyle w:val="aa"/>
              <w:jc w:val="center"/>
            </w:pPr>
            <w:r>
              <w:t>объект</w:t>
            </w:r>
          </w:p>
        </w:tc>
        <w:tc>
          <w:tcPr>
            <w:tcW w:w="1554" w:type="dxa"/>
            <w:vAlign w:val="center"/>
          </w:tcPr>
          <w:p w:rsidR="000B6D58" w:rsidRDefault="001821E3" w:rsidP="004A006E">
            <w:pPr>
              <w:pStyle w:val="aa"/>
              <w:jc w:val="center"/>
            </w:pPr>
            <w:r>
              <w:t>2</w:t>
            </w:r>
          </w:p>
        </w:tc>
        <w:tc>
          <w:tcPr>
            <w:tcW w:w="1394" w:type="dxa"/>
            <w:vAlign w:val="center"/>
          </w:tcPr>
          <w:p w:rsidR="000B6D58" w:rsidRDefault="001821E3" w:rsidP="004A006E">
            <w:pPr>
              <w:pStyle w:val="aa"/>
              <w:jc w:val="center"/>
            </w:pPr>
            <w:r>
              <w:t>2021</w:t>
            </w:r>
            <w:r w:rsidRPr="002C786D">
              <w:t>-2035</w:t>
            </w:r>
          </w:p>
        </w:tc>
      </w:tr>
      <w:tr w:rsidR="00A20B67" w:rsidRPr="0060122F" w:rsidTr="00096D39">
        <w:tc>
          <w:tcPr>
            <w:tcW w:w="2438" w:type="dxa"/>
            <w:vAlign w:val="center"/>
          </w:tcPr>
          <w:p w:rsidR="00A20B67" w:rsidRDefault="00A20B67" w:rsidP="004A006E">
            <w:pPr>
              <w:pStyle w:val="aa"/>
              <w:jc w:val="center"/>
            </w:pPr>
            <w:r w:rsidRPr="00A20B67">
              <w:t>Придорожный комплекс с рестораном и гостиницей</w:t>
            </w:r>
          </w:p>
        </w:tc>
        <w:tc>
          <w:tcPr>
            <w:tcW w:w="2292" w:type="dxa"/>
            <w:vAlign w:val="center"/>
          </w:tcPr>
          <w:p w:rsidR="00A20B67" w:rsidRDefault="00A20B67" w:rsidP="004A006E">
            <w:pPr>
              <w:pStyle w:val="aa"/>
              <w:jc w:val="center"/>
              <w:rPr>
                <w:color w:val="000000"/>
              </w:rPr>
            </w:pPr>
            <w:r w:rsidRPr="00A20B67">
              <w:rPr>
                <w:color w:val="000000"/>
              </w:rPr>
              <w:t>Зона инженерной и транспортной инфраструктуры</w:t>
            </w:r>
          </w:p>
        </w:tc>
        <w:tc>
          <w:tcPr>
            <w:tcW w:w="1928" w:type="dxa"/>
            <w:vAlign w:val="center"/>
          </w:tcPr>
          <w:p w:rsidR="00A20B67" w:rsidRDefault="00A20B67" w:rsidP="004A006E">
            <w:pPr>
              <w:pStyle w:val="aa"/>
              <w:jc w:val="center"/>
            </w:pPr>
            <w:r>
              <w:t>объект</w:t>
            </w:r>
          </w:p>
        </w:tc>
        <w:tc>
          <w:tcPr>
            <w:tcW w:w="1554" w:type="dxa"/>
            <w:vAlign w:val="center"/>
          </w:tcPr>
          <w:p w:rsidR="00A20B67" w:rsidRDefault="00A20B67" w:rsidP="004A006E">
            <w:pPr>
              <w:pStyle w:val="aa"/>
              <w:jc w:val="center"/>
            </w:pPr>
            <w:r>
              <w:t>1</w:t>
            </w:r>
          </w:p>
        </w:tc>
        <w:tc>
          <w:tcPr>
            <w:tcW w:w="1394" w:type="dxa"/>
            <w:vAlign w:val="center"/>
          </w:tcPr>
          <w:p w:rsidR="00A20B67" w:rsidRDefault="00A20B67" w:rsidP="004A006E">
            <w:pPr>
              <w:pStyle w:val="aa"/>
              <w:jc w:val="center"/>
            </w:pPr>
            <w:r>
              <w:t>2021</w:t>
            </w:r>
            <w:r w:rsidRPr="002C786D">
              <w:t>-2035</w:t>
            </w:r>
          </w:p>
        </w:tc>
      </w:tr>
      <w:tr w:rsidR="00096D39" w:rsidRPr="0060122F" w:rsidTr="00096D39">
        <w:tc>
          <w:tcPr>
            <w:tcW w:w="2438" w:type="dxa"/>
            <w:vAlign w:val="center"/>
          </w:tcPr>
          <w:p w:rsidR="00096D39" w:rsidRPr="00A20B67" w:rsidRDefault="00096D39" w:rsidP="004A006E">
            <w:pPr>
              <w:pStyle w:val="aa"/>
              <w:jc w:val="center"/>
            </w:pPr>
            <w:r>
              <w:t>Станция технического обслуживания автомобилей</w:t>
            </w:r>
          </w:p>
        </w:tc>
        <w:tc>
          <w:tcPr>
            <w:tcW w:w="2292" w:type="dxa"/>
            <w:vAlign w:val="center"/>
          </w:tcPr>
          <w:p w:rsidR="00096D39" w:rsidRDefault="00096D39" w:rsidP="00096D39">
            <w:pPr>
              <w:pStyle w:val="aa"/>
              <w:jc w:val="center"/>
              <w:rPr>
                <w:color w:val="000000"/>
              </w:rPr>
            </w:pPr>
            <w:r w:rsidRPr="00A20B67">
              <w:rPr>
                <w:color w:val="000000"/>
              </w:rPr>
              <w:t>Зона инженерной и транспортной инфраструктуры</w:t>
            </w:r>
            <w:r>
              <w:rPr>
                <w:color w:val="000000"/>
              </w:rPr>
              <w:t>, зона производственного использования</w:t>
            </w:r>
          </w:p>
        </w:tc>
        <w:tc>
          <w:tcPr>
            <w:tcW w:w="1928" w:type="dxa"/>
            <w:vAlign w:val="center"/>
          </w:tcPr>
          <w:p w:rsidR="00096D39" w:rsidRDefault="00096D39" w:rsidP="00BE2348">
            <w:pPr>
              <w:pStyle w:val="aa"/>
              <w:jc w:val="center"/>
            </w:pPr>
            <w:r>
              <w:t>объект/пост</w:t>
            </w:r>
          </w:p>
        </w:tc>
        <w:tc>
          <w:tcPr>
            <w:tcW w:w="1554" w:type="dxa"/>
            <w:vAlign w:val="center"/>
          </w:tcPr>
          <w:p w:rsidR="00096D39" w:rsidRDefault="00096D39" w:rsidP="004A006E">
            <w:pPr>
              <w:pStyle w:val="aa"/>
              <w:jc w:val="center"/>
            </w:pPr>
            <w:r>
              <w:t>5/40</w:t>
            </w:r>
          </w:p>
        </w:tc>
        <w:tc>
          <w:tcPr>
            <w:tcW w:w="1394" w:type="dxa"/>
            <w:vAlign w:val="center"/>
          </w:tcPr>
          <w:p w:rsidR="00096D39" w:rsidRDefault="00096D39" w:rsidP="004A006E">
            <w:pPr>
              <w:pStyle w:val="aa"/>
              <w:jc w:val="center"/>
            </w:pPr>
            <w:r>
              <w:t>2021</w:t>
            </w:r>
            <w:r w:rsidRPr="002C786D">
              <w:t>-2035</w:t>
            </w:r>
          </w:p>
        </w:tc>
      </w:tr>
      <w:tr w:rsidR="00096D39" w:rsidRPr="0060122F" w:rsidTr="00096D39">
        <w:tc>
          <w:tcPr>
            <w:tcW w:w="2438" w:type="dxa"/>
            <w:vAlign w:val="center"/>
          </w:tcPr>
          <w:p w:rsidR="00096D39" w:rsidRDefault="00096D39" w:rsidP="004A006E">
            <w:pPr>
              <w:pStyle w:val="aa"/>
              <w:jc w:val="center"/>
            </w:pPr>
            <w:r>
              <w:t>Мойка автомобилей</w:t>
            </w:r>
          </w:p>
        </w:tc>
        <w:tc>
          <w:tcPr>
            <w:tcW w:w="2292" w:type="dxa"/>
            <w:vAlign w:val="center"/>
          </w:tcPr>
          <w:p w:rsidR="00096D39" w:rsidRDefault="00096D39" w:rsidP="00BE2348">
            <w:pPr>
              <w:pStyle w:val="aa"/>
              <w:jc w:val="center"/>
              <w:rPr>
                <w:color w:val="000000"/>
              </w:rPr>
            </w:pPr>
            <w:r w:rsidRPr="00A20B67">
              <w:rPr>
                <w:color w:val="000000"/>
              </w:rPr>
              <w:t>Зона инженерной и транспортной инфраструктуры</w:t>
            </w:r>
            <w:r>
              <w:rPr>
                <w:color w:val="000000"/>
              </w:rPr>
              <w:t>, зона производственного использования</w:t>
            </w:r>
          </w:p>
        </w:tc>
        <w:tc>
          <w:tcPr>
            <w:tcW w:w="1928" w:type="dxa"/>
            <w:vAlign w:val="center"/>
          </w:tcPr>
          <w:p w:rsidR="00096D39" w:rsidRDefault="00096D39" w:rsidP="00BE2348">
            <w:pPr>
              <w:pStyle w:val="aa"/>
              <w:jc w:val="center"/>
            </w:pPr>
            <w:r>
              <w:t>объект/пост</w:t>
            </w:r>
          </w:p>
        </w:tc>
        <w:tc>
          <w:tcPr>
            <w:tcW w:w="1554" w:type="dxa"/>
            <w:vAlign w:val="center"/>
          </w:tcPr>
          <w:p w:rsidR="00096D39" w:rsidRDefault="00096D39" w:rsidP="00BE2348">
            <w:pPr>
              <w:pStyle w:val="aa"/>
              <w:jc w:val="center"/>
            </w:pPr>
            <w:r>
              <w:t>5/22</w:t>
            </w:r>
          </w:p>
        </w:tc>
        <w:tc>
          <w:tcPr>
            <w:tcW w:w="1394" w:type="dxa"/>
            <w:vAlign w:val="center"/>
          </w:tcPr>
          <w:p w:rsidR="00096D39" w:rsidRDefault="00096D39" w:rsidP="00BE2348">
            <w:pPr>
              <w:pStyle w:val="aa"/>
              <w:jc w:val="center"/>
            </w:pPr>
            <w:r>
              <w:t>2021</w:t>
            </w:r>
            <w:r w:rsidRPr="002C786D">
              <w:t>-2035</w:t>
            </w:r>
          </w:p>
        </w:tc>
      </w:tr>
      <w:tr w:rsidR="00096D39" w:rsidRPr="0060122F" w:rsidTr="00096D39">
        <w:tc>
          <w:tcPr>
            <w:tcW w:w="2438" w:type="dxa"/>
            <w:vAlign w:val="center"/>
          </w:tcPr>
          <w:p w:rsidR="00096D39" w:rsidRDefault="00096D39" w:rsidP="004A006E">
            <w:pPr>
              <w:pStyle w:val="aa"/>
              <w:jc w:val="center"/>
            </w:pPr>
            <w:proofErr w:type="spellStart"/>
            <w:r>
              <w:t>Автогазозаправочная</w:t>
            </w:r>
            <w:proofErr w:type="spellEnd"/>
            <w:r>
              <w:t xml:space="preserve"> станция</w:t>
            </w:r>
          </w:p>
        </w:tc>
        <w:tc>
          <w:tcPr>
            <w:tcW w:w="2292" w:type="dxa"/>
            <w:vAlign w:val="center"/>
          </w:tcPr>
          <w:p w:rsidR="00096D39" w:rsidRPr="00A20B67" w:rsidRDefault="00096D39" w:rsidP="00BE2348">
            <w:pPr>
              <w:pStyle w:val="aa"/>
              <w:jc w:val="center"/>
              <w:rPr>
                <w:color w:val="000000"/>
              </w:rPr>
            </w:pPr>
            <w:r w:rsidRPr="00A20B67">
              <w:rPr>
                <w:color w:val="000000"/>
              </w:rPr>
              <w:t>Зона инженерной и транспортной инфраструктуры</w:t>
            </w:r>
          </w:p>
        </w:tc>
        <w:tc>
          <w:tcPr>
            <w:tcW w:w="1928" w:type="dxa"/>
            <w:vAlign w:val="center"/>
          </w:tcPr>
          <w:p w:rsidR="00096D39" w:rsidRDefault="00096D39" w:rsidP="00096D39">
            <w:pPr>
              <w:pStyle w:val="aa"/>
              <w:jc w:val="center"/>
            </w:pPr>
            <w:r>
              <w:t>объект</w:t>
            </w:r>
          </w:p>
        </w:tc>
        <w:tc>
          <w:tcPr>
            <w:tcW w:w="1554" w:type="dxa"/>
            <w:vAlign w:val="center"/>
          </w:tcPr>
          <w:p w:rsidR="00096D39" w:rsidRDefault="00096D39" w:rsidP="00BE2348">
            <w:pPr>
              <w:pStyle w:val="aa"/>
              <w:jc w:val="center"/>
            </w:pPr>
            <w:r>
              <w:t>1</w:t>
            </w:r>
          </w:p>
        </w:tc>
        <w:tc>
          <w:tcPr>
            <w:tcW w:w="1394" w:type="dxa"/>
            <w:vAlign w:val="center"/>
          </w:tcPr>
          <w:p w:rsidR="00096D39" w:rsidRDefault="00096D39" w:rsidP="00BE2348">
            <w:pPr>
              <w:pStyle w:val="aa"/>
              <w:jc w:val="center"/>
            </w:pPr>
            <w:r>
              <w:t>2021</w:t>
            </w:r>
            <w:r w:rsidRPr="002C786D">
              <w:t>-2035</w:t>
            </w:r>
          </w:p>
        </w:tc>
      </w:tr>
      <w:bookmarkEnd w:id="14"/>
    </w:tbl>
    <w:p w:rsidR="008333AA" w:rsidRPr="00DE2C1E" w:rsidRDefault="008333AA" w:rsidP="0029389A">
      <w:pPr>
        <w:pStyle w:val="aa"/>
        <w:rPr>
          <w:highlight w:val="yellow"/>
        </w:rPr>
      </w:pPr>
    </w:p>
    <w:p w:rsidR="00394570" w:rsidRPr="009B552F" w:rsidRDefault="00394570" w:rsidP="00394570">
      <w:pPr>
        <w:pStyle w:val="a6"/>
        <w:ind w:firstLine="0"/>
        <w:jc w:val="center"/>
        <w:rPr>
          <w:i/>
        </w:rPr>
      </w:pPr>
      <w:bookmarkStart w:id="16" w:name="_Toc322196558"/>
      <w:bookmarkStart w:id="17" w:name="_Toc358280701"/>
      <w:r w:rsidRPr="009B552F">
        <w:rPr>
          <w:i/>
        </w:rPr>
        <w:t xml:space="preserve">Основные </w:t>
      </w:r>
      <w:proofErr w:type="spellStart"/>
      <w:proofErr w:type="gramStart"/>
      <w:r w:rsidRPr="009B552F">
        <w:rPr>
          <w:i/>
        </w:rPr>
        <w:t>технико</w:t>
      </w:r>
      <w:proofErr w:type="spellEnd"/>
      <w:r w:rsidRPr="009B552F">
        <w:rPr>
          <w:i/>
        </w:rPr>
        <w:t xml:space="preserve"> – экономические</w:t>
      </w:r>
      <w:proofErr w:type="gramEnd"/>
      <w:r w:rsidRPr="009B552F">
        <w:rPr>
          <w:i/>
        </w:rPr>
        <w:t xml:space="preserve"> показатели</w:t>
      </w:r>
      <w:bookmarkEnd w:id="16"/>
      <w:bookmarkEnd w:id="17"/>
    </w:p>
    <w:p w:rsidR="00394570" w:rsidRPr="009B552F" w:rsidRDefault="00394570" w:rsidP="00394570">
      <w:pPr>
        <w:pStyle w:val="a7"/>
        <w:jc w:val="right"/>
        <w:rPr>
          <w:sz w:val="20"/>
          <w:szCs w:val="20"/>
          <w:lang w:eastAsia="ru-RU"/>
        </w:rPr>
      </w:pPr>
      <w:r w:rsidRPr="009B552F">
        <w:rPr>
          <w:sz w:val="20"/>
          <w:szCs w:val="20"/>
          <w:lang w:eastAsia="ru-RU"/>
        </w:rPr>
        <w:t xml:space="preserve">Таблица </w:t>
      </w:r>
      <w:r w:rsidR="0029389A">
        <w:rPr>
          <w:sz w:val="20"/>
          <w:szCs w:val="20"/>
          <w:lang w:eastAsia="ru-RU"/>
        </w:rPr>
        <w:t>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536"/>
        <w:gridCol w:w="992"/>
        <w:gridCol w:w="1559"/>
        <w:gridCol w:w="1418"/>
      </w:tblGrid>
      <w:tr w:rsidR="006B69C5" w:rsidRPr="00A134D9" w:rsidTr="006B69C5">
        <w:trPr>
          <w:cantSplit/>
          <w:trHeight w:val="918"/>
          <w:tblHeader/>
        </w:trPr>
        <w:tc>
          <w:tcPr>
            <w:tcW w:w="959" w:type="dxa"/>
            <w:vAlign w:val="center"/>
          </w:tcPr>
          <w:p w:rsidR="006B69C5" w:rsidRPr="00A134D9" w:rsidRDefault="006B69C5" w:rsidP="006B69C5">
            <w:pPr>
              <w:pStyle w:val="aa"/>
              <w:jc w:val="center"/>
              <w:rPr>
                <w:b/>
              </w:rPr>
            </w:pPr>
            <w:r w:rsidRPr="00A134D9">
              <w:rPr>
                <w:b/>
              </w:rPr>
              <w:t xml:space="preserve">№ </w:t>
            </w:r>
            <w:proofErr w:type="spellStart"/>
            <w:proofErr w:type="gramStart"/>
            <w:r w:rsidRPr="00A134D9">
              <w:rPr>
                <w:b/>
              </w:rPr>
              <w:t>п</w:t>
            </w:r>
            <w:proofErr w:type="spellEnd"/>
            <w:proofErr w:type="gramEnd"/>
            <w:r w:rsidRPr="00A134D9">
              <w:rPr>
                <w:b/>
              </w:rPr>
              <w:t>/</w:t>
            </w:r>
            <w:proofErr w:type="spellStart"/>
            <w:r w:rsidRPr="00A134D9">
              <w:rPr>
                <w:b/>
              </w:rPr>
              <w:t>п</w:t>
            </w:r>
            <w:proofErr w:type="spellEnd"/>
          </w:p>
        </w:tc>
        <w:tc>
          <w:tcPr>
            <w:tcW w:w="4536" w:type="dxa"/>
            <w:vAlign w:val="center"/>
          </w:tcPr>
          <w:p w:rsidR="006B69C5" w:rsidRPr="00A134D9" w:rsidRDefault="006B69C5" w:rsidP="006B69C5">
            <w:pPr>
              <w:pStyle w:val="aa"/>
              <w:jc w:val="center"/>
              <w:rPr>
                <w:b/>
              </w:rPr>
            </w:pPr>
            <w:r w:rsidRPr="00A134D9">
              <w:rPr>
                <w:b/>
              </w:rPr>
              <w:t>Наименование показателя</w:t>
            </w:r>
          </w:p>
        </w:tc>
        <w:tc>
          <w:tcPr>
            <w:tcW w:w="992" w:type="dxa"/>
            <w:vAlign w:val="center"/>
          </w:tcPr>
          <w:p w:rsidR="006B69C5" w:rsidRPr="00A134D9" w:rsidRDefault="006B69C5" w:rsidP="006B69C5">
            <w:pPr>
              <w:pStyle w:val="aa"/>
              <w:jc w:val="center"/>
              <w:rPr>
                <w:b/>
              </w:rPr>
            </w:pPr>
            <w:r w:rsidRPr="00A134D9">
              <w:rPr>
                <w:b/>
              </w:rPr>
              <w:t>Ед.</w:t>
            </w:r>
          </w:p>
          <w:p w:rsidR="006B69C5" w:rsidRPr="00A134D9" w:rsidRDefault="006B69C5" w:rsidP="006B69C5">
            <w:pPr>
              <w:pStyle w:val="aa"/>
              <w:jc w:val="center"/>
              <w:rPr>
                <w:b/>
              </w:rPr>
            </w:pPr>
            <w:proofErr w:type="spellStart"/>
            <w:r w:rsidRPr="00A134D9">
              <w:rPr>
                <w:b/>
              </w:rPr>
              <w:t>изм</w:t>
            </w:r>
            <w:proofErr w:type="spellEnd"/>
            <w:r w:rsidRPr="00A134D9">
              <w:rPr>
                <w:b/>
              </w:rPr>
              <w:t>.</w:t>
            </w:r>
          </w:p>
        </w:tc>
        <w:tc>
          <w:tcPr>
            <w:tcW w:w="1559" w:type="dxa"/>
            <w:vAlign w:val="center"/>
          </w:tcPr>
          <w:p w:rsidR="006B69C5" w:rsidRPr="00A134D9" w:rsidRDefault="006B69C5" w:rsidP="006B69C5">
            <w:pPr>
              <w:pStyle w:val="aa"/>
              <w:jc w:val="center"/>
              <w:rPr>
                <w:b/>
                <w:sz w:val="18"/>
                <w:szCs w:val="18"/>
              </w:rPr>
            </w:pPr>
            <w:r w:rsidRPr="00A134D9">
              <w:rPr>
                <w:b/>
                <w:sz w:val="18"/>
                <w:szCs w:val="18"/>
              </w:rPr>
              <w:t>Современное состояние</w:t>
            </w:r>
          </w:p>
        </w:tc>
        <w:tc>
          <w:tcPr>
            <w:tcW w:w="1418" w:type="dxa"/>
            <w:vAlign w:val="center"/>
          </w:tcPr>
          <w:p w:rsidR="006B69C5" w:rsidRPr="00A134D9" w:rsidRDefault="006B69C5" w:rsidP="006B69C5">
            <w:pPr>
              <w:pStyle w:val="aa"/>
              <w:jc w:val="center"/>
              <w:rPr>
                <w:b/>
              </w:rPr>
            </w:pPr>
            <w:r w:rsidRPr="00A134D9">
              <w:rPr>
                <w:b/>
              </w:rPr>
              <w:t>Расчетный срок</w:t>
            </w:r>
          </w:p>
        </w:tc>
      </w:tr>
      <w:tr w:rsidR="006B69C5" w:rsidRPr="00FB40BE" w:rsidTr="006B69C5">
        <w:tc>
          <w:tcPr>
            <w:tcW w:w="959" w:type="dxa"/>
            <w:vAlign w:val="center"/>
          </w:tcPr>
          <w:p w:rsidR="006B69C5" w:rsidRPr="00E6749E" w:rsidRDefault="006B69C5" w:rsidP="006B69C5">
            <w:pPr>
              <w:pStyle w:val="aa"/>
              <w:jc w:val="center"/>
              <w:rPr>
                <w:b/>
              </w:rPr>
            </w:pPr>
            <w:r w:rsidRPr="00E6749E">
              <w:rPr>
                <w:b/>
              </w:rPr>
              <w:t>1.</w:t>
            </w:r>
          </w:p>
        </w:tc>
        <w:tc>
          <w:tcPr>
            <w:tcW w:w="4536" w:type="dxa"/>
            <w:vAlign w:val="center"/>
          </w:tcPr>
          <w:p w:rsidR="006B69C5" w:rsidRPr="00E6749E" w:rsidRDefault="006B69C5" w:rsidP="006B69C5">
            <w:pPr>
              <w:pStyle w:val="aa"/>
              <w:rPr>
                <w:b/>
              </w:rPr>
            </w:pPr>
            <w:r w:rsidRPr="00E6749E">
              <w:rPr>
                <w:b/>
              </w:rPr>
              <w:t>Территории</w:t>
            </w:r>
          </w:p>
        </w:tc>
        <w:tc>
          <w:tcPr>
            <w:tcW w:w="992" w:type="dxa"/>
            <w:vAlign w:val="center"/>
          </w:tcPr>
          <w:p w:rsidR="006B69C5" w:rsidRPr="00E6749E" w:rsidRDefault="006B69C5" w:rsidP="006B69C5">
            <w:pPr>
              <w:pStyle w:val="aa"/>
              <w:jc w:val="center"/>
            </w:pPr>
          </w:p>
        </w:tc>
        <w:tc>
          <w:tcPr>
            <w:tcW w:w="1559" w:type="dxa"/>
            <w:vAlign w:val="center"/>
          </w:tcPr>
          <w:p w:rsidR="006B69C5" w:rsidRPr="00E6749E" w:rsidRDefault="006B69C5" w:rsidP="006B69C5">
            <w:pPr>
              <w:pStyle w:val="aa"/>
              <w:jc w:val="center"/>
            </w:pPr>
          </w:p>
        </w:tc>
        <w:tc>
          <w:tcPr>
            <w:tcW w:w="1418" w:type="dxa"/>
          </w:tcPr>
          <w:p w:rsidR="006B69C5" w:rsidRPr="00E6749E" w:rsidRDefault="006B69C5" w:rsidP="006B69C5">
            <w:pPr>
              <w:pStyle w:val="aa"/>
              <w:jc w:val="center"/>
            </w:pPr>
          </w:p>
        </w:tc>
      </w:tr>
      <w:tr w:rsidR="006B69C5" w:rsidRPr="00A12184" w:rsidTr="006B69C5">
        <w:trPr>
          <w:trHeight w:val="711"/>
        </w:trPr>
        <w:tc>
          <w:tcPr>
            <w:tcW w:w="959" w:type="dxa"/>
            <w:vAlign w:val="center"/>
          </w:tcPr>
          <w:p w:rsidR="006B69C5" w:rsidRPr="00E6749E" w:rsidRDefault="006B69C5" w:rsidP="006B69C5">
            <w:pPr>
              <w:pStyle w:val="aa"/>
              <w:jc w:val="center"/>
            </w:pPr>
            <w:r w:rsidRPr="00E6749E">
              <w:t>1.1</w:t>
            </w:r>
          </w:p>
        </w:tc>
        <w:tc>
          <w:tcPr>
            <w:tcW w:w="4536" w:type="dxa"/>
            <w:vAlign w:val="center"/>
          </w:tcPr>
          <w:p w:rsidR="006B69C5" w:rsidRPr="00E6749E" w:rsidRDefault="006B69C5" w:rsidP="006B69C5">
            <w:pPr>
              <w:pStyle w:val="aa"/>
            </w:pPr>
            <w:r w:rsidRPr="00E6749E">
              <w:t xml:space="preserve">Общая площадь земель в границах населенного пункта </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rPr>
                <w:b/>
              </w:rPr>
            </w:pPr>
            <w:r w:rsidRPr="00E6749E">
              <w:rPr>
                <w:rFonts w:eastAsia="Calibri"/>
                <w:b/>
              </w:rPr>
              <w:t>1802,8116</w:t>
            </w:r>
          </w:p>
        </w:tc>
        <w:tc>
          <w:tcPr>
            <w:tcW w:w="1418" w:type="dxa"/>
            <w:vAlign w:val="center"/>
          </w:tcPr>
          <w:p w:rsidR="006B69C5" w:rsidRPr="00E6749E" w:rsidRDefault="006B69C5" w:rsidP="006B69C5">
            <w:pPr>
              <w:pStyle w:val="aa"/>
              <w:jc w:val="center"/>
              <w:rPr>
                <w:b/>
              </w:rPr>
            </w:pPr>
            <w:r w:rsidRPr="00E6749E">
              <w:rPr>
                <w:b/>
                <w:bCs/>
              </w:rPr>
              <w:t>2351,5476</w:t>
            </w:r>
          </w:p>
        </w:tc>
      </w:tr>
      <w:tr w:rsidR="006B69C5" w:rsidRPr="00A12184" w:rsidTr="006B69C5">
        <w:tc>
          <w:tcPr>
            <w:tcW w:w="959" w:type="dxa"/>
            <w:vMerge w:val="restart"/>
            <w:vAlign w:val="center"/>
          </w:tcPr>
          <w:p w:rsidR="006B69C5" w:rsidRPr="00E6749E" w:rsidRDefault="006B69C5" w:rsidP="006B69C5">
            <w:pPr>
              <w:pStyle w:val="aa"/>
              <w:jc w:val="center"/>
            </w:pPr>
            <w:r w:rsidRPr="00E6749E">
              <w:t>1.2</w:t>
            </w:r>
          </w:p>
        </w:tc>
        <w:tc>
          <w:tcPr>
            <w:tcW w:w="4536" w:type="dxa"/>
            <w:vMerge w:val="restart"/>
            <w:vAlign w:val="center"/>
          </w:tcPr>
          <w:p w:rsidR="006B69C5" w:rsidRPr="00E6749E" w:rsidRDefault="006B69C5" w:rsidP="006B69C5">
            <w:pPr>
              <w:pStyle w:val="aa"/>
            </w:pPr>
            <w:r w:rsidRPr="00E6749E">
              <w:t>Зона размещения жилой застройки, в том числе:</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t>606,309</w:t>
            </w:r>
          </w:p>
        </w:tc>
        <w:tc>
          <w:tcPr>
            <w:tcW w:w="1418" w:type="dxa"/>
            <w:vAlign w:val="center"/>
          </w:tcPr>
          <w:p w:rsidR="006B69C5" w:rsidRPr="00E6749E" w:rsidRDefault="006B69C5" w:rsidP="006B69C5">
            <w:pPr>
              <w:pStyle w:val="aa"/>
              <w:jc w:val="center"/>
            </w:pPr>
            <w:r w:rsidRPr="00E6749E">
              <w:t>922,5923</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33,63</w:t>
            </w:r>
          </w:p>
        </w:tc>
        <w:tc>
          <w:tcPr>
            <w:tcW w:w="1418" w:type="dxa"/>
            <w:vAlign w:val="center"/>
          </w:tcPr>
          <w:p w:rsidR="006B69C5" w:rsidRPr="00E6749E" w:rsidRDefault="006B69C5" w:rsidP="006B69C5">
            <w:pPr>
              <w:pStyle w:val="aa"/>
              <w:jc w:val="center"/>
            </w:pPr>
            <w:r w:rsidRPr="00E6749E">
              <w:t>39,23</w:t>
            </w:r>
          </w:p>
        </w:tc>
      </w:tr>
      <w:tr w:rsidR="006B69C5" w:rsidRPr="00A12184" w:rsidTr="006B69C5">
        <w:tc>
          <w:tcPr>
            <w:tcW w:w="959" w:type="dxa"/>
            <w:vMerge w:val="restart"/>
            <w:vAlign w:val="center"/>
          </w:tcPr>
          <w:p w:rsidR="006B69C5" w:rsidRPr="00E6749E" w:rsidRDefault="006B69C5" w:rsidP="006B69C5">
            <w:pPr>
              <w:pStyle w:val="aa"/>
              <w:jc w:val="center"/>
            </w:pPr>
            <w:r w:rsidRPr="00E6749E">
              <w:t>1.2.1</w:t>
            </w:r>
          </w:p>
        </w:tc>
        <w:tc>
          <w:tcPr>
            <w:tcW w:w="4536" w:type="dxa"/>
            <w:vMerge w:val="restart"/>
            <w:vAlign w:val="center"/>
          </w:tcPr>
          <w:p w:rsidR="006B69C5" w:rsidRPr="00E6749E" w:rsidRDefault="006B69C5" w:rsidP="006B69C5">
            <w:pPr>
              <w:pStyle w:val="aa"/>
            </w:pPr>
            <w:r w:rsidRPr="00E6749E">
              <w:t>Зона размещения усадебной жилой застройки</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560,0165</w:t>
            </w:r>
          </w:p>
        </w:tc>
        <w:tc>
          <w:tcPr>
            <w:tcW w:w="1418" w:type="dxa"/>
            <w:vAlign w:val="center"/>
          </w:tcPr>
          <w:p w:rsidR="006B69C5" w:rsidRPr="00E6749E" w:rsidRDefault="006B69C5" w:rsidP="006B69C5">
            <w:pPr>
              <w:pStyle w:val="aa"/>
              <w:jc w:val="center"/>
            </w:pPr>
            <w:r w:rsidRPr="00E6749E">
              <w:t>787,5048</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31,06</w:t>
            </w:r>
          </w:p>
        </w:tc>
        <w:tc>
          <w:tcPr>
            <w:tcW w:w="1418" w:type="dxa"/>
            <w:vAlign w:val="center"/>
          </w:tcPr>
          <w:p w:rsidR="006B69C5" w:rsidRPr="00E6749E" w:rsidRDefault="006B69C5" w:rsidP="006B69C5">
            <w:pPr>
              <w:pStyle w:val="aa"/>
              <w:jc w:val="center"/>
            </w:pPr>
            <w:r w:rsidRPr="00E6749E">
              <w:t>33,49</w:t>
            </w:r>
          </w:p>
        </w:tc>
      </w:tr>
      <w:tr w:rsidR="006B69C5" w:rsidRPr="00A12184" w:rsidTr="006B69C5">
        <w:trPr>
          <w:trHeight w:val="120"/>
        </w:trPr>
        <w:tc>
          <w:tcPr>
            <w:tcW w:w="959" w:type="dxa"/>
            <w:vMerge w:val="restart"/>
            <w:vAlign w:val="center"/>
          </w:tcPr>
          <w:p w:rsidR="006B69C5" w:rsidRPr="00E6749E" w:rsidRDefault="006B69C5" w:rsidP="006B69C5">
            <w:pPr>
              <w:pStyle w:val="aa"/>
              <w:jc w:val="center"/>
            </w:pPr>
            <w:r w:rsidRPr="00E6749E">
              <w:t>1.2.2</w:t>
            </w:r>
          </w:p>
        </w:tc>
        <w:tc>
          <w:tcPr>
            <w:tcW w:w="4536" w:type="dxa"/>
            <w:vMerge w:val="restart"/>
            <w:vAlign w:val="center"/>
          </w:tcPr>
          <w:p w:rsidR="006B69C5" w:rsidRPr="00E6749E" w:rsidRDefault="006B69C5" w:rsidP="006B69C5">
            <w:pPr>
              <w:pStyle w:val="aa"/>
            </w:pPr>
            <w:r w:rsidRPr="00E6749E">
              <w:t>Зона размещения секционной жилой застройки</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46,2925</w:t>
            </w:r>
          </w:p>
        </w:tc>
        <w:tc>
          <w:tcPr>
            <w:tcW w:w="1418" w:type="dxa"/>
            <w:vAlign w:val="center"/>
          </w:tcPr>
          <w:p w:rsidR="006B69C5" w:rsidRPr="00E6749E" w:rsidRDefault="006B69C5" w:rsidP="006B69C5">
            <w:pPr>
              <w:pStyle w:val="aa"/>
              <w:jc w:val="center"/>
            </w:pPr>
            <w:r w:rsidRPr="00E6749E">
              <w:t>135,0875</w:t>
            </w:r>
          </w:p>
        </w:tc>
      </w:tr>
      <w:tr w:rsidR="006B69C5" w:rsidRPr="00A12184" w:rsidTr="006B69C5">
        <w:trPr>
          <w:trHeight w:val="120"/>
        </w:trPr>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2,57</w:t>
            </w:r>
          </w:p>
        </w:tc>
        <w:tc>
          <w:tcPr>
            <w:tcW w:w="1418" w:type="dxa"/>
            <w:vAlign w:val="center"/>
          </w:tcPr>
          <w:p w:rsidR="006B69C5" w:rsidRPr="00E6749E" w:rsidRDefault="006B69C5" w:rsidP="006B69C5">
            <w:pPr>
              <w:pStyle w:val="aa"/>
              <w:jc w:val="center"/>
            </w:pPr>
            <w:r w:rsidRPr="00E6749E">
              <w:t>5,74</w:t>
            </w:r>
          </w:p>
        </w:tc>
      </w:tr>
      <w:tr w:rsidR="006B69C5" w:rsidRPr="00A12184" w:rsidTr="006B69C5">
        <w:trPr>
          <w:trHeight w:val="120"/>
        </w:trPr>
        <w:tc>
          <w:tcPr>
            <w:tcW w:w="959" w:type="dxa"/>
            <w:vMerge w:val="restart"/>
            <w:vAlign w:val="center"/>
          </w:tcPr>
          <w:p w:rsidR="006B69C5" w:rsidRPr="00E6749E" w:rsidRDefault="006B69C5" w:rsidP="006B69C5">
            <w:pPr>
              <w:pStyle w:val="aa"/>
              <w:jc w:val="center"/>
            </w:pPr>
            <w:r w:rsidRPr="00E6749E">
              <w:t>1.3</w:t>
            </w:r>
          </w:p>
        </w:tc>
        <w:tc>
          <w:tcPr>
            <w:tcW w:w="4536" w:type="dxa"/>
            <w:vMerge w:val="restart"/>
            <w:vAlign w:val="center"/>
          </w:tcPr>
          <w:p w:rsidR="006B69C5" w:rsidRPr="00E6749E" w:rsidRDefault="006B69C5" w:rsidP="006B69C5">
            <w:pPr>
              <w:pStyle w:val="aa"/>
            </w:pPr>
            <w:r w:rsidRPr="00E6749E">
              <w:rPr>
                <w:szCs w:val="22"/>
              </w:rPr>
              <w:t>Общественно-деловая зона</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72,9406</w:t>
            </w:r>
          </w:p>
        </w:tc>
        <w:tc>
          <w:tcPr>
            <w:tcW w:w="1418" w:type="dxa"/>
            <w:vAlign w:val="center"/>
          </w:tcPr>
          <w:p w:rsidR="006B69C5" w:rsidRPr="00E6749E" w:rsidRDefault="006B69C5" w:rsidP="006B69C5">
            <w:pPr>
              <w:pStyle w:val="aa"/>
              <w:jc w:val="center"/>
            </w:pPr>
            <w:r w:rsidRPr="00E6749E">
              <w:t>160,9417</w:t>
            </w:r>
          </w:p>
        </w:tc>
      </w:tr>
      <w:tr w:rsidR="006B69C5" w:rsidRPr="00A12184" w:rsidTr="006B69C5">
        <w:trPr>
          <w:trHeight w:val="120"/>
        </w:trPr>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4,05</w:t>
            </w:r>
          </w:p>
        </w:tc>
        <w:tc>
          <w:tcPr>
            <w:tcW w:w="1418" w:type="dxa"/>
            <w:vAlign w:val="center"/>
          </w:tcPr>
          <w:p w:rsidR="006B69C5" w:rsidRPr="00E6749E" w:rsidRDefault="006B69C5" w:rsidP="006B69C5">
            <w:pPr>
              <w:pStyle w:val="aa"/>
              <w:jc w:val="center"/>
            </w:pPr>
            <w:r w:rsidRPr="00E6749E">
              <w:t>6,84</w:t>
            </w:r>
          </w:p>
        </w:tc>
      </w:tr>
      <w:tr w:rsidR="006B69C5" w:rsidRPr="00A12184" w:rsidTr="006B69C5">
        <w:tc>
          <w:tcPr>
            <w:tcW w:w="959" w:type="dxa"/>
            <w:vMerge w:val="restart"/>
            <w:vAlign w:val="center"/>
          </w:tcPr>
          <w:p w:rsidR="006B69C5" w:rsidRPr="00E6749E" w:rsidRDefault="006B69C5" w:rsidP="006B69C5">
            <w:pPr>
              <w:pStyle w:val="aa"/>
              <w:jc w:val="center"/>
            </w:pPr>
            <w:r w:rsidRPr="00E6749E">
              <w:t>1.4</w:t>
            </w:r>
          </w:p>
        </w:tc>
        <w:tc>
          <w:tcPr>
            <w:tcW w:w="4536" w:type="dxa"/>
            <w:vMerge w:val="restart"/>
            <w:vAlign w:val="center"/>
          </w:tcPr>
          <w:p w:rsidR="006B69C5" w:rsidRPr="00E6749E" w:rsidRDefault="006B69C5" w:rsidP="006B69C5">
            <w:pPr>
              <w:pStyle w:val="aa"/>
            </w:pPr>
            <w:r w:rsidRPr="00E6749E">
              <w:t>Зона производственного использования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176,1945</w:t>
            </w:r>
          </w:p>
        </w:tc>
        <w:tc>
          <w:tcPr>
            <w:tcW w:w="1418" w:type="dxa"/>
            <w:vAlign w:val="center"/>
          </w:tcPr>
          <w:p w:rsidR="006B69C5" w:rsidRPr="00E6749E" w:rsidRDefault="006B69C5" w:rsidP="006B69C5">
            <w:pPr>
              <w:pStyle w:val="aa"/>
              <w:jc w:val="center"/>
            </w:pPr>
            <w:r w:rsidRPr="00E6749E">
              <w:t>180,1031</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9,77</w:t>
            </w:r>
          </w:p>
        </w:tc>
        <w:tc>
          <w:tcPr>
            <w:tcW w:w="1418" w:type="dxa"/>
            <w:vAlign w:val="center"/>
          </w:tcPr>
          <w:p w:rsidR="006B69C5" w:rsidRPr="00E6749E" w:rsidRDefault="006B69C5" w:rsidP="006B69C5">
            <w:pPr>
              <w:pStyle w:val="aa"/>
              <w:jc w:val="center"/>
            </w:pPr>
            <w:r w:rsidRPr="00E6749E">
              <w:t>7,66</w:t>
            </w:r>
          </w:p>
        </w:tc>
      </w:tr>
      <w:tr w:rsidR="006B69C5" w:rsidRPr="00A12184" w:rsidTr="006B69C5">
        <w:tc>
          <w:tcPr>
            <w:tcW w:w="959" w:type="dxa"/>
            <w:vMerge w:val="restart"/>
            <w:vAlign w:val="center"/>
          </w:tcPr>
          <w:p w:rsidR="006B69C5" w:rsidRPr="00E6749E" w:rsidRDefault="006B69C5" w:rsidP="006B69C5">
            <w:pPr>
              <w:pStyle w:val="aa"/>
              <w:jc w:val="center"/>
            </w:pPr>
            <w:r w:rsidRPr="00E6749E">
              <w:t>1.5</w:t>
            </w:r>
          </w:p>
        </w:tc>
        <w:tc>
          <w:tcPr>
            <w:tcW w:w="4536" w:type="dxa"/>
            <w:vMerge w:val="restart"/>
            <w:vAlign w:val="center"/>
          </w:tcPr>
          <w:p w:rsidR="006B69C5" w:rsidRPr="00E6749E" w:rsidRDefault="006B69C5" w:rsidP="006B69C5">
            <w:pPr>
              <w:pStyle w:val="aa"/>
            </w:pPr>
            <w:r w:rsidRPr="00E6749E">
              <w:t>Зона инженерной и транспортной инфраструктуры</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26,3658</w:t>
            </w:r>
          </w:p>
        </w:tc>
        <w:tc>
          <w:tcPr>
            <w:tcW w:w="1418" w:type="dxa"/>
            <w:vAlign w:val="center"/>
          </w:tcPr>
          <w:p w:rsidR="006B69C5" w:rsidRPr="00E6749E" w:rsidRDefault="006B69C5" w:rsidP="006B69C5">
            <w:pPr>
              <w:pStyle w:val="aa"/>
              <w:jc w:val="center"/>
            </w:pPr>
            <w:r w:rsidRPr="00E6749E">
              <w:t>21,4028</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1,46</w:t>
            </w:r>
          </w:p>
        </w:tc>
        <w:tc>
          <w:tcPr>
            <w:tcW w:w="1418" w:type="dxa"/>
            <w:vAlign w:val="center"/>
          </w:tcPr>
          <w:p w:rsidR="006B69C5" w:rsidRPr="00E6749E" w:rsidRDefault="006B69C5" w:rsidP="006B69C5">
            <w:pPr>
              <w:pStyle w:val="aa"/>
              <w:jc w:val="center"/>
            </w:pPr>
            <w:r w:rsidRPr="00E6749E">
              <w:t>0,91</w:t>
            </w:r>
          </w:p>
        </w:tc>
      </w:tr>
      <w:tr w:rsidR="006B69C5" w:rsidRPr="00A12184" w:rsidTr="006B69C5">
        <w:tc>
          <w:tcPr>
            <w:tcW w:w="959" w:type="dxa"/>
            <w:vMerge w:val="restart"/>
            <w:vAlign w:val="center"/>
          </w:tcPr>
          <w:p w:rsidR="006B69C5" w:rsidRPr="00E6749E" w:rsidRDefault="006B69C5" w:rsidP="006B69C5">
            <w:pPr>
              <w:pStyle w:val="aa"/>
              <w:jc w:val="center"/>
            </w:pPr>
            <w:r w:rsidRPr="00E6749E">
              <w:t>1.6</w:t>
            </w:r>
          </w:p>
        </w:tc>
        <w:tc>
          <w:tcPr>
            <w:tcW w:w="4536" w:type="dxa"/>
            <w:vMerge w:val="restart"/>
            <w:vAlign w:val="center"/>
          </w:tcPr>
          <w:p w:rsidR="006B69C5" w:rsidRPr="00E6749E" w:rsidRDefault="006B69C5" w:rsidP="006B69C5">
            <w:pPr>
              <w:pStyle w:val="aa"/>
            </w:pPr>
            <w:r w:rsidRPr="00E6749E">
              <w:t>Зона сельскохозяйственного использования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1,7462</w:t>
            </w:r>
          </w:p>
        </w:tc>
        <w:tc>
          <w:tcPr>
            <w:tcW w:w="1418" w:type="dxa"/>
            <w:vAlign w:val="center"/>
          </w:tcPr>
          <w:p w:rsidR="006B69C5" w:rsidRPr="00E6749E" w:rsidRDefault="006B69C5" w:rsidP="006B69C5">
            <w:pPr>
              <w:pStyle w:val="aa"/>
              <w:jc w:val="center"/>
            </w:pPr>
            <w:r w:rsidRPr="00E6749E">
              <w:t>0</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0,1</w:t>
            </w:r>
          </w:p>
        </w:tc>
        <w:tc>
          <w:tcPr>
            <w:tcW w:w="1418" w:type="dxa"/>
            <w:vAlign w:val="center"/>
          </w:tcPr>
          <w:p w:rsidR="006B69C5" w:rsidRPr="00E6749E" w:rsidRDefault="006B69C5" w:rsidP="006B69C5">
            <w:pPr>
              <w:pStyle w:val="aa"/>
              <w:jc w:val="center"/>
            </w:pPr>
            <w:r w:rsidRPr="00E6749E">
              <w:t>0</w:t>
            </w:r>
          </w:p>
        </w:tc>
      </w:tr>
      <w:tr w:rsidR="006B69C5" w:rsidRPr="00A12184" w:rsidTr="006B69C5">
        <w:tc>
          <w:tcPr>
            <w:tcW w:w="959" w:type="dxa"/>
            <w:vMerge w:val="restart"/>
            <w:vAlign w:val="center"/>
          </w:tcPr>
          <w:p w:rsidR="006B69C5" w:rsidRPr="00E6749E" w:rsidRDefault="006B69C5" w:rsidP="006B69C5">
            <w:pPr>
              <w:pStyle w:val="aa"/>
              <w:jc w:val="center"/>
            </w:pPr>
            <w:r w:rsidRPr="00E6749E">
              <w:t>1.7</w:t>
            </w:r>
          </w:p>
        </w:tc>
        <w:tc>
          <w:tcPr>
            <w:tcW w:w="4536" w:type="dxa"/>
            <w:vMerge w:val="restart"/>
            <w:vAlign w:val="center"/>
          </w:tcPr>
          <w:p w:rsidR="006B69C5" w:rsidRPr="00E6749E" w:rsidRDefault="006B69C5" w:rsidP="006B69C5">
            <w:pPr>
              <w:pStyle w:val="aa"/>
            </w:pPr>
            <w:r w:rsidRPr="00E6749E">
              <w:t>Зона рекреационного назначения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25,0927</w:t>
            </w:r>
          </w:p>
        </w:tc>
        <w:tc>
          <w:tcPr>
            <w:tcW w:w="1418" w:type="dxa"/>
            <w:vAlign w:val="center"/>
          </w:tcPr>
          <w:p w:rsidR="006B69C5" w:rsidRPr="00E6749E" w:rsidRDefault="006B69C5" w:rsidP="006B69C5">
            <w:pPr>
              <w:pStyle w:val="aa"/>
              <w:jc w:val="center"/>
            </w:pPr>
            <w:r w:rsidRPr="00E6749E">
              <w:t>212,5728</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1,39</w:t>
            </w:r>
          </w:p>
        </w:tc>
        <w:tc>
          <w:tcPr>
            <w:tcW w:w="1418" w:type="dxa"/>
          </w:tcPr>
          <w:p w:rsidR="006B69C5" w:rsidRPr="00E6749E" w:rsidRDefault="006B69C5" w:rsidP="006B69C5">
            <w:pPr>
              <w:pStyle w:val="aa"/>
              <w:jc w:val="center"/>
            </w:pPr>
            <w:r w:rsidRPr="00E6749E">
              <w:t>9,04</w:t>
            </w:r>
          </w:p>
        </w:tc>
      </w:tr>
      <w:tr w:rsidR="006B69C5" w:rsidRPr="00A12184" w:rsidTr="006B69C5">
        <w:tc>
          <w:tcPr>
            <w:tcW w:w="959" w:type="dxa"/>
            <w:vMerge w:val="restart"/>
            <w:vAlign w:val="center"/>
          </w:tcPr>
          <w:p w:rsidR="006B69C5" w:rsidRPr="00E6749E" w:rsidRDefault="006B69C5" w:rsidP="006B69C5">
            <w:pPr>
              <w:pStyle w:val="aa"/>
              <w:jc w:val="center"/>
            </w:pPr>
            <w:r w:rsidRPr="00E6749E">
              <w:t>1.8</w:t>
            </w:r>
          </w:p>
        </w:tc>
        <w:tc>
          <w:tcPr>
            <w:tcW w:w="4536" w:type="dxa"/>
            <w:vMerge w:val="restart"/>
            <w:vAlign w:val="center"/>
          </w:tcPr>
          <w:p w:rsidR="006B69C5" w:rsidRPr="00E6749E" w:rsidRDefault="006B69C5" w:rsidP="006B69C5">
            <w:pPr>
              <w:pStyle w:val="aa"/>
            </w:pPr>
            <w:r w:rsidRPr="00E6749E">
              <w:t>Зона специального назначения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7,0433</w:t>
            </w:r>
          </w:p>
        </w:tc>
        <w:tc>
          <w:tcPr>
            <w:tcW w:w="1418" w:type="dxa"/>
          </w:tcPr>
          <w:p w:rsidR="006B69C5" w:rsidRPr="00E6749E" w:rsidRDefault="006B69C5" w:rsidP="006B69C5">
            <w:pPr>
              <w:pStyle w:val="aa"/>
              <w:jc w:val="center"/>
            </w:pPr>
            <w:r w:rsidRPr="00E6749E">
              <w:t>31,5111</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0,39</w:t>
            </w:r>
          </w:p>
        </w:tc>
        <w:tc>
          <w:tcPr>
            <w:tcW w:w="1418" w:type="dxa"/>
          </w:tcPr>
          <w:p w:rsidR="006B69C5" w:rsidRPr="00E6749E" w:rsidRDefault="006B69C5" w:rsidP="006B69C5">
            <w:pPr>
              <w:pStyle w:val="aa"/>
              <w:jc w:val="center"/>
            </w:pPr>
            <w:r w:rsidRPr="00E6749E">
              <w:t>1,34</w:t>
            </w:r>
          </w:p>
        </w:tc>
      </w:tr>
      <w:tr w:rsidR="006B69C5" w:rsidRPr="00A12184" w:rsidTr="006B69C5">
        <w:tc>
          <w:tcPr>
            <w:tcW w:w="959" w:type="dxa"/>
            <w:vMerge w:val="restart"/>
            <w:vAlign w:val="center"/>
          </w:tcPr>
          <w:p w:rsidR="006B69C5" w:rsidRPr="00E6749E" w:rsidRDefault="006B69C5" w:rsidP="006B69C5">
            <w:pPr>
              <w:pStyle w:val="aa"/>
              <w:jc w:val="center"/>
            </w:pPr>
            <w:r w:rsidRPr="00E6749E">
              <w:t>1.9</w:t>
            </w:r>
          </w:p>
        </w:tc>
        <w:tc>
          <w:tcPr>
            <w:tcW w:w="4536" w:type="dxa"/>
            <w:vMerge w:val="restart"/>
            <w:vAlign w:val="center"/>
          </w:tcPr>
          <w:p w:rsidR="006B69C5" w:rsidRPr="00E6749E" w:rsidRDefault="006B69C5" w:rsidP="006B69C5">
            <w:pPr>
              <w:pStyle w:val="aa"/>
            </w:pPr>
            <w:r w:rsidRPr="00E6749E">
              <w:t>Зона размещения земель, покрытых поверхностными водами</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146,3048</w:t>
            </w:r>
          </w:p>
        </w:tc>
        <w:tc>
          <w:tcPr>
            <w:tcW w:w="1418" w:type="dxa"/>
          </w:tcPr>
          <w:p w:rsidR="006B69C5" w:rsidRPr="00E6749E" w:rsidRDefault="006B69C5" w:rsidP="006B69C5">
            <w:pPr>
              <w:pStyle w:val="aa"/>
              <w:jc w:val="center"/>
            </w:pPr>
            <w:r w:rsidRPr="00E6749E">
              <w:t>155,4526</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8,12</w:t>
            </w:r>
          </w:p>
        </w:tc>
        <w:tc>
          <w:tcPr>
            <w:tcW w:w="1418" w:type="dxa"/>
          </w:tcPr>
          <w:p w:rsidR="006B69C5" w:rsidRPr="00E6749E" w:rsidRDefault="006B69C5" w:rsidP="006B69C5">
            <w:pPr>
              <w:pStyle w:val="aa"/>
              <w:jc w:val="center"/>
            </w:pPr>
            <w:r w:rsidRPr="00E6749E">
              <w:t>6,61</w:t>
            </w:r>
          </w:p>
        </w:tc>
      </w:tr>
      <w:tr w:rsidR="006B69C5" w:rsidRPr="00A12184" w:rsidTr="006B69C5">
        <w:tc>
          <w:tcPr>
            <w:tcW w:w="959" w:type="dxa"/>
            <w:vMerge w:val="restart"/>
            <w:vAlign w:val="center"/>
          </w:tcPr>
          <w:p w:rsidR="006B69C5" w:rsidRPr="00E6749E" w:rsidRDefault="006B69C5" w:rsidP="006B69C5">
            <w:pPr>
              <w:pStyle w:val="aa"/>
              <w:jc w:val="center"/>
            </w:pPr>
            <w:r w:rsidRPr="00E6749E">
              <w:t>1.10</w:t>
            </w:r>
          </w:p>
        </w:tc>
        <w:tc>
          <w:tcPr>
            <w:tcW w:w="4536" w:type="dxa"/>
            <w:vMerge w:val="restart"/>
            <w:vAlign w:val="center"/>
          </w:tcPr>
          <w:p w:rsidR="006B69C5" w:rsidRPr="00E6749E" w:rsidRDefault="006B69C5" w:rsidP="006B69C5">
            <w:pPr>
              <w:pStyle w:val="aa"/>
            </w:pPr>
            <w:r w:rsidRPr="00E6749E">
              <w:t>Зона озеленения специального назначения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t>0</w:t>
            </w:r>
          </w:p>
        </w:tc>
        <w:tc>
          <w:tcPr>
            <w:tcW w:w="1418" w:type="dxa"/>
          </w:tcPr>
          <w:p w:rsidR="006B69C5" w:rsidRPr="00E6749E" w:rsidRDefault="006B69C5" w:rsidP="006B69C5">
            <w:pPr>
              <w:pStyle w:val="aa"/>
              <w:jc w:val="center"/>
            </w:pPr>
            <w:r w:rsidRPr="00E6749E">
              <w:t>59,4889</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0</w:t>
            </w:r>
          </w:p>
        </w:tc>
        <w:tc>
          <w:tcPr>
            <w:tcW w:w="1418" w:type="dxa"/>
          </w:tcPr>
          <w:p w:rsidR="006B69C5" w:rsidRPr="00E6749E" w:rsidRDefault="006B69C5" w:rsidP="006B69C5">
            <w:pPr>
              <w:pStyle w:val="aa"/>
              <w:jc w:val="center"/>
            </w:pPr>
            <w:r w:rsidRPr="00E6749E">
              <w:t>2,53</w:t>
            </w:r>
          </w:p>
        </w:tc>
      </w:tr>
      <w:tr w:rsidR="006B69C5" w:rsidRPr="00A12184" w:rsidTr="006B69C5">
        <w:tc>
          <w:tcPr>
            <w:tcW w:w="959" w:type="dxa"/>
            <w:vMerge w:val="restart"/>
            <w:vAlign w:val="center"/>
          </w:tcPr>
          <w:p w:rsidR="006B69C5" w:rsidRPr="00E6749E" w:rsidRDefault="006B69C5" w:rsidP="006B69C5">
            <w:pPr>
              <w:pStyle w:val="aa"/>
              <w:jc w:val="center"/>
            </w:pPr>
            <w:r w:rsidRPr="00E6749E">
              <w:t>1.11</w:t>
            </w:r>
          </w:p>
        </w:tc>
        <w:tc>
          <w:tcPr>
            <w:tcW w:w="4536" w:type="dxa"/>
            <w:vMerge w:val="restart"/>
            <w:vAlign w:val="center"/>
          </w:tcPr>
          <w:p w:rsidR="006B69C5" w:rsidRPr="00E6749E" w:rsidRDefault="006B69C5" w:rsidP="006B69C5">
            <w:pPr>
              <w:pStyle w:val="aa"/>
            </w:pPr>
            <w:r w:rsidRPr="00E6749E">
              <w:t xml:space="preserve">Зона размещения древесно-кустарниковой </w:t>
            </w:r>
            <w:r w:rsidRPr="00E6749E">
              <w:lastRenderedPageBreak/>
              <w:t>растительности</w:t>
            </w:r>
          </w:p>
        </w:tc>
        <w:tc>
          <w:tcPr>
            <w:tcW w:w="992" w:type="dxa"/>
            <w:vAlign w:val="center"/>
          </w:tcPr>
          <w:p w:rsidR="006B69C5" w:rsidRPr="00E6749E" w:rsidRDefault="006B69C5" w:rsidP="006B69C5">
            <w:pPr>
              <w:pStyle w:val="aa"/>
              <w:jc w:val="center"/>
            </w:pPr>
            <w:r w:rsidRPr="00E6749E">
              <w:lastRenderedPageBreak/>
              <w:t>га</w:t>
            </w:r>
          </w:p>
        </w:tc>
        <w:tc>
          <w:tcPr>
            <w:tcW w:w="1559" w:type="dxa"/>
            <w:vAlign w:val="center"/>
          </w:tcPr>
          <w:p w:rsidR="006B69C5" w:rsidRPr="00E6749E" w:rsidRDefault="006B69C5" w:rsidP="006B69C5">
            <w:pPr>
              <w:pStyle w:val="aa"/>
              <w:jc w:val="center"/>
            </w:pPr>
            <w:r w:rsidRPr="00E6749E">
              <w:rPr>
                <w:rFonts w:eastAsia="Calibri"/>
              </w:rPr>
              <w:t>226,2262</w:t>
            </w:r>
          </w:p>
        </w:tc>
        <w:tc>
          <w:tcPr>
            <w:tcW w:w="1418" w:type="dxa"/>
          </w:tcPr>
          <w:p w:rsidR="006B69C5" w:rsidRPr="00E6749E" w:rsidRDefault="006B69C5" w:rsidP="006B69C5">
            <w:pPr>
              <w:pStyle w:val="aa"/>
              <w:jc w:val="center"/>
            </w:pPr>
            <w:r w:rsidRPr="00E6749E">
              <w:t>134,7118</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12,55</w:t>
            </w:r>
          </w:p>
        </w:tc>
        <w:tc>
          <w:tcPr>
            <w:tcW w:w="1418" w:type="dxa"/>
          </w:tcPr>
          <w:p w:rsidR="006B69C5" w:rsidRPr="00E6749E" w:rsidRDefault="006B69C5" w:rsidP="006B69C5">
            <w:pPr>
              <w:pStyle w:val="aa"/>
              <w:jc w:val="center"/>
            </w:pPr>
            <w:r w:rsidRPr="00E6749E">
              <w:t>5,72</w:t>
            </w:r>
          </w:p>
        </w:tc>
      </w:tr>
      <w:tr w:rsidR="006B69C5" w:rsidRPr="00A12184" w:rsidTr="006B69C5">
        <w:tc>
          <w:tcPr>
            <w:tcW w:w="959" w:type="dxa"/>
            <w:vMerge w:val="restart"/>
            <w:vAlign w:val="center"/>
          </w:tcPr>
          <w:p w:rsidR="006B69C5" w:rsidRPr="00E6749E" w:rsidRDefault="006B69C5" w:rsidP="006B69C5">
            <w:pPr>
              <w:pStyle w:val="aa"/>
              <w:jc w:val="center"/>
            </w:pPr>
            <w:r w:rsidRPr="00E6749E">
              <w:lastRenderedPageBreak/>
              <w:t>1.12</w:t>
            </w:r>
          </w:p>
        </w:tc>
        <w:tc>
          <w:tcPr>
            <w:tcW w:w="4536" w:type="dxa"/>
            <w:vMerge w:val="restart"/>
            <w:vAlign w:val="center"/>
          </w:tcPr>
          <w:p w:rsidR="006B69C5" w:rsidRPr="00E6749E" w:rsidRDefault="006B69C5" w:rsidP="006B69C5">
            <w:pPr>
              <w:pStyle w:val="aa"/>
            </w:pPr>
            <w:r w:rsidRPr="00E6749E">
              <w:t>Зона размещения коллективных садов, дач</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89,3842</w:t>
            </w:r>
          </w:p>
        </w:tc>
        <w:tc>
          <w:tcPr>
            <w:tcW w:w="1418" w:type="dxa"/>
          </w:tcPr>
          <w:p w:rsidR="006B69C5" w:rsidRPr="00E6749E" w:rsidRDefault="006B69C5" w:rsidP="006B69C5">
            <w:pPr>
              <w:pStyle w:val="aa"/>
              <w:jc w:val="center"/>
            </w:pPr>
            <w:r w:rsidRPr="00E6749E">
              <w:t>26,5322</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4,96</w:t>
            </w:r>
          </w:p>
        </w:tc>
        <w:tc>
          <w:tcPr>
            <w:tcW w:w="1418" w:type="dxa"/>
          </w:tcPr>
          <w:p w:rsidR="006B69C5" w:rsidRPr="00E6749E" w:rsidRDefault="006B69C5" w:rsidP="006B69C5">
            <w:pPr>
              <w:pStyle w:val="aa"/>
              <w:jc w:val="center"/>
            </w:pPr>
            <w:r w:rsidRPr="00E6749E">
              <w:t>1,13</w:t>
            </w:r>
          </w:p>
        </w:tc>
      </w:tr>
      <w:tr w:rsidR="006B69C5" w:rsidRPr="00A12184" w:rsidTr="006B69C5">
        <w:tc>
          <w:tcPr>
            <w:tcW w:w="959" w:type="dxa"/>
            <w:vMerge w:val="restart"/>
            <w:vAlign w:val="center"/>
          </w:tcPr>
          <w:p w:rsidR="006B69C5" w:rsidRPr="00E6749E" w:rsidRDefault="006B69C5" w:rsidP="006B69C5">
            <w:pPr>
              <w:pStyle w:val="aa"/>
              <w:jc w:val="center"/>
            </w:pPr>
            <w:r w:rsidRPr="00E6749E">
              <w:t>1.13</w:t>
            </w:r>
          </w:p>
        </w:tc>
        <w:tc>
          <w:tcPr>
            <w:tcW w:w="4536" w:type="dxa"/>
            <w:vMerge w:val="restart"/>
            <w:vAlign w:val="center"/>
          </w:tcPr>
          <w:p w:rsidR="006B69C5" w:rsidRPr="00E6749E" w:rsidRDefault="006B69C5" w:rsidP="006B69C5">
            <w:pPr>
              <w:pStyle w:val="aa"/>
            </w:pPr>
            <w:r w:rsidRPr="00E6749E">
              <w:t>Зона природных ландшафтов</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t>0</w:t>
            </w:r>
          </w:p>
        </w:tc>
        <w:tc>
          <w:tcPr>
            <w:tcW w:w="1418" w:type="dxa"/>
          </w:tcPr>
          <w:p w:rsidR="006B69C5" w:rsidRPr="00E6749E" w:rsidRDefault="006B69C5" w:rsidP="006B69C5">
            <w:pPr>
              <w:pStyle w:val="aa"/>
              <w:jc w:val="center"/>
            </w:pPr>
            <w:r w:rsidRPr="00E6749E">
              <w:t>6,4841</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0</w:t>
            </w:r>
          </w:p>
        </w:tc>
        <w:tc>
          <w:tcPr>
            <w:tcW w:w="1418" w:type="dxa"/>
          </w:tcPr>
          <w:p w:rsidR="006B69C5" w:rsidRPr="00E6749E" w:rsidRDefault="006B69C5" w:rsidP="006B69C5">
            <w:pPr>
              <w:pStyle w:val="aa"/>
              <w:jc w:val="center"/>
            </w:pPr>
            <w:r w:rsidRPr="00E6749E">
              <w:t>0,28</w:t>
            </w:r>
          </w:p>
        </w:tc>
      </w:tr>
      <w:tr w:rsidR="006B69C5" w:rsidRPr="00A12184" w:rsidTr="006B69C5">
        <w:tc>
          <w:tcPr>
            <w:tcW w:w="959" w:type="dxa"/>
            <w:vMerge w:val="restart"/>
            <w:vAlign w:val="center"/>
          </w:tcPr>
          <w:p w:rsidR="006B69C5" w:rsidRPr="00E6749E" w:rsidRDefault="006B69C5" w:rsidP="006B69C5">
            <w:pPr>
              <w:pStyle w:val="aa"/>
              <w:jc w:val="center"/>
            </w:pPr>
            <w:r w:rsidRPr="00E6749E">
              <w:t>1.14</w:t>
            </w:r>
          </w:p>
        </w:tc>
        <w:tc>
          <w:tcPr>
            <w:tcW w:w="4536" w:type="dxa"/>
            <w:vMerge w:val="restart"/>
            <w:vAlign w:val="center"/>
          </w:tcPr>
          <w:p w:rsidR="006B69C5" w:rsidRPr="00E6749E" w:rsidRDefault="006B69C5" w:rsidP="006B69C5">
            <w:pPr>
              <w:pStyle w:val="aa"/>
            </w:pPr>
            <w:r w:rsidRPr="00E6749E">
              <w:t>Зона общего пользования</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363,3229</w:t>
            </w:r>
          </w:p>
        </w:tc>
        <w:tc>
          <w:tcPr>
            <w:tcW w:w="1418" w:type="dxa"/>
          </w:tcPr>
          <w:p w:rsidR="006B69C5" w:rsidRPr="00E6749E" w:rsidRDefault="006B69C5" w:rsidP="006B69C5">
            <w:pPr>
              <w:pStyle w:val="aa"/>
              <w:jc w:val="center"/>
            </w:pPr>
            <w:r w:rsidRPr="00E6749E">
              <w:t>439,7517</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rPr>
                <w:rFonts w:eastAsia="Calibri"/>
              </w:rPr>
              <w:t>20,15</w:t>
            </w:r>
          </w:p>
        </w:tc>
        <w:tc>
          <w:tcPr>
            <w:tcW w:w="1418" w:type="dxa"/>
          </w:tcPr>
          <w:p w:rsidR="006B69C5" w:rsidRPr="00E6749E" w:rsidRDefault="006B69C5" w:rsidP="006B69C5">
            <w:pPr>
              <w:pStyle w:val="aa"/>
              <w:jc w:val="center"/>
            </w:pPr>
            <w:r w:rsidRPr="00E6749E">
              <w:t>18,70</w:t>
            </w:r>
          </w:p>
        </w:tc>
      </w:tr>
      <w:tr w:rsidR="006B69C5" w:rsidRPr="00A12184" w:rsidTr="006B69C5">
        <w:tc>
          <w:tcPr>
            <w:tcW w:w="959" w:type="dxa"/>
            <w:vMerge w:val="restart"/>
            <w:vAlign w:val="center"/>
          </w:tcPr>
          <w:p w:rsidR="006B69C5" w:rsidRPr="00E6749E" w:rsidRDefault="006B69C5" w:rsidP="006B69C5">
            <w:pPr>
              <w:pStyle w:val="aa"/>
              <w:jc w:val="center"/>
            </w:pPr>
            <w:r w:rsidRPr="00E6749E">
              <w:t>1.15</w:t>
            </w:r>
          </w:p>
        </w:tc>
        <w:tc>
          <w:tcPr>
            <w:tcW w:w="4536" w:type="dxa"/>
            <w:vMerge w:val="restart"/>
            <w:vAlign w:val="center"/>
          </w:tcPr>
          <w:p w:rsidR="006B69C5" w:rsidRPr="00E6749E" w:rsidRDefault="006B69C5" w:rsidP="006B69C5">
            <w:pPr>
              <w:pStyle w:val="aa"/>
            </w:pPr>
            <w:r w:rsidRPr="00E6749E">
              <w:t>Зона размещения земель с неопределенным функциональным назначением</w:t>
            </w:r>
          </w:p>
        </w:tc>
        <w:tc>
          <w:tcPr>
            <w:tcW w:w="992" w:type="dxa"/>
            <w:vAlign w:val="center"/>
          </w:tcPr>
          <w:p w:rsidR="006B69C5" w:rsidRPr="00E6749E" w:rsidRDefault="006B69C5" w:rsidP="006B69C5">
            <w:pPr>
              <w:pStyle w:val="aa"/>
              <w:jc w:val="center"/>
            </w:pPr>
            <w:r w:rsidRPr="00E6749E">
              <w:t>га</w:t>
            </w:r>
          </w:p>
        </w:tc>
        <w:tc>
          <w:tcPr>
            <w:tcW w:w="1559" w:type="dxa"/>
            <w:vAlign w:val="center"/>
          </w:tcPr>
          <w:p w:rsidR="006B69C5" w:rsidRPr="00E6749E" w:rsidRDefault="006B69C5" w:rsidP="006B69C5">
            <w:pPr>
              <w:pStyle w:val="aa"/>
              <w:jc w:val="center"/>
            </w:pPr>
            <w:r w:rsidRPr="00E6749E">
              <w:rPr>
                <w:rFonts w:eastAsia="Calibri"/>
              </w:rPr>
              <w:t>61,8323</w:t>
            </w:r>
          </w:p>
        </w:tc>
        <w:tc>
          <w:tcPr>
            <w:tcW w:w="1418" w:type="dxa"/>
          </w:tcPr>
          <w:p w:rsidR="006B69C5" w:rsidRPr="00E6749E" w:rsidRDefault="006B69C5" w:rsidP="006B69C5">
            <w:pPr>
              <w:pStyle w:val="aa"/>
              <w:jc w:val="center"/>
            </w:pPr>
            <w:r w:rsidRPr="00E6749E">
              <w:t>0</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w:t>
            </w:r>
          </w:p>
        </w:tc>
        <w:tc>
          <w:tcPr>
            <w:tcW w:w="1559" w:type="dxa"/>
            <w:vAlign w:val="center"/>
          </w:tcPr>
          <w:p w:rsidR="006B69C5" w:rsidRPr="00E6749E" w:rsidRDefault="006B69C5" w:rsidP="006B69C5">
            <w:pPr>
              <w:pStyle w:val="aa"/>
              <w:jc w:val="center"/>
            </w:pPr>
            <w:r w:rsidRPr="00E6749E">
              <w:t>3,43</w:t>
            </w:r>
          </w:p>
        </w:tc>
        <w:tc>
          <w:tcPr>
            <w:tcW w:w="1418" w:type="dxa"/>
          </w:tcPr>
          <w:p w:rsidR="006B69C5" w:rsidRPr="00E6749E" w:rsidRDefault="006B69C5" w:rsidP="006B69C5">
            <w:pPr>
              <w:pStyle w:val="aa"/>
              <w:jc w:val="center"/>
            </w:pPr>
            <w:r w:rsidRPr="00E6749E">
              <w:t>0</w:t>
            </w:r>
          </w:p>
        </w:tc>
      </w:tr>
      <w:tr w:rsidR="006B69C5" w:rsidRPr="00A12184" w:rsidTr="006B69C5">
        <w:tc>
          <w:tcPr>
            <w:tcW w:w="959" w:type="dxa"/>
          </w:tcPr>
          <w:p w:rsidR="006B69C5" w:rsidRPr="00E6749E" w:rsidRDefault="006B69C5" w:rsidP="006B69C5">
            <w:pPr>
              <w:pStyle w:val="aa"/>
              <w:jc w:val="center"/>
              <w:rPr>
                <w:b/>
              </w:rPr>
            </w:pPr>
            <w:r w:rsidRPr="00E6749E">
              <w:rPr>
                <w:b/>
              </w:rPr>
              <w:t>2.</w:t>
            </w:r>
          </w:p>
        </w:tc>
        <w:tc>
          <w:tcPr>
            <w:tcW w:w="4536" w:type="dxa"/>
            <w:vAlign w:val="center"/>
          </w:tcPr>
          <w:p w:rsidR="006B69C5" w:rsidRPr="00E6749E" w:rsidRDefault="006B69C5" w:rsidP="006B69C5">
            <w:pPr>
              <w:pStyle w:val="aa"/>
              <w:rPr>
                <w:b/>
              </w:rPr>
            </w:pPr>
            <w:r w:rsidRPr="00E6749E">
              <w:rPr>
                <w:b/>
              </w:rPr>
              <w:t>Население</w:t>
            </w:r>
          </w:p>
        </w:tc>
        <w:tc>
          <w:tcPr>
            <w:tcW w:w="992" w:type="dxa"/>
            <w:vAlign w:val="center"/>
          </w:tcPr>
          <w:p w:rsidR="006B69C5" w:rsidRPr="00E6749E" w:rsidRDefault="006B69C5" w:rsidP="006B69C5">
            <w:pPr>
              <w:pStyle w:val="aa"/>
              <w:jc w:val="center"/>
            </w:pPr>
          </w:p>
        </w:tc>
        <w:tc>
          <w:tcPr>
            <w:tcW w:w="1559" w:type="dxa"/>
            <w:vAlign w:val="center"/>
          </w:tcPr>
          <w:p w:rsidR="006B69C5" w:rsidRPr="00E6749E" w:rsidRDefault="006B69C5" w:rsidP="006B69C5">
            <w:pPr>
              <w:pStyle w:val="aa"/>
              <w:jc w:val="center"/>
            </w:pPr>
          </w:p>
        </w:tc>
        <w:tc>
          <w:tcPr>
            <w:tcW w:w="1418" w:type="dxa"/>
          </w:tcPr>
          <w:p w:rsidR="006B69C5" w:rsidRPr="000F6785" w:rsidRDefault="006B69C5" w:rsidP="006B69C5">
            <w:pPr>
              <w:pStyle w:val="aa"/>
              <w:jc w:val="center"/>
              <w:rPr>
                <w:highlight w:val="yellow"/>
              </w:rPr>
            </w:pPr>
          </w:p>
        </w:tc>
      </w:tr>
      <w:tr w:rsidR="006B69C5" w:rsidRPr="00A12184" w:rsidTr="006B69C5">
        <w:tc>
          <w:tcPr>
            <w:tcW w:w="959" w:type="dxa"/>
            <w:vMerge w:val="restart"/>
            <w:vAlign w:val="center"/>
          </w:tcPr>
          <w:p w:rsidR="006B69C5" w:rsidRPr="00E6749E" w:rsidRDefault="006B69C5" w:rsidP="006B69C5">
            <w:pPr>
              <w:pStyle w:val="aa"/>
              <w:jc w:val="center"/>
            </w:pPr>
            <w:r w:rsidRPr="00E6749E">
              <w:t>2.1</w:t>
            </w:r>
          </w:p>
        </w:tc>
        <w:tc>
          <w:tcPr>
            <w:tcW w:w="4536" w:type="dxa"/>
            <w:vMerge w:val="restart"/>
            <w:vAlign w:val="center"/>
          </w:tcPr>
          <w:p w:rsidR="006B69C5" w:rsidRPr="00E6749E" w:rsidRDefault="006B69C5" w:rsidP="006B69C5">
            <w:pPr>
              <w:pStyle w:val="aa"/>
            </w:pPr>
            <w:r w:rsidRPr="00E6749E">
              <w:t>общая численность постоянного населения</w:t>
            </w:r>
          </w:p>
        </w:tc>
        <w:tc>
          <w:tcPr>
            <w:tcW w:w="992" w:type="dxa"/>
            <w:vAlign w:val="center"/>
          </w:tcPr>
          <w:p w:rsidR="006B69C5" w:rsidRPr="00E6749E" w:rsidRDefault="006B69C5" w:rsidP="006B69C5">
            <w:pPr>
              <w:pStyle w:val="aa"/>
              <w:jc w:val="center"/>
            </w:pPr>
            <w:r w:rsidRPr="00E6749E">
              <w:t>Чел.</w:t>
            </w:r>
          </w:p>
        </w:tc>
        <w:tc>
          <w:tcPr>
            <w:tcW w:w="1559" w:type="dxa"/>
            <w:vAlign w:val="center"/>
          </w:tcPr>
          <w:p w:rsidR="006B69C5" w:rsidRPr="00E6749E" w:rsidRDefault="006B69C5" w:rsidP="006B69C5">
            <w:pPr>
              <w:pStyle w:val="aa"/>
              <w:jc w:val="center"/>
            </w:pPr>
            <w:r>
              <w:t>2044</w:t>
            </w:r>
            <w:r w:rsidRPr="00E6749E">
              <w:t>7</w:t>
            </w:r>
          </w:p>
        </w:tc>
        <w:tc>
          <w:tcPr>
            <w:tcW w:w="1418" w:type="dxa"/>
            <w:vAlign w:val="center"/>
          </w:tcPr>
          <w:p w:rsidR="006B69C5" w:rsidRPr="00E6749E" w:rsidRDefault="006B69C5" w:rsidP="006B69C5">
            <w:pPr>
              <w:pStyle w:val="aa"/>
              <w:jc w:val="center"/>
            </w:pPr>
            <w:r w:rsidRPr="00E6749E">
              <w:t>32960</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pPr>
            <w:r w:rsidRPr="00E6749E">
              <w:t>% роста</w:t>
            </w:r>
          </w:p>
        </w:tc>
        <w:tc>
          <w:tcPr>
            <w:tcW w:w="1559" w:type="dxa"/>
            <w:vAlign w:val="center"/>
          </w:tcPr>
          <w:p w:rsidR="006B69C5" w:rsidRPr="00E6749E" w:rsidRDefault="006B69C5" w:rsidP="006B69C5">
            <w:pPr>
              <w:pStyle w:val="aa"/>
              <w:jc w:val="center"/>
            </w:pPr>
            <w:r w:rsidRPr="00E6749E">
              <w:t>-</w:t>
            </w:r>
          </w:p>
        </w:tc>
        <w:tc>
          <w:tcPr>
            <w:tcW w:w="1418" w:type="dxa"/>
          </w:tcPr>
          <w:p w:rsidR="006B69C5" w:rsidRPr="00E6749E" w:rsidRDefault="006B69C5" w:rsidP="006B69C5">
            <w:pPr>
              <w:pStyle w:val="aa"/>
              <w:jc w:val="center"/>
            </w:pPr>
            <w:r w:rsidRPr="00E6749E">
              <w:t>61,2</w:t>
            </w:r>
          </w:p>
        </w:tc>
      </w:tr>
      <w:tr w:rsidR="006B69C5" w:rsidRPr="00A12184" w:rsidTr="006B69C5">
        <w:tc>
          <w:tcPr>
            <w:tcW w:w="959" w:type="dxa"/>
            <w:vAlign w:val="center"/>
          </w:tcPr>
          <w:p w:rsidR="006B69C5" w:rsidRPr="00E6749E" w:rsidRDefault="006B69C5" w:rsidP="006B69C5">
            <w:pPr>
              <w:pStyle w:val="aa"/>
              <w:jc w:val="center"/>
            </w:pPr>
            <w:r w:rsidRPr="00E6749E">
              <w:t>2.2</w:t>
            </w:r>
          </w:p>
        </w:tc>
        <w:tc>
          <w:tcPr>
            <w:tcW w:w="4536" w:type="dxa"/>
            <w:vAlign w:val="center"/>
          </w:tcPr>
          <w:p w:rsidR="006B69C5" w:rsidRPr="00E6749E" w:rsidRDefault="006B69C5" w:rsidP="006B69C5">
            <w:pPr>
              <w:pStyle w:val="aa"/>
            </w:pPr>
            <w:r w:rsidRPr="00E6749E">
              <w:t xml:space="preserve">плотность населения </w:t>
            </w:r>
          </w:p>
        </w:tc>
        <w:tc>
          <w:tcPr>
            <w:tcW w:w="992" w:type="dxa"/>
            <w:vAlign w:val="center"/>
          </w:tcPr>
          <w:p w:rsidR="006B69C5" w:rsidRPr="00E6749E" w:rsidRDefault="006B69C5" w:rsidP="006B69C5">
            <w:pPr>
              <w:pStyle w:val="aa"/>
              <w:jc w:val="center"/>
            </w:pPr>
            <w:r w:rsidRPr="00E6749E">
              <w:t xml:space="preserve">чел / </w:t>
            </w:r>
            <w:proofErr w:type="gramStart"/>
            <w:r w:rsidRPr="00E6749E">
              <w:t>га</w:t>
            </w:r>
            <w:proofErr w:type="gramEnd"/>
          </w:p>
        </w:tc>
        <w:tc>
          <w:tcPr>
            <w:tcW w:w="1559" w:type="dxa"/>
            <w:vAlign w:val="center"/>
          </w:tcPr>
          <w:p w:rsidR="006B69C5" w:rsidRPr="00E6749E" w:rsidRDefault="006B69C5" w:rsidP="006B69C5">
            <w:pPr>
              <w:pStyle w:val="aa"/>
              <w:jc w:val="center"/>
            </w:pPr>
            <w:r w:rsidRPr="00E6749E">
              <w:t>11,3</w:t>
            </w:r>
          </w:p>
        </w:tc>
        <w:tc>
          <w:tcPr>
            <w:tcW w:w="1418" w:type="dxa"/>
          </w:tcPr>
          <w:p w:rsidR="006B69C5" w:rsidRPr="00E6749E" w:rsidRDefault="006B69C5" w:rsidP="006B69C5">
            <w:pPr>
              <w:pStyle w:val="aa"/>
              <w:jc w:val="center"/>
            </w:pPr>
            <w:r w:rsidRPr="00E6749E">
              <w:t>14,0</w:t>
            </w:r>
          </w:p>
        </w:tc>
      </w:tr>
      <w:tr w:rsidR="006B69C5" w:rsidRPr="00A12184" w:rsidTr="006B69C5">
        <w:tc>
          <w:tcPr>
            <w:tcW w:w="959" w:type="dxa"/>
            <w:vAlign w:val="center"/>
          </w:tcPr>
          <w:p w:rsidR="006B69C5" w:rsidRPr="00E6749E" w:rsidRDefault="006B69C5" w:rsidP="006B69C5">
            <w:pPr>
              <w:pStyle w:val="aa"/>
              <w:jc w:val="center"/>
            </w:pPr>
            <w:r w:rsidRPr="00E6749E">
              <w:t>2.3.</w:t>
            </w:r>
          </w:p>
        </w:tc>
        <w:tc>
          <w:tcPr>
            <w:tcW w:w="4536" w:type="dxa"/>
            <w:vAlign w:val="center"/>
          </w:tcPr>
          <w:p w:rsidR="006B69C5" w:rsidRPr="00E6749E" w:rsidRDefault="006B69C5" w:rsidP="006B69C5">
            <w:pPr>
              <w:pStyle w:val="aa"/>
            </w:pPr>
            <w:r w:rsidRPr="00E6749E">
              <w:t xml:space="preserve">плотность населения селитебных территорий </w:t>
            </w:r>
          </w:p>
        </w:tc>
        <w:tc>
          <w:tcPr>
            <w:tcW w:w="992" w:type="dxa"/>
            <w:vAlign w:val="center"/>
          </w:tcPr>
          <w:p w:rsidR="006B69C5" w:rsidRPr="00E6749E" w:rsidRDefault="006B69C5" w:rsidP="006B69C5">
            <w:pPr>
              <w:pStyle w:val="aa"/>
              <w:jc w:val="center"/>
            </w:pPr>
            <w:r w:rsidRPr="00E6749E">
              <w:t xml:space="preserve">чел / </w:t>
            </w:r>
            <w:proofErr w:type="gramStart"/>
            <w:r w:rsidRPr="00E6749E">
              <w:t>га</w:t>
            </w:r>
            <w:proofErr w:type="gramEnd"/>
          </w:p>
        </w:tc>
        <w:tc>
          <w:tcPr>
            <w:tcW w:w="1559" w:type="dxa"/>
            <w:vAlign w:val="center"/>
          </w:tcPr>
          <w:p w:rsidR="006B69C5" w:rsidRPr="00E6749E" w:rsidRDefault="006B69C5" w:rsidP="006B69C5">
            <w:pPr>
              <w:pStyle w:val="aa"/>
              <w:jc w:val="center"/>
            </w:pPr>
            <w:r w:rsidRPr="00E6749E">
              <w:t>33,7</w:t>
            </w:r>
          </w:p>
        </w:tc>
        <w:tc>
          <w:tcPr>
            <w:tcW w:w="1418" w:type="dxa"/>
          </w:tcPr>
          <w:p w:rsidR="006B69C5" w:rsidRPr="00E6749E" w:rsidRDefault="006B69C5" w:rsidP="006B69C5">
            <w:pPr>
              <w:pStyle w:val="aa"/>
              <w:jc w:val="center"/>
            </w:pPr>
            <w:r w:rsidRPr="00E6749E">
              <w:t>35,72</w:t>
            </w:r>
          </w:p>
        </w:tc>
      </w:tr>
      <w:tr w:rsidR="006B69C5" w:rsidRPr="00A12184" w:rsidTr="006B69C5">
        <w:tc>
          <w:tcPr>
            <w:tcW w:w="959" w:type="dxa"/>
            <w:vAlign w:val="center"/>
          </w:tcPr>
          <w:p w:rsidR="006B69C5" w:rsidRPr="00E6749E" w:rsidRDefault="006B69C5" w:rsidP="006B69C5">
            <w:pPr>
              <w:pStyle w:val="aa"/>
              <w:jc w:val="center"/>
              <w:rPr>
                <w:b/>
              </w:rPr>
            </w:pPr>
            <w:r w:rsidRPr="00E6749E">
              <w:rPr>
                <w:b/>
              </w:rPr>
              <w:t>3.</w:t>
            </w:r>
          </w:p>
        </w:tc>
        <w:tc>
          <w:tcPr>
            <w:tcW w:w="4536" w:type="dxa"/>
            <w:vAlign w:val="center"/>
          </w:tcPr>
          <w:p w:rsidR="006B69C5" w:rsidRPr="00E6749E" w:rsidRDefault="006B69C5" w:rsidP="006B69C5">
            <w:pPr>
              <w:pStyle w:val="aa"/>
              <w:rPr>
                <w:b/>
              </w:rPr>
            </w:pPr>
            <w:r w:rsidRPr="00E6749E">
              <w:rPr>
                <w:b/>
              </w:rPr>
              <w:t>Возрастная структура населения</w:t>
            </w:r>
          </w:p>
        </w:tc>
        <w:tc>
          <w:tcPr>
            <w:tcW w:w="992" w:type="dxa"/>
            <w:vAlign w:val="center"/>
          </w:tcPr>
          <w:p w:rsidR="006B69C5" w:rsidRPr="00E6749E" w:rsidRDefault="006B69C5" w:rsidP="006B69C5">
            <w:pPr>
              <w:pStyle w:val="aa"/>
              <w:jc w:val="center"/>
            </w:pPr>
          </w:p>
        </w:tc>
        <w:tc>
          <w:tcPr>
            <w:tcW w:w="1559" w:type="dxa"/>
            <w:vAlign w:val="center"/>
          </w:tcPr>
          <w:p w:rsidR="006B69C5" w:rsidRPr="00E6749E" w:rsidRDefault="006B69C5" w:rsidP="006B69C5">
            <w:pPr>
              <w:pStyle w:val="aa"/>
              <w:jc w:val="center"/>
            </w:pPr>
          </w:p>
        </w:tc>
        <w:tc>
          <w:tcPr>
            <w:tcW w:w="1418" w:type="dxa"/>
          </w:tcPr>
          <w:p w:rsidR="006B69C5" w:rsidRPr="000F6785" w:rsidRDefault="006B69C5" w:rsidP="006B69C5">
            <w:pPr>
              <w:pStyle w:val="aa"/>
              <w:jc w:val="center"/>
              <w:rPr>
                <w:highlight w:val="yellow"/>
              </w:rPr>
            </w:pPr>
          </w:p>
        </w:tc>
      </w:tr>
      <w:tr w:rsidR="006B69C5" w:rsidRPr="00A12184" w:rsidTr="006B69C5">
        <w:tc>
          <w:tcPr>
            <w:tcW w:w="959" w:type="dxa"/>
            <w:vMerge w:val="restart"/>
            <w:vAlign w:val="center"/>
          </w:tcPr>
          <w:p w:rsidR="006B69C5" w:rsidRPr="00E6749E" w:rsidRDefault="006B69C5" w:rsidP="006B69C5">
            <w:pPr>
              <w:pStyle w:val="aa"/>
              <w:jc w:val="center"/>
            </w:pPr>
            <w:r w:rsidRPr="00E6749E">
              <w:t>3.1</w:t>
            </w:r>
          </w:p>
        </w:tc>
        <w:tc>
          <w:tcPr>
            <w:tcW w:w="4536" w:type="dxa"/>
            <w:vMerge w:val="restart"/>
            <w:vAlign w:val="center"/>
          </w:tcPr>
          <w:p w:rsidR="006B69C5" w:rsidRPr="00E6749E" w:rsidRDefault="006B69C5" w:rsidP="006B69C5">
            <w:pPr>
              <w:pStyle w:val="aa"/>
            </w:pPr>
            <w:r w:rsidRPr="00E6749E">
              <w:t>население младше трудоспособного возраста</w:t>
            </w:r>
          </w:p>
        </w:tc>
        <w:tc>
          <w:tcPr>
            <w:tcW w:w="992" w:type="dxa"/>
            <w:vAlign w:val="center"/>
          </w:tcPr>
          <w:p w:rsidR="006B69C5" w:rsidRPr="00E6749E" w:rsidRDefault="006B69C5" w:rsidP="006B69C5">
            <w:pPr>
              <w:pStyle w:val="aa"/>
              <w:jc w:val="center"/>
            </w:pPr>
            <w:r w:rsidRPr="00E6749E">
              <w:t>Чел.</w:t>
            </w:r>
          </w:p>
        </w:tc>
        <w:tc>
          <w:tcPr>
            <w:tcW w:w="1559" w:type="dxa"/>
            <w:vAlign w:val="center"/>
          </w:tcPr>
          <w:p w:rsidR="006B69C5" w:rsidRPr="00E6749E" w:rsidRDefault="006B69C5" w:rsidP="006B69C5">
            <w:pPr>
              <w:pStyle w:val="aa"/>
              <w:jc w:val="center"/>
            </w:pPr>
            <w:r w:rsidRPr="00E6749E">
              <w:t>3744</w:t>
            </w:r>
          </w:p>
        </w:tc>
        <w:tc>
          <w:tcPr>
            <w:tcW w:w="1418" w:type="dxa"/>
          </w:tcPr>
          <w:p w:rsidR="006B69C5" w:rsidRPr="00E6749E" w:rsidRDefault="006B69C5" w:rsidP="006B69C5">
            <w:pPr>
              <w:pStyle w:val="aa"/>
              <w:jc w:val="center"/>
            </w:pPr>
            <w:r>
              <w:t>6592</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rPr>
                <w:i/>
              </w:rPr>
            </w:pPr>
            <w:r w:rsidRPr="00E6749E">
              <w:rPr>
                <w:i/>
              </w:rPr>
              <w:t>%</w:t>
            </w:r>
          </w:p>
        </w:tc>
        <w:tc>
          <w:tcPr>
            <w:tcW w:w="1559" w:type="dxa"/>
            <w:vAlign w:val="center"/>
          </w:tcPr>
          <w:p w:rsidR="006B69C5" w:rsidRPr="00E6749E" w:rsidRDefault="006B69C5" w:rsidP="006B69C5">
            <w:pPr>
              <w:pStyle w:val="aa"/>
              <w:jc w:val="center"/>
            </w:pPr>
            <w:r w:rsidRPr="00E6749E">
              <w:t>18,3</w:t>
            </w:r>
          </w:p>
        </w:tc>
        <w:tc>
          <w:tcPr>
            <w:tcW w:w="1418" w:type="dxa"/>
          </w:tcPr>
          <w:p w:rsidR="006B69C5" w:rsidRPr="00E6749E" w:rsidRDefault="006B69C5" w:rsidP="006B69C5">
            <w:pPr>
              <w:pStyle w:val="aa"/>
              <w:jc w:val="center"/>
            </w:pPr>
            <w:r w:rsidRPr="00E6749E">
              <w:t>20</w:t>
            </w:r>
          </w:p>
        </w:tc>
      </w:tr>
      <w:tr w:rsidR="006B69C5" w:rsidRPr="00A12184" w:rsidTr="006B69C5">
        <w:tc>
          <w:tcPr>
            <w:tcW w:w="959" w:type="dxa"/>
            <w:vMerge w:val="restart"/>
            <w:vAlign w:val="center"/>
          </w:tcPr>
          <w:p w:rsidR="006B69C5" w:rsidRPr="00E6749E" w:rsidRDefault="006B69C5" w:rsidP="006B69C5">
            <w:pPr>
              <w:pStyle w:val="aa"/>
              <w:jc w:val="center"/>
            </w:pPr>
            <w:r w:rsidRPr="00E6749E">
              <w:t>3.2</w:t>
            </w:r>
          </w:p>
        </w:tc>
        <w:tc>
          <w:tcPr>
            <w:tcW w:w="4536" w:type="dxa"/>
            <w:vMerge w:val="restart"/>
            <w:vAlign w:val="center"/>
          </w:tcPr>
          <w:p w:rsidR="006B69C5" w:rsidRPr="00E6749E" w:rsidRDefault="006B69C5" w:rsidP="006B69C5">
            <w:pPr>
              <w:pStyle w:val="aa"/>
            </w:pPr>
            <w:r w:rsidRPr="00E6749E">
              <w:t>население трудоспособного возраста</w:t>
            </w:r>
          </w:p>
        </w:tc>
        <w:tc>
          <w:tcPr>
            <w:tcW w:w="992" w:type="dxa"/>
            <w:vAlign w:val="center"/>
          </w:tcPr>
          <w:p w:rsidR="006B69C5" w:rsidRPr="00E6749E" w:rsidRDefault="006B69C5" w:rsidP="006B69C5">
            <w:pPr>
              <w:pStyle w:val="aa"/>
              <w:jc w:val="center"/>
            </w:pPr>
            <w:r w:rsidRPr="00E6749E">
              <w:t>Чел.</w:t>
            </w:r>
          </w:p>
        </w:tc>
        <w:tc>
          <w:tcPr>
            <w:tcW w:w="1559" w:type="dxa"/>
            <w:vAlign w:val="center"/>
          </w:tcPr>
          <w:p w:rsidR="006B69C5" w:rsidRPr="00E6749E" w:rsidRDefault="006B69C5" w:rsidP="006B69C5">
            <w:pPr>
              <w:pStyle w:val="aa"/>
              <w:jc w:val="center"/>
            </w:pPr>
            <w:r w:rsidRPr="00E6749E">
              <w:t>11845</w:t>
            </w:r>
          </w:p>
        </w:tc>
        <w:tc>
          <w:tcPr>
            <w:tcW w:w="1418" w:type="dxa"/>
          </w:tcPr>
          <w:p w:rsidR="006B69C5" w:rsidRPr="00E6749E" w:rsidRDefault="006B69C5" w:rsidP="006B69C5">
            <w:pPr>
              <w:pStyle w:val="aa"/>
              <w:jc w:val="center"/>
            </w:pPr>
            <w:r>
              <w:t>16480</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rPr>
                <w:i/>
              </w:rPr>
            </w:pPr>
            <w:r w:rsidRPr="00E6749E">
              <w:rPr>
                <w:i/>
              </w:rPr>
              <w:t>%</w:t>
            </w:r>
          </w:p>
        </w:tc>
        <w:tc>
          <w:tcPr>
            <w:tcW w:w="1559" w:type="dxa"/>
            <w:vAlign w:val="center"/>
          </w:tcPr>
          <w:p w:rsidR="006B69C5" w:rsidRPr="00E6749E" w:rsidRDefault="006B69C5" w:rsidP="006B69C5">
            <w:pPr>
              <w:pStyle w:val="aa"/>
              <w:jc w:val="center"/>
            </w:pPr>
            <w:r w:rsidRPr="00E6749E">
              <w:t>58</w:t>
            </w:r>
          </w:p>
        </w:tc>
        <w:tc>
          <w:tcPr>
            <w:tcW w:w="1418" w:type="dxa"/>
          </w:tcPr>
          <w:p w:rsidR="006B69C5" w:rsidRPr="00E6749E" w:rsidRDefault="006B69C5" w:rsidP="006B69C5">
            <w:pPr>
              <w:pStyle w:val="aa"/>
              <w:jc w:val="center"/>
            </w:pPr>
            <w:r w:rsidRPr="00E6749E">
              <w:t>50</w:t>
            </w:r>
          </w:p>
        </w:tc>
      </w:tr>
      <w:tr w:rsidR="006B69C5" w:rsidRPr="00A12184" w:rsidTr="006B69C5">
        <w:tc>
          <w:tcPr>
            <w:tcW w:w="959" w:type="dxa"/>
            <w:vMerge w:val="restart"/>
            <w:vAlign w:val="center"/>
          </w:tcPr>
          <w:p w:rsidR="006B69C5" w:rsidRPr="00E6749E" w:rsidRDefault="006B69C5" w:rsidP="006B69C5">
            <w:pPr>
              <w:pStyle w:val="aa"/>
              <w:jc w:val="center"/>
            </w:pPr>
            <w:r w:rsidRPr="00E6749E">
              <w:t>3.3</w:t>
            </w:r>
          </w:p>
        </w:tc>
        <w:tc>
          <w:tcPr>
            <w:tcW w:w="4536" w:type="dxa"/>
            <w:vMerge w:val="restart"/>
            <w:vAlign w:val="center"/>
          </w:tcPr>
          <w:p w:rsidR="006B69C5" w:rsidRPr="00E6749E" w:rsidRDefault="006B69C5" w:rsidP="006B69C5">
            <w:pPr>
              <w:pStyle w:val="aa"/>
            </w:pPr>
            <w:r w:rsidRPr="00E6749E">
              <w:t>население старше трудоспособного возраста</w:t>
            </w:r>
          </w:p>
        </w:tc>
        <w:tc>
          <w:tcPr>
            <w:tcW w:w="992" w:type="dxa"/>
            <w:vAlign w:val="center"/>
          </w:tcPr>
          <w:p w:rsidR="006B69C5" w:rsidRPr="00E6749E" w:rsidRDefault="006B69C5" w:rsidP="006B69C5">
            <w:pPr>
              <w:pStyle w:val="aa"/>
              <w:jc w:val="center"/>
            </w:pPr>
            <w:r w:rsidRPr="00E6749E">
              <w:t>Чел.</w:t>
            </w:r>
          </w:p>
        </w:tc>
        <w:tc>
          <w:tcPr>
            <w:tcW w:w="1559" w:type="dxa"/>
            <w:vAlign w:val="center"/>
          </w:tcPr>
          <w:p w:rsidR="006B69C5" w:rsidRPr="00E6749E" w:rsidRDefault="006B69C5" w:rsidP="006B69C5">
            <w:pPr>
              <w:pStyle w:val="aa"/>
              <w:jc w:val="center"/>
            </w:pPr>
            <w:r w:rsidRPr="00E6749E">
              <w:t>4858</w:t>
            </w:r>
          </w:p>
        </w:tc>
        <w:tc>
          <w:tcPr>
            <w:tcW w:w="1418" w:type="dxa"/>
          </w:tcPr>
          <w:p w:rsidR="006B69C5" w:rsidRPr="00E6749E" w:rsidRDefault="006B69C5" w:rsidP="006B69C5">
            <w:pPr>
              <w:pStyle w:val="aa"/>
              <w:jc w:val="center"/>
            </w:pPr>
            <w:r>
              <w:t>9888</w:t>
            </w:r>
          </w:p>
        </w:tc>
      </w:tr>
      <w:tr w:rsidR="006B69C5" w:rsidRPr="00A12184" w:rsidTr="006B69C5">
        <w:tc>
          <w:tcPr>
            <w:tcW w:w="959" w:type="dxa"/>
            <w:vMerge/>
            <w:vAlign w:val="center"/>
          </w:tcPr>
          <w:p w:rsidR="006B69C5" w:rsidRPr="00E6749E" w:rsidRDefault="006B69C5" w:rsidP="006B69C5">
            <w:pPr>
              <w:pStyle w:val="aa"/>
              <w:jc w:val="center"/>
            </w:pPr>
          </w:p>
        </w:tc>
        <w:tc>
          <w:tcPr>
            <w:tcW w:w="4536" w:type="dxa"/>
            <w:vMerge/>
            <w:vAlign w:val="center"/>
          </w:tcPr>
          <w:p w:rsidR="006B69C5" w:rsidRPr="00E6749E" w:rsidRDefault="006B69C5" w:rsidP="006B69C5">
            <w:pPr>
              <w:pStyle w:val="aa"/>
            </w:pPr>
          </w:p>
        </w:tc>
        <w:tc>
          <w:tcPr>
            <w:tcW w:w="992" w:type="dxa"/>
            <w:vAlign w:val="center"/>
          </w:tcPr>
          <w:p w:rsidR="006B69C5" w:rsidRPr="00E6749E" w:rsidRDefault="006B69C5" w:rsidP="006B69C5">
            <w:pPr>
              <w:pStyle w:val="aa"/>
              <w:jc w:val="center"/>
              <w:rPr>
                <w:i/>
              </w:rPr>
            </w:pPr>
            <w:r w:rsidRPr="00E6749E">
              <w:rPr>
                <w:i/>
              </w:rPr>
              <w:t>%</w:t>
            </w:r>
          </w:p>
        </w:tc>
        <w:tc>
          <w:tcPr>
            <w:tcW w:w="1559" w:type="dxa"/>
            <w:vAlign w:val="center"/>
          </w:tcPr>
          <w:p w:rsidR="006B69C5" w:rsidRPr="00E6749E" w:rsidRDefault="006B69C5" w:rsidP="006B69C5">
            <w:pPr>
              <w:pStyle w:val="aa"/>
              <w:jc w:val="center"/>
            </w:pPr>
            <w:r w:rsidRPr="00E6749E">
              <w:t>23,7</w:t>
            </w:r>
          </w:p>
        </w:tc>
        <w:tc>
          <w:tcPr>
            <w:tcW w:w="1418" w:type="dxa"/>
          </w:tcPr>
          <w:p w:rsidR="006B69C5" w:rsidRPr="00E6749E" w:rsidRDefault="006B69C5" w:rsidP="006B69C5">
            <w:pPr>
              <w:pStyle w:val="aa"/>
              <w:jc w:val="center"/>
            </w:pPr>
            <w:r w:rsidRPr="00E6749E">
              <w:t>30</w:t>
            </w:r>
          </w:p>
        </w:tc>
      </w:tr>
      <w:tr w:rsidR="006B69C5" w:rsidRPr="00A12184" w:rsidTr="006B69C5">
        <w:trPr>
          <w:trHeight w:val="441"/>
        </w:trPr>
        <w:tc>
          <w:tcPr>
            <w:tcW w:w="959" w:type="dxa"/>
            <w:vAlign w:val="center"/>
          </w:tcPr>
          <w:p w:rsidR="006B69C5" w:rsidRPr="00CA4D48" w:rsidRDefault="006B69C5" w:rsidP="006B69C5">
            <w:pPr>
              <w:pStyle w:val="aa"/>
              <w:jc w:val="center"/>
              <w:rPr>
                <w:b/>
              </w:rPr>
            </w:pPr>
            <w:r w:rsidRPr="00CA4D48">
              <w:rPr>
                <w:b/>
              </w:rPr>
              <w:t>4.</w:t>
            </w:r>
          </w:p>
        </w:tc>
        <w:tc>
          <w:tcPr>
            <w:tcW w:w="4536" w:type="dxa"/>
            <w:vAlign w:val="center"/>
          </w:tcPr>
          <w:p w:rsidR="006B69C5" w:rsidRPr="00CA4D48" w:rsidRDefault="006B69C5" w:rsidP="006B69C5">
            <w:pPr>
              <w:pStyle w:val="aa"/>
              <w:rPr>
                <w:b/>
              </w:rPr>
            </w:pPr>
            <w:r w:rsidRPr="00CA4D48">
              <w:rPr>
                <w:b/>
              </w:rPr>
              <w:t xml:space="preserve">Жилой фонд </w:t>
            </w:r>
          </w:p>
        </w:tc>
        <w:tc>
          <w:tcPr>
            <w:tcW w:w="992" w:type="dxa"/>
            <w:vAlign w:val="center"/>
          </w:tcPr>
          <w:p w:rsidR="006B69C5" w:rsidRPr="00CA4D48" w:rsidRDefault="006B69C5" w:rsidP="006B69C5">
            <w:pPr>
              <w:pStyle w:val="aa"/>
              <w:jc w:val="center"/>
            </w:pPr>
          </w:p>
        </w:tc>
        <w:tc>
          <w:tcPr>
            <w:tcW w:w="1559" w:type="dxa"/>
            <w:vAlign w:val="center"/>
          </w:tcPr>
          <w:p w:rsidR="006B69C5" w:rsidRPr="00CA4D48" w:rsidRDefault="006B69C5" w:rsidP="006B69C5">
            <w:pPr>
              <w:pStyle w:val="aa"/>
              <w:jc w:val="center"/>
            </w:pPr>
          </w:p>
        </w:tc>
        <w:tc>
          <w:tcPr>
            <w:tcW w:w="1418" w:type="dxa"/>
          </w:tcPr>
          <w:p w:rsidR="006B69C5" w:rsidRPr="00CA4D48" w:rsidRDefault="006B69C5" w:rsidP="006B69C5">
            <w:pPr>
              <w:pStyle w:val="aa"/>
              <w:jc w:val="center"/>
            </w:pPr>
          </w:p>
        </w:tc>
      </w:tr>
      <w:tr w:rsidR="006B69C5" w:rsidRPr="00A12184" w:rsidTr="006B69C5">
        <w:trPr>
          <w:trHeight w:val="277"/>
        </w:trPr>
        <w:tc>
          <w:tcPr>
            <w:tcW w:w="959" w:type="dxa"/>
            <w:vAlign w:val="center"/>
          </w:tcPr>
          <w:p w:rsidR="006B69C5" w:rsidRPr="00CA4D48" w:rsidRDefault="006B69C5" w:rsidP="006B69C5">
            <w:pPr>
              <w:pStyle w:val="aa"/>
              <w:jc w:val="center"/>
            </w:pPr>
            <w:r w:rsidRPr="00CA4D48">
              <w:t>4.1.</w:t>
            </w:r>
          </w:p>
        </w:tc>
        <w:tc>
          <w:tcPr>
            <w:tcW w:w="4536" w:type="dxa"/>
            <w:vAlign w:val="center"/>
          </w:tcPr>
          <w:p w:rsidR="006B69C5" w:rsidRPr="00CA4D48" w:rsidRDefault="006B69C5" w:rsidP="006B69C5">
            <w:pPr>
              <w:pStyle w:val="aa"/>
            </w:pPr>
            <w:r w:rsidRPr="00CA4D48">
              <w:t>Общая площадь жилого фонда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524600,00</w:t>
            </w:r>
          </w:p>
        </w:tc>
        <w:tc>
          <w:tcPr>
            <w:tcW w:w="1418" w:type="dxa"/>
          </w:tcPr>
          <w:p w:rsidR="006B69C5" w:rsidRPr="00CA4D48" w:rsidRDefault="006B69C5" w:rsidP="006B69C5">
            <w:pPr>
              <w:pStyle w:val="aa"/>
              <w:jc w:val="center"/>
            </w:pPr>
            <w:r w:rsidRPr="00CA4D48">
              <w:t>1227761,06</w:t>
            </w:r>
          </w:p>
        </w:tc>
      </w:tr>
      <w:tr w:rsidR="006B69C5" w:rsidRPr="00A12184" w:rsidTr="006B69C5">
        <w:trPr>
          <w:trHeight w:val="551"/>
        </w:trPr>
        <w:tc>
          <w:tcPr>
            <w:tcW w:w="959" w:type="dxa"/>
            <w:vAlign w:val="center"/>
          </w:tcPr>
          <w:p w:rsidR="006B69C5" w:rsidRPr="00CA4D48" w:rsidRDefault="006B69C5" w:rsidP="006B69C5">
            <w:pPr>
              <w:pStyle w:val="aa"/>
              <w:jc w:val="center"/>
            </w:pPr>
            <w:r w:rsidRPr="00CA4D48">
              <w:t>4.2</w:t>
            </w:r>
          </w:p>
        </w:tc>
        <w:tc>
          <w:tcPr>
            <w:tcW w:w="4536" w:type="dxa"/>
            <w:vAlign w:val="center"/>
          </w:tcPr>
          <w:p w:rsidR="006B69C5" w:rsidRPr="00CA4D48" w:rsidRDefault="006B69C5" w:rsidP="006B69C5">
            <w:pPr>
              <w:pStyle w:val="aa"/>
            </w:pPr>
            <w:r w:rsidRPr="00CA4D48">
              <w:t>Средняя обеспеченность населения жилым фондом</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r w:rsidRPr="00CA4D48">
              <w:t>/чел.</w:t>
            </w:r>
          </w:p>
        </w:tc>
        <w:tc>
          <w:tcPr>
            <w:tcW w:w="1559" w:type="dxa"/>
            <w:vAlign w:val="center"/>
          </w:tcPr>
          <w:p w:rsidR="006B69C5" w:rsidRPr="00CA4D48" w:rsidRDefault="006B69C5" w:rsidP="006B69C5">
            <w:pPr>
              <w:pStyle w:val="aa"/>
              <w:jc w:val="center"/>
            </w:pPr>
            <w:r w:rsidRPr="00CA4D48">
              <w:t>25,6</w:t>
            </w:r>
          </w:p>
        </w:tc>
        <w:tc>
          <w:tcPr>
            <w:tcW w:w="1418" w:type="dxa"/>
            <w:vAlign w:val="center"/>
          </w:tcPr>
          <w:p w:rsidR="006B69C5" w:rsidRPr="00CA4D48" w:rsidRDefault="006B69C5" w:rsidP="006B69C5">
            <w:pPr>
              <w:pStyle w:val="aa"/>
              <w:jc w:val="center"/>
            </w:pPr>
            <w:r w:rsidRPr="00CA4D48">
              <w:t>37,2</w:t>
            </w:r>
          </w:p>
        </w:tc>
      </w:tr>
      <w:tr w:rsidR="006B69C5" w:rsidRPr="00A12184" w:rsidTr="006B69C5">
        <w:trPr>
          <w:trHeight w:val="317"/>
        </w:trPr>
        <w:tc>
          <w:tcPr>
            <w:tcW w:w="959" w:type="dxa"/>
            <w:vMerge w:val="restart"/>
            <w:vAlign w:val="center"/>
          </w:tcPr>
          <w:p w:rsidR="006B69C5" w:rsidRPr="00CA4D48" w:rsidRDefault="006B69C5" w:rsidP="006B69C5">
            <w:pPr>
              <w:pStyle w:val="aa"/>
              <w:jc w:val="center"/>
            </w:pPr>
            <w:r w:rsidRPr="00CA4D48">
              <w:t>4.3</w:t>
            </w:r>
          </w:p>
        </w:tc>
        <w:tc>
          <w:tcPr>
            <w:tcW w:w="4536" w:type="dxa"/>
            <w:vMerge w:val="restart"/>
            <w:vAlign w:val="center"/>
          </w:tcPr>
          <w:p w:rsidR="006B69C5" w:rsidRPr="00CA4D48" w:rsidRDefault="006B69C5" w:rsidP="006B69C5">
            <w:pPr>
              <w:pStyle w:val="aa"/>
            </w:pPr>
            <w:r w:rsidRPr="00CA4D48">
              <w:t>индивидуальная усадебная жилая застройка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249400,00</w:t>
            </w:r>
          </w:p>
        </w:tc>
        <w:tc>
          <w:tcPr>
            <w:tcW w:w="1418" w:type="dxa"/>
            <w:vAlign w:val="center"/>
          </w:tcPr>
          <w:p w:rsidR="006B69C5" w:rsidRPr="00CA4D48" w:rsidRDefault="006B69C5" w:rsidP="006B69C5">
            <w:pPr>
              <w:pStyle w:val="aa"/>
              <w:jc w:val="center"/>
            </w:pPr>
            <w:r w:rsidRPr="00CA4D48">
              <w:t>395063,00</w:t>
            </w:r>
          </w:p>
        </w:tc>
      </w:tr>
      <w:tr w:rsidR="006B69C5" w:rsidRPr="00A12184" w:rsidTr="006B69C5">
        <w:trPr>
          <w:trHeight w:val="266"/>
        </w:trPr>
        <w:tc>
          <w:tcPr>
            <w:tcW w:w="959" w:type="dxa"/>
            <w:vMerge/>
            <w:vAlign w:val="center"/>
          </w:tcPr>
          <w:p w:rsidR="006B69C5" w:rsidRPr="00CA4D48" w:rsidRDefault="006B69C5" w:rsidP="006B69C5">
            <w:pPr>
              <w:pStyle w:val="aa"/>
              <w:jc w:val="center"/>
            </w:pPr>
          </w:p>
        </w:tc>
        <w:tc>
          <w:tcPr>
            <w:tcW w:w="4536" w:type="dxa"/>
            <w:vMerge/>
            <w:vAlign w:val="center"/>
          </w:tcPr>
          <w:p w:rsidR="006B69C5" w:rsidRPr="00CA4D48" w:rsidRDefault="006B69C5" w:rsidP="006B69C5">
            <w:pPr>
              <w:pStyle w:val="aa"/>
            </w:pPr>
          </w:p>
        </w:tc>
        <w:tc>
          <w:tcPr>
            <w:tcW w:w="992" w:type="dxa"/>
            <w:vAlign w:val="center"/>
          </w:tcPr>
          <w:p w:rsidR="006B69C5" w:rsidRPr="00CA4D48" w:rsidRDefault="006B69C5" w:rsidP="006B69C5">
            <w:pPr>
              <w:pStyle w:val="aa"/>
              <w:jc w:val="center"/>
            </w:pPr>
            <w:r w:rsidRPr="00CA4D48">
              <w:t xml:space="preserve">% </w:t>
            </w:r>
          </w:p>
        </w:tc>
        <w:tc>
          <w:tcPr>
            <w:tcW w:w="1559" w:type="dxa"/>
            <w:vAlign w:val="center"/>
          </w:tcPr>
          <w:p w:rsidR="006B69C5" w:rsidRPr="00CA4D48" w:rsidRDefault="006B69C5" w:rsidP="006B69C5">
            <w:pPr>
              <w:pStyle w:val="aa"/>
              <w:jc w:val="center"/>
            </w:pPr>
            <w:r w:rsidRPr="00CA4D48">
              <w:t>47,5</w:t>
            </w:r>
          </w:p>
        </w:tc>
        <w:tc>
          <w:tcPr>
            <w:tcW w:w="1418" w:type="dxa"/>
            <w:vAlign w:val="center"/>
          </w:tcPr>
          <w:p w:rsidR="006B69C5" w:rsidRPr="00CA4D48" w:rsidRDefault="006B69C5" w:rsidP="006B69C5">
            <w:pPr>
              <w:pStyle w:val="aa"/>
              <w:jc w:val="center"/>
            </w:pPr>
            <w:r w:rsidRPr="00CA4D48">
              <w:t>32,2</w:t>
            </w:r>
          </w:p>
        </w:tc>
      </w:tr>
      <w:tr w:rsidR="006B69C5" w:rsidRPr="00A12184" w:rsidTr="006B69C5">
        <w:trPr>
          <w:trHeight w:val="283"/>
        </w:trPr>
        <w:tc>
          <w:tcPr>
            <w:tcW w:w="959" w:type="dxa"/>
            <w:vMerge w:val="restart"/>
            <w:vAlign w:val="center"/>
          </w:tcPr>
          <w:p w:rsidR="006B69C5" w:rsidRPr="00CA4D48" w:rsidRDefault="006B69C5" w:rsidP="006B69C5">
            <w:pPr>
              <w:pStyle w:val="aa"/>
              <w:jc w:val="center"/>
            </w:pPr>
            <w:r w:rsidRPr="00CA4D48">
              <w:t>4.4</w:t>
            </w:r>
          </w:p>
        </w:tc>
        <w:tc>
          <w:tcPr>
            <w:tcW w:w="4536" w:type="dxa"/>
            <w:vMerge w:val="restart"/>
            <w:vAlign w:val="center"/>
          </w:tcPr>
          <w:p w:rsidR="006B69C5" w:rsidRPr="00CA4D48" w:rsidRDefault="006B69C5" w:rsidP="006B69C5">
            <w:pPr>
              <w:pStyle w:val="aa"/>
            </w:pPr>
            <w:r w:rsidRPr="00CA4D48">
              <w:t>секционная многоквартирная жилая застройка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269400,00</w:t>
            </w:r>
          </w:p>
        </w:tc>
        <w:tc>
          <w:tcPr>
            <w:tcW w:w="1418" w:type="dxa"/>
            <w:vAlign w:val="center"/>
          </w:tcPr>
          <w:p w:rsidR="006B69C5" w:rsidRPr="00CA4D48" w:rsidRDefault="006B69C5" w:rsidP="006B69C5">
            <w:pPr>
              <w:pStyle w:val="aa"/>
              <w:jc w:val="center"/>
            </w:pPr>
            <w:r w:rsidRPr="00CA4D48">
              <w:t>826898,06 </w:t>
            </w:r>
          </w:p>
        </w:tc>
      </w:tr>
      <w:tr w:rsidR="006B69C5" w:rsidRPr="00A12184" w:rsidTr="006B69C5">
        <w:trPr>
          <w:trHeight w:val="275"/>
        </w:trPr>
        <w:tc>
          <w:tcPr>
            <w:tcW w:w="959" w:type="dxa"/>
            <w:vMerge/>
            <w:vAlign w:val="center"/>
          </w:tcPr>
          <w:p w:rsidR="006B69C5" w:rsidRPr="00CA4D48" w:rsidRDefault="006B69C5" w:rsidP="006B69C5">
            <w:pPr>
              <w:pStyle w:val="aa"/>
              <w:jc w:val="center"/>
            </w:pPr>
          </w:p>
        </w:tc>
        <w:tc>
          <w:tcPr>
            <w:tcW w:w="4536" w:type="dxa"/>
            <w:vMerge/>
            <w:vAlign w:val="center"/>
          </w:tcPr>
          <w:p w:rsidR="006B69C5" w:rsidRPr="00CA4D48" w:rsidRDefault="006B69C5" w:rsidP="006B69C5">
            <w:pPr>
              <w:pStyle w:val="aa"/>
            </w:pPr>
          </w:p>
        </w:tc>
        <w:tc>
          <w:tcPr>
            <w:tcW w:w="992" w:type="dxa"/>
            <w:vAlign w:val="center"/>
          </w:tcPr>
          <w:p w:rsidR="006B69C5" w:rsidRPr="00CA4D48" w:rsidRDefault="006B69C5" w:rsidP="006B69C5">
            <w:pPr>
              <w:pStyle w:val="aa"/>
              <w:jc w:val="center"/>
            </w:pPr>
            <w:r w:rsidRPr="00CA4D48">
              <w:t>%</w:t>
            </w:r>
          </w:p>
        </w:tc>
        <w:tc>
          <w:tcPr>
            <w:tcW w:w="1559" w:type="dxa"/>
            <w:vAlign w:val="center"/>
          </w:tcPr>
          <w:p w:rsidR="006B69C5" w:rsidRPr="00CA4D48" w:rsidRDefault="006B69C5" w:rsidP="006B69C5">
            <w:pPr>
              <w:pStyle w:val="aa"/>
              <w:jc w:val="center"/>
            </w:pPr>
            <w:r w:rsidRPr="00CA4D48">
              <w:t>51,3</w:t>
            </w:r>
          </w:p>
        </w:tc>
        <w:tc>
          <w:tcPr>
            <w:tcW w:w="1418" w:type="dxa"/>
            <w:vAlign w:val="center"/>
          </w:tcPr>
          <w:p w:rsidR="006B69C5" w:rsidRPr="00CA4D48" w:rsidRDefault="006B69C5" w:rsidP="006B69C5">
            <w:pPr>
              <w:pStyle w:val="aa"/>
              <w:jc w:val="center"/>
            </w:pPr>
            <w:r w:rsidRPr="00CA4D48">
              <w:t>67,3</w:t>
            </w:r>
          </w:p>
        </w:tc>
      </w:tr>
      <w:tr w:rsidR="006B69C5" w:rsidRPr="00A12184" w:rsidTr="006B69C5">
        <w:trPr>
          <w:trHeight w:val="275"/>
        </w:trPr>
        <w:tc>
          <w:tcPr>
            <w:tcW w:w="959" w:type="dxa"/>
            <w:vMerge w:val="restart"/>
            <w:vAlign w:val="center"/>
          </w:tcPr>
          <w:p w:rsidR="006B69C5" w:rsidRPr="00CA4D48" w:rsidRDefault="006B69C5" w:rsidP="006B69C5">
            <w:pPr>
              <w:pStyle w:val="aa"/>
              <w:jc w:val="center"/>
            </w:pPr>
            <w:r w:rsidRPr="00CA4D48">
              <w:t>4.5</w:t>
            </w:r>
          </w:p>
        </w:tc>
        <w:tc>
          <w:tcPr>
            <w:tcW w:w="4536" w:type="dxa"/>
            <w:vMerge w:val="restart"/>
            <w:vAlign w:val="center"/>
          </w:tcPr>
          <w:p w:rsidR="006B69C5" w:rsidRPr="00CA4D48" w:rsidRDefault="006B69C5" w:rsidP="006B69C5">
            <w:pPr>
              <w:pStyle w:val="aa"/>
            </w:pPr>
            <w:r w:rsidRPr="00CA4D48">
              <w:t>специализированная жилая застройка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5800,00</w:t>
            </w:r>
          </w:p>
        </w:tc>
        <w:tc>
          <w:tcPr>
            <w:tcW w:w="1418" w:type="dxa"/>
            <w:vAlign w:val="center"/>
          </w:tcPr>
          <w:p w:rsidR="006B69C5" w:rsidRPr="00CA4D48" w:rsidRDefault="006B69C5" w:rsidP="006B69C5">
            <w:pPr>
              <w:pStyle w:val="aa"/>
              <w:jc w:val="center"/>
            </w:pPr>
            <w:r w:rsidRPr="00CA4D48">
              <w:t>5800,00</w:t>
            </w:r>
          </w:p>
        </w:tc>
      </w:tr>
      <w:tr w:rsidR="006B69C5" w:rsidRPr="00A12184" w:rsidTr="006B69C5">
        <w:trPr>
          <w:trHeight w:val="275"/>
        </w:trPr>
        <w:tc>
          <w:tcPr>
            <w:tcW w:w="959" w:type="dxa"/>
            <w:vMerge/>
            <w:vAlign w:val="center"/>
          </w:tcPr>
          <w:p w:rsidR="006B69C5" w:rsidRPr="00CA4D48" w:rsidRDefault="006B69C5" w:rsidP="006B69C5">
            <w:pPr>
              <w:pStyle w:val="aa"/>
              <w:jc w:val="center"/>
            </w:pPr>
          </w:p>
        </w:tc>
        <w:tc>
          <w:tcPr>
            <w:tcW w:w="4536" w:type="dxa"/>
            <w:vMerge/>
            <w:vAlign w:val="center"/>
          </w:tcPr>
          <w:p w:rsidR="006B69C5" w:rsidRPr="00CA4D48" w:rsidRDefault="006B69C5" w:rsidP="006B69C5">
            <w:pPr>
              <w:pStyle w:val="aa"/>
            </w:pPr>
          </w:p>
        </w:tc>
        <w:tc>
          <w:tcPr>
            <w:tcW w:w="992" w:type="dxa"/>
            <w:vAlign w:val="center"/>
          </w:tcPr>
          <w:p w:rsidR="006B69C5" w:rsidRPr="00CA4D48" w:rsidRDefault="006B69C5" w:rsidP="006B69C5">
            <w:pPr>
              <w:pStyle w:val="aa"/>
              <w:jc w:val="center"/>
            </w:pPr>
            <w:r w:rsidRPr="00CA4D48">
              <w:t>%</w:t>
            </w:r>
          </w:p>
        </w:tc>
        <w:tc>
          <w:tcPr>
            <w:tcW w:w="1559" w:type="dxa"/>
            <w:vAlign w:val="center"/>
          </w:tcPr>
          <w:p w:rsidR="006B69C5" w:rsidRPr="00CA4D48" w:rsidRDefault="006B69C5" w:rsidP="006B69C5">
            <w:pPr>
              <w:pStyle w:val="aa"/>
              <w:jc w:val="center"/>
            </w:pPr>
            <w:r w:rsidRPr="00CA4D48">
              <w:t>1,20</w:t>
            </w:r>
          </w:p>
        </w:tc>
        <w:tc>
          <w:tcPr>
            <w:tcW w:w="1418" w:type="dxa"/>
            <w:vAlign w:val="center"/>
          </w:tcPr>
          <w:p w:rsidR="006B69C5" w:rsidRPr="00CA4D48" w:rsidRDefault="006B69C5" w:rsidP="006B69C5">
            <w:pPr>
              <w:pStyle w:val="aa"/>
              <w:jc w:val="center"/>
            </w:pPr>
            <w:r w:rsidRPr="00CA4D48">
              <w:t>0,5</w:t>
            </w:r>
          </w:p>
        </w:tc>
      </w:tr>
      <w:tr w:rsidR="006B69C5" w:rsidRPr="00A12184" w:rsidTr="006B69C5">
        <w:tc>
          <w:tcPr>
            <w:tcW w:w="959" w:type="dxa"/>
            <w:vAlign w:val="center"/>
          </w:tcPr>
          <w:p w:rsidR="006B69C5" w:rsidRPr="00CA4D48" w:rsidRDefault="006B69C5" w:rsidP="006B69C5">
            <w:pPr>
              <w:pStyle w:val="aa"/>
              <w:jc w:val="center"/>
            </w:pPr>
            <w:r w:rsidRPr="00CA4D48">
              <w:t>4.6</w:t>
            </w:r>
          </w:p>
        </w:tc>
        <w:tc>
          <w:tcPr>
            <w:tcW w:w="4536" w:type="dxa"/>
            <w:vAlign w:val="center"/>
          </w:tcPr>
          <w:p w:rsidR="006B69C5" w:rsidRPr="00CA4D48" w:rsidRDefault="006B69C5" w:rsidP="006B69C5">
            <w:pPr>
              <w:pStyle w:val="aa"/>
            </w:pPr>
            <w:r w:rsidRPr="00CA4D48">
              <w:t>Убыль жилого фонда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rsidRPr="00CA4D48">
              <w:t>54037</w:t>
            </w:r>
          </w:p>
        </w:tc>
      </w:tr>
      <w:tr w:rsidR="006B69C5" w:rsidRPr="00A12184" w:rsidTr="006B69C5">
        <w:tc>
          <w:tcPr>
            <w:tcW w:w="959" w:type="dxa"/>
            <w:vAlign w:val="center"/>
          </w:tcPr>
          <w:p w:rsidR="006B69C5" w:rsidRPr="00CA4D48" w:rsidRDefault="006B69C5" w:rsidP="006B69C5">
            <w:pPr>
              <w:pStyle w:val="aa"/>
              <w:jc w:val="center"/>
            </w:pPr>
            <w:r w:rsidRPr="00CA4D48">
              <w:t>4.7</w:t>
            </w:r>
          </w:p>
        </w:tc>
        <w:tc>
          <w:tcPr>
            <w:tcW w:w="4536" w:type="dxa"/>
            <w:vAlign w:val="center"/>
          </w:tcPr>
          <w:p w:rsidR="006B69C5" w:rsidRPr="00CA4D48" w:rsidRDefault="006B69C5" w:rsidP="006B69C5">
            <w:pPr>
              <w:pStyle w:val="aa"/>
            </w:pPr>
            <w:r w:rsidRPr="00CA4D48">
              <w:t>Объем нового жилищного строительства, в том числе по типу</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rsidRPr="00CA4D48">
              <w:t>757198,06</w:t>
            </w:r>
          </w:p>
        </w:tc>
      </w:tr>
      <w:tr w:rsidR="006B69C5" w:rsidRPr="00A12184" w:rsidTr="006B69C5">
        <w:tc>
          <w:tcPr>
            <w:tcW w:w="959" w:type="dxa"/>
            <w:vMerge w:val="restart"/>
            <w:vAlign w:val="center"/>
          </w:tcPr>
          <w:p w:rsidR="006B69C5" w:rsidRPr="00CA4D48" w:rsidRDefault="006B69C5" w:rsidP="006B69C5">
            <w:pPr>
              <w:pStyle w:val="aa"/>
              <w:jc w:val="center"/>
            </w:pPr>
            <w:r w:rsidRPr="00CA4D48">
              <w:t>4.7.1</w:t>
            </w:r>
          </w:p>
        </w:tc>
        <w:tc>
          <w:tcPr>
            <w:tcW w:w="4536" w:type="dxa"/>
            <w:vMerge w:val="restart"/>
            <w:vAlign w:val="center"/>
          </w:tcPr>
          <w:p w:rsidR="006B69C5" w:rsidRPr="00CA4D48" w:rsidRDefault="006B69C5" w:rsidP="006B69C5">
            <w:pPr>
              <w:pStyle w:val="aa"/>
            </w:pPr>
            <w:r w:rsidRPr="00CA4D48">
              <w:t>индивидуальная усадебная жилая застройка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t>180800</w:t>
            </w:r>
          </w:p>
        </w:tc>
      </w:tr>
      <w:tr w:rsidR="006B69C5" w:rsidRPr="00A12184" w:rsidTr="006B69C5">
        <w:tc>
          <w:tcPr>
            <w:tcW w:w="959" w:type="dxa"/>
            <w:vMerge/>
            <w:vAlign w:val="center"/>
          </w:tcPr>
          <w:p w:rsidR="006B69C5" w:rsidRPr="00CA4D48" w:rsidRDefault="006B69C5" w:rsidP="006B69C5">
            <w:pPr>
              <w:pStyle w:val="aa"/>
              <w:jc w:val="center"/>
            </w:pPr>
          </w:p>
        </w:tc>
        <w:tc>
          <w:tcPr>
            <w:tcW w:w="4536" w:type="dxa"/>
            <w:vMerge/>
            <w:vAlign w:val="center"/>
          </w:tcPr>
          <w:p w:rsidR="006B69C5" w:rsidRPr="00CA4D48" w:rsidRDefault="006B69C5" w:rsidP="006B69C5">
            <w:pPr>
              <w:pStyle w:val="aa"/>
            </w:pPr>
          </w:p>
        </w:tc>
        <w:tc>
          <w:tcPr>
            <w:tcW w:w="992" w:type="dxa"/>
            <w:vAlign w:val="center"/>
          </w:tcPr>
          <w:p w:rsidR="006B69C5" w:rsidRPr="00CA4D48" w:rsidRDefault="006B69C5" w:rsidP="006B69C5">
            <w:pPr>
              <w:pStyle w:val="aa"/>
              <w:jc w:val="center"/>
            </w:pPr>
            <w:r w:rsidRPr="00CA4D48">
              <w:t>%</w:t>
            </w:r>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t>23,9</w:t>
            </w:r>
          </w:p>
        </w:tc>
      </w:tr>
      <w:tr w:rsidR="006B69C5" w:rsidRPr="00A12184" w:rsidTr="006B69C5">
        <w:tc>
          <w:tcPr>
            <w:tcW w:w="959" w:type="dxa"/>
            <w:vMerge w:val="restart"/>
            <w:vAlign w:val="center"/>
          </w:tcPr>
          <w:p w:rsidR="006B69C5" w:rsidRPr="00CA4D48" w:rsidRDefault="006B69C5" w:rsidP="006B69C5">
            <w:pPr>
              <w:pStyle w:val="aa"/>
              <w:jc w:val="center"/>
            </w:pPr>
            <w:r w:rsidRPr="00CA4D48">
              <w:t>4.7.2</w:t>
            </w:r>
          </w:p>
        </w:tc>
        <w:tc>
          <w:tcPr>
            <w:tcW w:w="4536" w:type="dxa"/>
            <w:vMerge w:val="restart"/>
            <w:vAlign w:val="center"/>
          </w:tcPr>
          <w:p w:rsidR="006B69C5" w:rsidRPr="00CA4D48" w:rsidRDefault="006B69C5" w:rsidP="006B69C5">
            <w:pPr>
              <w:pStyle w:val="aa"/>
            </w:pPr>
            <w:r w:rsidRPr="00CA4D48">
              <w:t>секционная многоквартирная жилая застройка</w:t>
            </w:r>
          </w:p>
        </w:tc>
        <w:tc>
          <w:tcPr>
            <w:tcW w:w="992" w:type="dxa"/>
            <w:vAlign w:val="center"/>
          </w:tcPr>
          <w:p w:rsidR="006B69C5" w:rsidRPr="00CA4D48" w:rsidRDefault="006B69C5" w:rsidP="006B69C5">
            <w:pPr>
              <w:pStyle w:val="aa"/>
              <w:jc w:val="center"/>
            </w:pPr>
            <w:r w:rsidRPr="00CA4D48">
              <w:t>м</w:t>
            </w:r>
            <w:proofErr w:type="gramStart"/>
            <w:r w:rsidRPr="00CA4D48">
              <w:rPr>
                <w:vertAlign w:val="superscript"/>
              </w:rPr>
              <w:t>2</w:t>
            </w:r>
            <w:proofErr w:type="gramEnd"/>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rsidRPr="00CA4D48">
              <w:t>576398,06</w:t>
            </w:r>
          </w:p>
        </w:tc>
      </w:tr>
      <w:tr w:rsidR="006B69C5" w:rsidRPr="00A12184" w:rsidTr="006B69C5">
        <w:tc>
          <w:tcPr>
            <w:tcW w:w="959" w:type="dxa"/>
            <w:vMerge/>
            <w:vAlign w:val="center"/>
          </w:tcPr>
          <w:p w:rsidR="006B69C5" w:rsidRPr="00CA4D48" w:rsidRDefault="006B69C5" w:rsidP="006B69C5">
            <w:pPr>
              <w:pStyle w:val="aa"/>
              <w:jc w:val="center"/>
            </w:pPr>
          </w:p>
        </w:tc>
        <w:tc>
          <w:tcPr>
            <w:tcW w:w="4536" w:type="dxa"/>
            <w:vMerge/>
            <w:vAlign w:val="center"/>
          </w:tcPr>
          <w:p w:rsidR="006B69C5" w:rsidRPr="00CA4D48" w:rsidRDefault="006B69C5" w:rsidP="006B69C5">
            <w:pPr>
              <w:pStyle w:val="aa"/>
            </w:pPr>
          </w:p>
        </w:tc>
        <w:tc>
          <w:tcPr>
            <w:tcW w:w="992" w:type="dxa"/>
            <w:vAlign w:val="center"/>
          </w:tcPr>
          <w:p w:rsidR="006B69C5" w:rsidRPr="00CA4D48" w:rsidRDefault="006B69C5" w:rsidP="006B69C5">
            <w:pPr>
              <w:pStyle w:val="aa"/>
              <w:jc w:val="center"/>
            </w:pPr>
            <w:r w:rsidRPr="00CA4D48">
              <w:t>%</w:t>
            </w:r>
          </w:p>
        </w:tc>
        <w:tc>
          <w:tcPr>
            <w:tcW w:w="1559" w:type="dxa"/>
            <w:vAlign w:val="center"/>
          </w:tcPr>
          <w:p w:rsidR="006B69C5" w:rsidRPr="00CA4D48" w:rsidRDefault="006B69C5" w:rsidP="006B69C5">
            <w:pPr>
              <w:pStyle w:val="aa"/>
              <w:jc w:val="center"/>
            </w:pPr>
            <w:r w:rsidRPr="00CA4D48">
              <w:t>-</w:t>
            </w:r>
          </w:p>
        </w:tc>
        <w:tc>
          <w:tcPr>
            <w:tcW w:w="1418" w:type="dxa"/>
            <w:vAlign w:val="center"/>
          </w:tcPr>
          <w:p w:rsidR="006B69C5" w:rsidRPr="00CA4D48" w:rsidRDefault="006B69C5" w:rsidP="006B69C5">
            <w:pPr>
              <w:pStyle w:val="aa"/>
              <w:jc w:val="center"/>
            </w:pPr>
            <w:r>
              <w:t>76,1</w:t>
            </w:r>
          </w:p>
        </w:tc>
      </w:tr>
      <w:tr w:rsidR="006B69C5" w:rsidRPr="00A12184" w:rsidTr="006B69C5">
        <w:tc>
          <w:tcPr>
            <w:tcW w:w="959" w:type="dxa"/>
            <w:vAlign w:val="center"/>
          </w:tcPr>
          <w:p w:rsidR="006B69C5" w:rsidRPr="002B2F49" w:rsidRDefault="006B69C5" w:rsidP="006B69C5">
            <w:pPr>
              <w:pStyle w:val="aa"/>
              <w:jc w:val="center"/>
              <w:rPr>
                <w:b/>
              </w:rPr>
            </w:pPr>
            <w:r w:rsidRPr="002B2F49">
              <w:rPr>
                <w:b/>
              </w:rPr>
              <w:t>5.</w:t>
            </w:r>
          </w:p>
        </w:tc>
        <w:tc>
          <w:tcPr>
            <w:tcW w:w="4536" w:type="dxa"/>
            <w:vAlign w:val="center"/>
          </w:tcPr>
          <w:p w:rsidR="006B69C5" w:rsidRPr="002B2F49" w:rsidRDefault="006B69C5" w:rsidP="006B69C5">
            <w:pPr>
              <w:pStyle w:val="aa"/>
              <w:rPr>
                <w:b/>
              </w:rPr>
            </w:pPr>
            <w:r w:rsidRPr="002B2F49">
              <w:rPr>
                <w:b/>
              </w:rPr>
              <w:t>Объекты социально-бытового обслуживания населения</w:t>
            </w:r>
          </w:p>
        </w:tc>
        <w:tc>
          <w:tcPr>
            <w:tcW w:w="992" w:type="dxa"/>
            <w:vAlign w:val="center"/>
          </w:tcPr>
          <w:p w:rsidR="006B69C5" w:rsidRPr="003E3E7B" w:rsidRDefault="006B69C5" w:rsidP="006B69C5">
            <w:pPr>
              <w:pStyle w:val="aa"/>
              <w:jc w:val="center"/>
              <w:rPr>
                <w:highlight w:val="yellow"/>
              </w:rPr>
            </w:pPr>
          </w:p>
        </w:tc>
        <w:tc>
          <w:tcPr>
            <w:tcW w:w="1559" w:type="dxa"/>
            <w:vAlign w:val="center"/>
          </w:tcPr>
          <w:p w:rsidR="006B69C5" w:rsidRPr="003E3E7B" w:rsidRDefault="006B69C5" w:rsidP="006B69C5">
            <w:pPr>
              <w:pStyle w:val="aa"/>
              <w:jc w:val="center"/>
              <w:rPr>
                <w:highlight w:val="yellow"/>
              </w:rPr>
            </w:pPr>
          </w:p>
        </w:tc>
        <w:tc>
          <w:tcPr>
            <w:tcW w:w="1418" w:type="dxa"/>
          </w:tcPr>
          <w:p w:rsidR="006B69C5" w:rsidRPr="003E3E7B" w:rsidRDefault="006B69C5" w:rsidP="006B69C5">
            <w:pPr>
              <w:pStyle w:val="aa"/>
              <w:jc w:val="center"/>
              <w:rPr>
                <w:highlight w:val="yellow"/>
              </w:rPr>
            </w:pPr>
          </w:p>
        </w:tc>
      </w:tr>
      <w:tr w:rsidR="006B69C5" w:rsidRPr="00A12184" w:rsidTr="006B69C5">
        <w:tc>
          <w:tcPr>
            <w:tcW w:w="959" w:type="dxa"/>
            <w:vMerge w:val="restart"/>
            <w:vAlign w:val="center"/>
          </w:tcPr>
          <w:p w:rsidR="006B69C5" w:rsidRPr="009D1506" w:rsidRDefault="006B69C5" w:rsidP="006B69C5">
            <w:pPr>
              <w:pStyle w:val="aa"/>
              <w:jc w:val="center"/>
            </w:pPr>
            <w:r w:rsidRPr="009D1506">
              <w:t>5.1</w:t>
            </w:r>
          </w:p>
        </w:tc>
        <w:tc>
          <w:tcPr>
            <w:tcW w:w="4536" w:type="dxa"/>
            <w:vMerge w:val="restart"/>
            <w:vAlign w:val="center"/>
          </w:tcPr>
          <w:p w:rsidR="006B69C5" w:rsidRPr="009D1506" w:rsidRDefault="006B69C5" w:rsidP="006B69C5">
            <w:pPr>
              <w:pStyle w:val="aa"/>
            </w:pPr>
            <w:r w:rsidRPr="009D1506">
              <w:t>Детский сад</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1206</w:t>
            </w:r>
          </w:p>
        </w:tc>
        <w:tc>
          <w:tcPr>
            <w:tcW w:w="1418" w:type="dxa"/>
            <w:vAlign w:val="center"/>
          </w:tcPr>
          <w:p w:rsidR="006B69C5" w:rsidRPr="009D1506" w:rsidRDefault="006B69C5" w:rsidP="006B69C5">
            <w:pPr>
              <w:pStyle w:val="aa"/>
              <w:jc w:val="center"/>
            </w:pPr>
            <w:r w:rsidRPr="009D1506">
              <w:t>1746</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5.2</w:t>
            </w:r>
          </w:p>
        </w:tc>
        <w:tc>
          <w:tcPr>
            <w:tcW w:w="4536" w:type="dxa"/>
            <w:vMerge w:val="restart"/>
            <w:vAlign w:val="center"/>
          </w:tcPr>
          <w:p w:rsidR="006B69C5" w:rsidRPr="009D1506" w:rsidRDefault="006B69C5" w:rsidP="006B69C5">
            <w:pPr>
              <w:pStyle w:val="aa"/>
            </w:pPr>
            <w:r w:rsidRPr="009D1506">
              <w:t>Общеобразовательная школа</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1516</w:t>
            </w:r>
          </w:p>
        </w:tc>
        <w:tc>
          <w:tcPr>
            <w:tcW w:w="1418" w:type="dxa"/>
            <w:vAlign w:val="center"/>
          </w:tcPr>
          <w:p w:rsidR="006B69C5" w:rsidRPr="009D1506" w:rsidRDefault="006B69C5" w:rsidP="006B69C5">
            <w:pPr>
              <w:pStyle w:val="aa"/>
              <w:jc w:val="center"/>
            </w:pPr>
            <w:r w:rsidRPr="009D1506">
              <w:t>3627</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67,41</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5.3</w:t>
            </w:r>
          </w:p>
        </w:tc>
        <w:tc>
          <w:tcPr>
            <w:tcW w:w="4536" w:type="dxa"/>
            <w:vMerge w:val="restart"/>
            <w:vAlign w:val="center"/>
          </w:tcPr>
          <w:p w:rsidR="006B69C5" w:rsidRPr="009D1506" w:rsidRDefault="006B69C5" w:rsidP="006B69C5">
            <w:pPr>
              <w:pStyle w:val="aa"/>
            </w:pPr>
            <w:r w:rsidRPr="009D1506">
              <w:t>Учреждения дополнительного образования для детей</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1864</w:t>
            </w:r>
          </w:p>
        </w:tc>
        <w:tc>
          <w:tcPr>
            <w:tcW w:w="1418" w:type="dxa"/>
            <w:vAlign w:val="center"/>
          </w:tcPr>
          <w:p w:rsidR="006B69C5" w:rsidRPr="009D1506" w:rsidRDefault="006B69C5" w:rsidP="006B69C5">
            <w:pPr>
              <w:pStyle w:val="aa"/>
              <w:jc w:val="center"/>
            </w:pPr>
            <w:r w:rsidRPr="009D1506">
              <w:t>1864</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5.4</w:t>
            </w:r>
          </w:p>
        </w:tc>
        <w:tc>
          <w:tcPr>
            <w:tcW w:w="4536" w:type="dxa"/>
            <w:vMerge w:val="restart"/>
            <w:vAlign w:val="center"/>
          </w:tcPr>
          <w:p w:rsidR="006B69C5" w:rsidRPr="009D1506" w:rsidRDefault="006B69C5" w:rsidP="006B69C5">
            <w:pPr>
              <w:pStyle w:val="aa"/>
            </w:pPr>
            <w:r w:rsidRPr="009D1506">
              <w:t>Образовательные учреждения начального и среднего профессионального образования</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591</w:t>
            </w:r>
          </w:p>
        </w:tc>
        <w:tc>
          <w:tcPr>
            <w:tcW w:w="1418" w:type="dxa"/>
            <w:vAlign w:val="center"/>
          </w:tcPr>
          <w:p w:rsidR="006B69C5" w:rsidRPr="009D1506" w:rsidRDefault="006B69C5" w:rsidP="006B69C5">
            <w:pPr>
              <w:pStyle w:val="aa"/>
              <w:jc w:val="center"/>
            </w:pPr>
            <w:r w:rsidRPr="009D1506">
              <w:t>1318</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72,25</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5.5</w:t>
            </w:r>
          </w:p>
        </w:tc>
        <w:tc>
          <w:tcPr>
            <w:tcW w:w="4536" w:type="dxa"/>
            <w:vMerge w:val="restart"/>
            <w:vAlign w:val="center"/>
          </w:tcPr>
          <w:p w:rsidR="006B69C5" w:rsidRPr="009D1506" w:rsidRDefault="006B69C5" w:rsidP="006B69C5">
            <w:pPr>
              <w:pStyle w:val="aa"/>
            </w:pPr>
            <w:r w:rsidRPr="009D1506">
              <w:t>Межшкольные учебно-производственные комбинаты</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500</w:t>
            </w:r>
          </w:p>
        </w:tc>
        <w:tc>
          <w:tcPr>
            <w:tcW w:w="1418" w:type="dxa"/>
            <w:vAlign w:val="center"/>
          </w:tcPr>
          <w:p w:rsidR="006B69C5" w:rsidRPr="009D1506" w:rsidRDefault="006B69C5" w:rsidP="006B69C5">
            <w:pPr>
              <w:pStyle w:val="aa"/>
              <w:jc w:val="center"/>
            </w:pPr>
            <w:r w:rsidRPr="009D1506">
              <w:t>500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5.6</w:t>
            </w:r>
          </w:p>
        </w:tc>
        <w:tc>
          <w:tcPr>
            <w:tcW w:w="4536" w:type="dxa"/>
            <w:vMerge w:val="restart"/>
            <w:vAlign w:val="center"/>
          </w:tcPr>
          <w:p w:rsidR="006B69C5" w:rsidRPr="009D1506" w:rsidRDefault="006B69C5" w:rsidP="006B69C5">
            <w:pPr>
              <w:pStyle w:val="aa"/>
            </w:pPr>
            <w:r w:rsidRPr="009D1506">
              <w:t>Поликлинические учреждения</w:t>
            </w:r>
          </w:p>
        </w:tc>
        <w:tc>
          <w:tcPr>
            <w:tcW w:w="992" w:type="dxa"/>
            <w:vAlign w:val="bottom"/>
          </w:tcPr>
          <w:p w:rsidR="006B69C5" w:rsidRPr="009D1506" w:rsidRDefault="006B69C5" w:rsidP="006B69C5">
            <w:pPr>
              <w:pStyle w:val="aa"/>
              <w:jc w:val="center"/>
            </w:pPr>
            <w:r w:rsidRPr="009D1506">
              <w:t>пос. в смену</w:t>
            </w:r>
          </w:p>
        </w:tc>
        <w:tc>
          <w:tcPr>
            <w:tcW w:w="1559" w:type="dxa"/>
            <w:vAlign w:val="center"/>
          </w:tcPr>
          <w:p w:rsidR="006B69C5" w:rsidRPr="009D1506" w:rsidRDefault="006B69C5" w:rsidP="006B69C5">
            <w:pPr>
              <w:pStyle w:val="aa"/>
              <w:jc w:val="center"/>
            </w:pPr>
            <w:r w:rsidRPr="009D1506">
              <w:t>1582</w:t>
            </w:r>
          </w:p>
        </w:tc>
        <w:tc>
          <w:tcPr>
            <w:tcW w:w="1418" w:type="dxa"/>
            <w:vAlign w:val="center"/>
          </w:tcPr>
          <w:p w:rsidR="006B69C5" w:rsidRPr="009D1506" w:rsidRDefault="006B69C5" w:rsidP="006B69C5">
            <w:pPr>
              <w:pStyle w:val="aa"/>
              <w:jc w:val="center"/>
            </w:pPr>
            <w:r w:rsidRPr="009D1506">
              <w:t>1582</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5.7</w:t>
            </w:r>
          </w:p>
        </w:tc>
        <w:tc>
          <w:tcPr>
            <w:tcW w:w="4536" w:type="dxa"/>
            <w:vMerge w:val="restart"/>
            <w:vAlign w:val="center"/>
          </w:tcPr>
          <w:p w:rsidR="006B69C5" w:rsidRPr="009D1506" w:rsidRDefault="006B69C5" w:rsidP="006B69C5">
            <w:pPr>
              <w:pStyle w:val="aa"/>
            </w:pPr>
            <w:r w:rsidRPr="009D1506">
              <w:t>Больничные учреждения</w:t>
            </w:r>
          </w:p>
        </w:tc>
        <w:tc>
          <w:tcPr>
            <w:tcW w:w="992" w:type="dxa"/>
            <w:vAlign w:val="bottom"/>
          </w:tcPr>
          <w:p w:rsidR="006B69C5" w:rsidRPr="009D1506" w:rsidRDefault="006B69C5" w:rsidP="006B69C5">
            <w:pPr>
              <w:pStyle w:val="aa"/>
              <w:jc w:val="center"/>
            </w:pPr>
            <w:r w:rsidRPr="009D1506">
              <w:t xml:space="preserve">коек </w:t>
            </w:r>
          </w:p>
        </w:tc>
        <w:tc>
          <w:tcPr>
            <w:tcW w:w="1559" w:type="dxa"/>
            <w:vAlign w:val="center"/>
          </w:tcPr>
          <w:p w:rsidR="006B69C5" w:rsidRPr="009D1506" w:rsidRDefault="006B69C5" w:rsidP="006B69C5">
            <w:pPr>
              <w:pStyle w:val="aa"/>
              <w:jc w:val="center"/>
            </w:pPr>
            <w:r w:rsidRPr="009D1506">
              <w:t>345</w:t>
            </w:r>
          </w:p>
        </w:tc>
        <w:tc>
          <w:tcPr>
            <w:tcW w:w="1418" w:type="dxa"/>
            <w:vAlign w:val="center"/>
          </w:tcPr>
          <w:p w:rsidR="006B69C5" w:rsidRPr="009D1506" w:rsidRDefault="006B69C5" w:rsidP="006B69C5">
            <w:pPr>
              <w:pStyle w:val="aa"/>
              <w:jc w:val="center"/>
            </w:pPr>
            <w:r w:rsidRPr="009D1506">
              <w:t>345</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5.8</w:t>
            </w:r>
          </w:p>
        </w:tc>
        <w:tc>
          <w:tcPr>
            <w:tcW w:w="4536" w:type="dxa"/>
            <w:vMerge w:val="restart"/>
            <w:vAlign w:val="center"/>
          </w:tcPr>
          <w:p w:rsidR="006B69C5" w:rsidRPr="009D1506" w:rsidRDefault="006B69C5" w:rsidP="006B69C5">
            <w:pPr>
              <w:pStyle w:val="aa"/>
            </w:pPr>
            <w:r w:rsidRPr="009D1506">
              <w:t>Станции скорой медицинской помощи</w:t>
            </w:r>
          </w:p>
        </w:tc>
        <w:tc>
          <w:tcPr>
            <w:tcW w:w="992" w:type="dxa"/>
            <w:vAlign w:val="bottom"/>
          </w:tcPr>
          <w:p w:rsidR="006B69C5" w:rsidRPr="009D1506" w:rsidRDefault="006B69C5" w:rsidP="006B69C5">
            <w:pPr>
              <w:pStyle w:val="aa"/>
              <w:jc w:val="center"/>
            </w:pPr>
            <w:r w:rsidRPr="009D1506">
              <w:t>автомобиль</w:t>
            </w:r>
          </w:p>
        </w:tc>
        <w:tc>
          <w:tcPr>
            <w:tcW w:w="1559" w:type="dxa"/>
            <w:vAlign w:val="center"/>
          </w:tcPr>
          <w:p w:rsidR="006B69C5" w:rsidRPr="009D1506" w:rsidRDefault="006B69C5" w:rsidP="006B69C5">
            <w:pPr>
              <w:pStyle w:val="aa"/>
              <w:jc w:val="center"/>
            </w:pPr>
            <w:r w:rsidRPr="009D1506">
              <w:t>4</w:t>
            </w:r>
          </w:p>
        </w:tc>
        <w:tc>
          <w:tcPr>
            <w:tcW w:w="1418" w:type="dxa"/>
            <w:vAlign w:val="center"/>
          </w:tcPr>
          <w:p w:rsidR="006B69C5" w:rsidRPr="009D1506" w:rsidRDefault="006B69C5" w:rsidP="006B69C5">
            <w:pPr>
              <w:pStyle w:val="aa"/>
              <w:jc w:val="center"/>
            </w:pPr>
            <w:r w:rsidRPr="009D1506">
              <w:t>4</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5.9</w:t>
            </w:r>
          </w:p>
        </w:tc>
        <w:tc>
          <w:tcPr>
            <w:tcW w:w="4536" w:type="dxa"/>
            <w:vMerge w:val="restart"/>
            <w:vAlign w:val="center"/>
          </w:tcPr>
          <w:p w:rsidR="006B69C5" w:rsidRPr="009D1506" w:rsidRDefault="006B69C5" w:rsidP="006B69C5">
            <w:pPr>
              <w:pStyle w:val="aa"/>
            </w:pPr>
            <w:r w:rsidRPr="009D1506">
              <w:t>Фельдшерско-акушерский пункт</w:t>
            </w:r>
          </w:p>
        </w:tc>
        <w:tc>
          <w:tcPr>
            <w:tcW w:w="992" w:type="dxa"/>
            <w:vAlign w:val="bottom"/>
          </w:tcPr>
          <w:p w:rsidR="006B69C5" w:rsidRPr="009D1506" w:rsidRDefault="006B69C5" w:rsidP="006B69C5">
            <w:pPr>
              <w:pStyle w:val="aa"/>
              <w:jc w:val="center"/>
            </w:pPr>
            <w:r w:rsidRPr="009D1506">
              <w:t>объект.</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5.10</w:t>
            </w:r>
          </w:p>
        </w:tc>
        <w:tc>
          <w:tcPr>
            <w:tcW w:w="4536" w:type="dxa"/>
            <w:vMerge w:val="restart"/>
            <w:vAlign w:val="center"/>
          </w:tcPr>
          <w:p w:rsidR="006B69C5" w:rsidRPr="009D1506" w:rsidRDefault="006B69C5" w:rsidP="006B69C5">
            <w:pPr>
              <w:pStyle w:val="aa"/>
            </w:pPr>
            <w:r w:rsidRPr="009D1506">
              <w:t>Аптечный пункт</w:t>
            </w:r>
          </w:p>
        </w:tc>
        <w:tc>
          <w:tcPr>
            <w:tcW w:w="992" w:type="dxa"/>
            <w:vAlign w:val="bottom"/>
          </w:tcPr>
          <w:p w:rsidR="006B69C5" w:rsidRPr="009D1506" w:rsidRDefault="006B69C5" w:rsidP="006B69C5">
            <w:pPr>
              <w:pStyle w:val="aa"/>
              <w:jc w:val="center"/>
            </w:pPr>
            <w:r w:rsidRPr="009D1506">
              <w:t>объект.</w:t>
            </w:r>
          </w:p>
        </w:tc>
        <w:tc>
          <w:tcPr>
            <w:tcW w:w="1559" w:type="dxa"/>
            <w:vAlign w:val="center"/>
          </w:tcPr>
          <w:p w:rsidR="006B69C5" w:rsidRPr="009D1506" w:rsidRDefault="006B69C5" w:rsidP="006B69C5">
            <w:pPr>
              <w:pStyle w:val="aa"/>
              <w:jc w:val="center"/>
            </w:pPr>
            <w:r w:rsidRPr="009D1506">
              <w:t>8</w:t>
            </w:r>
          </w:p>
        </w:tc>
        <w:tc>
          <w:tcPr>
            <w:tcW w:w="1418" w:type="dxa"/>
            <w:vAlign w:val="center"/>
          </w:tcPr>
          <w:p w:rsidR="006B69C5" w:rsidRPr="009D1506" w:rsidRDefault="006B69C5" w:rsidP="006B69C5">
            <w:pPr>
              <w:pStyle w:val="aa"/>
              <w:jc w:val="center"/>
            </w:pPr>
            <w:r w:rsidRPr="009D1506">
              <w:t>8</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5.11</w:t>
            </w:r>
          </w:p>
        </w:tc>
        <w:tc>
          <w:tcPr>
            <w:tcW w:w="4536" w:type="dxa"/>
            <w:vMerge w:val="restart"/>
            <w:vAlign w:val="center"/>
          </w:tcPr>
          <w:p w:rsidR="006B69C5" w:rsidRPr="009D1506" w:rsidRDefault="006B69C5" w:rsidP="006B69C5">
            <w:pPr>
              <w:pStyle w:val="aa"/>
            </w:pPr>
            <w:r w:rsidRPr="009D1506">
              <w:t>Пункты раздачи детского питания</w:t>
            </w:r>
          </w:p>
        </w:tc>
        <w:tc>
          <w:tcPr>
            <w:tcW w:w="992" w:type="dxa"/>
            <w:vAlign w:val="bottom"/>
          </w:tcPr>
          <w:p w:rsidR="006B69C5" w:rsidRPr="009D1506" w:rsidRDefault="006B69C5" w:rsidP="006B69C5">
            <w:pPr>
              <w:pStyle w:val="aa"/>
              <w:jc w:val="center"/>
              <w:rPr>
                <w:i/>
              </w:rPr>
            </w:pPr>
            <w:r w:rsidRPr="009D1506">
              <w:t>кв.м. общ</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330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5.12</w:t>
            </w:r>
          </w:p>
        </w:tc>
        <w:tc>
          <w:tcPr>
            <w:tcW w:w="4536" w:type="dxa"/>
            <w:vMerge w:val="restart"/>
            <w:vAlign w:val="center"/>
          </w:tcPr>
          <w:p w:rsidR="006B69C5" w:rsidRPr="009D1506" w:rsidRDefault="006B69C5" w:rsidP="006B69C5">
            <w:pPr>
              <w:pStyle w:val="aa"/>
            </w:pPr>
            <w:r w:rsidRPr="009D1506">
              <w:t>Магазины, в том числе:</w:t>
            </w:r>
          </w:p>
        </w:tc>
        <w:tc>
          <w:tcPr>
            <w:tcW w:w="992" w:type="dxa"/>
            <w:vAlign w:val="bottom"/>
          </w:tcPr>
          <w:p w:rsidR="006B69C5" w:rsidRPr="009D1506" w:rsidRDefault="006B69C5" w:rsidP="006B69C5">
            <w:pPr>
              <w:pStyle w:val="aa"/>
              <w:jc w:val="center"/>
            </w:pPr>
            <w:r w:rsidRPr="009D1506">
              <w:t>кв.м. торг</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16386,40</w:t>
            </w:r>
          </w:p>
        </w:tc>
        <w:tc>
          <w:tcPr>
            <w:tcW w:w="1418" w:type="dxa"/>
            <w:vAlign w:val="center"/>
          </w:tcPr>
          <w:p w:rsidR="006B69C5" w:rsidRPr="009D1506" w:rsidRDefault="006B69C5" w:rsidP="006B69C5">
            <w:pPr>
              <w:pStyle w:val="aa"/>
              <w:jc w:val="center"/>
            </w:pPr>
            <w:r w:rsidRPr="009D1506">
              <w:t>20386,4</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bottom"/>
          </w:tcPr>
          <w:p w:rsidR="006B69C5" w:rsidRPr="009D1506" w:rsidRDefault="006B69C5" w:rsidP="006B69C5">
            <w:pPr>
              <w:pStyle w:val="aa"/>
              <w:jc w:val="center"/>
            </w:pPr>
            <w:r w:rsidRPr="009D1506">
              <w:t>более 100</w:t>
            </w:r>
          </w:p>
        </w:tc>
        <w:tc>
          <w:tcPr>
            <w:tcW w:w="1418" w:type="dxa"/>
            <w:vAlign w:val="bottom"/>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5.12.1</w:t>
            </w:r>
          </w:p>
        </w:tc>
        <w:tc>
          <w:tcPr>
            <w:tcW w:w="4536" w:type="dxa"/>
            <w:vMerge w:val="restart"/>
            <w:vAlign w:val="center"/>
          </w:tcPr>
          <w:p w:rsidR="006B69C5" w:rsidRPr="009D1506" w:rsidRDefault="006B69C5" w:rsidP="006B69C5">
            <w:pPr>
              <w:pStyle w:val="aa"/>
            </w:pPr>
            <w:r w:rsidRPr="009D1506">
              <w:t>продовольственных товаров</w:t>
            </w:r>
          </w:p>
        </w:tc>
        <w:tc>
          <w:tcPr>
            <w:tcW w:w="992" w:type="dxa"/>
            <w:vAlign w:val="bottom"/>
          </w:tcPr>
          <w:p w:rsidR="006B69C5" w:rsidRPr="009D1506" w:rsidRDefault="006B69C5" w:rsidP="006B69C5">
            <w:pPr>
              <w:pStyle w:val="aa"/>
              <w:jc w:val="center"/>
            </w:pPr>
            <w:r w:rsidRPr="009D1506">
              <w:t>кв.м. торг</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6421,40</w:t>
            </w:r>
          </w:p>
        </w:tc>
        <w:tc>
          <w:tcPr>
            <w:tcW w:w="1418" w:type="dxa"/>
            <w:vAlign w:val="center"/>
          </w:tcPr>
          <w:p w:rsidR="006B69C5" w:rsidRPr="009D1506" w:rsidRDefault="006B69C5" w:rsidP="006B69C5">
            <w:pPr>
              <w:pStyle w:val="aa"/>
              <w:jc w:val="center"/>
            </w:pPr>
            <w:r w:rsidRPr="009D1506">
              <w:t>7088,07</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5.12.2</w:t>
            </w:r>
          </w:p>
        </w:tc>
        <w:tc>
          <w:tcPr>
            <w:tcW w:w="4536" w:type="dxa"/>
            <w:vMerge w:val="restart"/>
            <w:vAlign w:val="center"/>
          </w:tcPr>
          <w:p w:rsidR="006B69C5" w:rsidRPr="009D1506" w:rsidRDefault="006B69C5" w:rsidP="006B69C5">
            <w:pPr>
              <w:pStyle w:val="aa"/>
            </w:pPr>
            <w:r w:rsidRPr="009D1506">
              <w:t>непродовольственных товаров</w:t>
            </w:r>
          </w:p>
        </w:tc>
        <w:tc>
          <w:tcPr>
            <w:tcW w:w="992" w:type="dxa"/>
            <w:vAlign w:val="bottom"/>
          </w:tcPr>
          <w:p w:rsidR="006B69C5" w:rsidRPr="009D1506" w:rsidRDefault="006B69C5" w:rsidP="006B69C5">
            <w:pPr>
              <w:pStyle w:val="aa"/>
              <w:jc w:val="center"/>
            </w:pPr>
            <w:r w:rsidRPr="009D1506">
              <w:t>кв.м. торг</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9965,00</w:t>
            </w:r>
          </w:p>
        </w:tc>
        <w:tc>
          <w:tcPr>
            <w:tcW w:w="1418" w:type="dxa"/>
            <w:vAlign w:val="center"/>
          </w:tcPr>
          <w:p w:rsidR="006B69C5" w:rsidRPr="009D1506" w:rsidRDefault="006B69C5" w:rsidP="006B69C5">
            <w:pPr>
              <w:pStyle w:val="aa"/>
              <w:jc w:val="center"/>
            </w:pPr>
            <w:r w:rsidRPr="009D1506">
              <w:t>13298,33</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5.13</w:t>
            </w:r>
          </w:p>
        </w:tc>
        <w:tc>
          <w:tcPr>
            <w:tcW w:w="4536" w:type="dxa"/>
            <w:vMerge w:val="restart"/>
            <w:vAlign w:val="center"/>
          </w:tcPr>
          <w:p w:rsidR="006B69C5" w:rsidRPr="009D1506" w:rsidRDefault="006B69C5" w:rsidP="006B69C5">
            <w:pPr>
              <w:pStyle w:val="aa"/>
            </w:pPr>
            <w:r w:rsidRPr="009D1506">
              <w:t>Рынки сельскохозяйственные</w:t>
            </w:r>
          </w:p>
        </w:tc>
        <w:tc>
          <w:tcPr>
            <w:tcW w:w="992" w:type="dxa"/>
            <w:vAlign w:val="bottom"/>
          </w:tcPr>
          <w:p w:rsidR="006B69C5" w:rsidRPr="009D1506" w:rsidRDefault="006B69C5" w:rsidP="006B69C5">
            <w:pPr>
              <w:pStyle w:val="aa"/>
              <w:jc w:val="center"/>
            </w:pPr>
            <w:r w:rsidRPr="009D1506">
              <w:t>кв.м. торг</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824,00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5.14</w:t>
            </w:r>
          </w:p>
        </w:tc>
        <w:tc>
          <w:tcPr>
            <w:tcW w:w="4536" w:type="dxa"/>
            <w:vMerge w:val="restart"/>
            <w:vAlign w:val="center"/>
          </w:tcPr>
          <w:p w:rsidR="006B69C5" w:rsidRPr="009D1506" w:rsidRDefault="006B69C5" w:rsidP="006B69C5">
            <w:pPr>
              <w:pStyle w:val="aa"/>
            </w:pPr>
            <w:r w:rsidRPr="009D1506">
              <w:t>Рынки розничной торговли</w:t>
            </w:r>
          </w:p>
        </w:tc>
        <w:tc>
          <w:tcPr>
            <w:tcW w:w="992" w:type="dxa"/>
            <w:vAlign w:val="bottom"/>
          </w:tcPr>
          <w:p w:rsidR="006B69C5" w:rsidRPr="009D1506" w:rsidRDefault="006B69C5" w:rsidP="006B69C5">
            <w:pPr>
              <w:pStyle w:val="aa"/>
              <w:jc w:val="center"/>
            </w:pPr>
            <w:r w:rsidRPr="009D1506">
              <w:t>кв.м. торг</w:t>
            </w:r>
            <w:proofErr w:type="gramStart"/>
            <w:r w:rsidRPr="009D1506">
              <w:t>.</w:t>
            </w:r>
            <w:proofErr w:type="gramEnd"/>
            <w:r w:rsidRPr="009D1506">
              <w:t xml:space="preserve"> </w:t>
            </w:r>
            <w:proofErr w:type="gramStart"/>
            <w:r w:rsidRPr="009D1506">
              <w:t>п</w:t>
            </w:r>
            <w:proofErr w:type="gramEnd"/>
            <w:r w:rsidRPr="009D1506">
              <w:t>л.</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1648,00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5.14</w:t>
            </w:r>
          </w:p>
        </w:tc>
        <w:tc>
          <w:tcPr>
            <w:tcW w:w="4536" w:type="dxa"/>
            <w:vMerge w:val="restart"/>
            <w:vAlign w:val="center"/>
          </w:tcPr>
          <w:p w:rsidR="006B69C5" w:rsidRPr="009D1506" w:rsidRDefault="006B69C5" w:rsidP="006B69C5">
            <w:pPr>
              <w:pStyle w:val="aa"/>
            </w:pPr>
            <w:r w:rsidRPr="009D1506">
              <w:t>Предприятия общественного питания</w:t>
            </w:r>
          </w:p>
        </w:tc>
        <w:tc>
          <w:tcPr>
            <w:tcW w:w="992" w:type="dxa"/>
            <w:vAlign w:val="bottom"/>
          </w:tcPr>
          <w:p w:rsidR="006B69C5" w:rsidRPr="009D1506" w:rsidRDefault="006B69C5" w:rsidP="006B69C5">
            <w:pPr>
              <w:pStyle w:val="aa"/>
              <w:jc w:val="center"/>
            </w:pPr>
            <w:r w:rsidRPr="009D1506">
              <w:t>Посад.</w:t>
            </w:r>
          </w:p>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538</w:t>
            </w:r>
          </w:p>
        </w:tc>
        <w:tc>
          <w:tcPr>
            <w:tcW w:w="1418" w:type="dxa"/>
            <w:vAlign w:val="center"/>
          </w:tcPr>
          <w:p w:rsidR="006B69C5" w:rsidRPr="009D1506" w:rsidRDefault="006B69C5" w:rsidP="006B69C5">
            <w:pPr>
              <w:pStyle w:val="aa"/>
              <w:jc w:val="center"/>
            </w:pPr>
            <w:r w:rsidRPr="009D1506">
              <w:t>1024</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pPr>
            <w:r w:rsidRPr="009D1506">
              <w:t>%</w:t>
            </w:r>
          </w:p>
        </w:tc>
        <w:tc>
          <w:tcPr>
            <w:tcW w:w="1559" w:type="dxa"/>
            <w:vAlign w:val="center"/>
          </w:tcPr>
          <w:p w:rsidR="006B69C5" w:rsidRPr="009D1506" w:rsidRDefault="006B69C5" w:rsidP="006B69C5">
            <w:pPr>
              <w:pStyle w:val="aa"/>
              <w:jc w:val="center"/>
            </w:pPr>
            <w:r w:rsidRPr="009D1506">
              <w:t>84,86</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5.15</w:t>
            </w:r>
          </w:p>
        </w:tc>
        <w:tc>
          <w:tcPr>
            <w:tcW w:w="4536" w:type="dxa"/>
            <w:vMerge w:val="restart"/>
            <w:vAlign w:val="center"/>
          </w:tcPr>
          <w:p w:rsidR="006B69C5" w:rsidRPr="009D1506" w:rsidRDefault="006B69C5" w:rsidP="006B69C5">
            <w:pPr>
              <w:pStyle w:val="aa"/>
            </w:pPr>
            <w:r w:rsidRPr="009D1506">
              <w:t>Учреждения клубного типа</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550</w:t>
            </w:r>
          </w:p>
        </w:tc>
        <w:tc>
          <w:tcPr>
            <w:tcW w:w="1418" w:type="dxa"/>
            <w:vAlign w:val="center"/>
          </w:tcPr>
          <w:p w:rsidR="006B69C5" w:rsidRPr="009D1506" w:rsidRDefault="006B69C5" w:rsidP="006B69C5">
            <w:pPr>
              <w:pStyle w:val="aa"/>
              <w:jc w:val="center"/>
            </w:pPr>
            <w:r w:rsidRPr="009D1506">
              <w:t>1650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53,82</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5.16</w:t>
            </w:r>
          </w:p>
        </w:tc>
        <w:tc>
          <w:tcPr>
            <w:tcW w:w="4536" w:type="dxa"/>
            <w:vMerge w:val="restart"/>
            <w:vAlign w:val="center"/>
          </w:tcPr>
          <w:p w:rsidR="006B69C5" w:rsidRPr="009D1506" w:rsidRDefault="006B69C5" w:rsidP="006B69C5">
            <w:pPr>
              <w:pStyle w:val="aa"/>
            </w:pPr>
            <w:r w:rsidRPr="009D1506">
              <w:t>Детские школы искусств, школы эстетического образования</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360</w:t>
            </w:r>
          </w:p>
        </w:tc>
        <w:tc>
          <w:tcPr>
            <w:tcW w:w="1418" w:type="dxa"/>
            <w:vAlign w:val="center"/>
          </w:tcPr>
          <w:p w:rsidR="006B69C5" w:rsidRPr="009D1506" w:rsidRDefault="006B69C5" w:rsidP="006B69C5">
            <w:pPr>
              <w:pStyle w:val="aa"/>
              <w:jc w:val="center"/>
            </w:pPr>
            <w:r w:rsidRPr="009D1506">
              <w:t>428</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5.17</w:t>
            </w:r>
          </w:p>
        </w:tc>
        <w:tc>
          <w:tcPr>
            <w:tcW w:w="4536" w:type="dxa"/>
            <w:vMerge w:val="restart"/>
            <w:vAlign w:val="center"/>
          </w:tcPr>
          <w:p w:rsidR="006B69C5" w:rsidRPr="009D1506" w:rsidRDefault="006B69C5" w:rsidP="006B69C5">
            <w:pPr>
              <w:pStyle w:val="aa"/>
            </w:pPr>
            <w:r w:rsidRPr="009D1506">
              <w:t>Музеи</w:t>
            </w:r>
          </w:p>
        </w:tc>
        <w:tc>
          <w:tcPr>
            <w:tcW w:w="992" w:type="dxa"/>
            <w:vAlign w:val="bottom"/>
          </w:tcPr>
          <w:p w:rsidR="006B69C5" w:rsidRPr="009D1506" w:rsidRDefault="006B69C5" w:rsidP="006B69C5">
            <w:pPr>
              <w:pStyle w:val="aa"/>
              <w:jc w:val="center"/>
            </w:pPr>
            <w:r w:rsidRPr="009D1506">
              <w:t>объект.</w:t>
            </w:r>
          </w:p>
        </w:tc>
        <w:tc>
          <w:tcPr>
            <w:tcW w:w="1559" w:type="dxa"/>
            <w:vAlign w:val="center"/>
          </w:tcPr>
          <w:p w:rsidR="006B69C5" w:rsidRPr="009D1506" w:rsidRDefault="006B69C5" w:rsidP="006B69C5">
            <w:pPr>
              <w:pStyle w:val="aa"/>
              <w:jc w:val="center"/>
            </w:pPr>
            <w:r w:rsidRPr="009D1506">
              <w:t>2</w:t>
            </w:r>
          </w:p>
        </w:tc>
        <w:tc>
          <w:tcPr>
            <w:tcW w:w="1418" w:type="dxa"/>
            <w:vAlign w:val="center"/>
          </w:tcPr>
          <w:p w:rsidR="006B69C5" w:rsidRPr="009D1506" w:rsidRDefault="006B69C5" w:rsidP="006B69C5">
            <w:pPr>
              <w:pStyle w:val="aa"/>
              <w:jc w:val="center"/>
            </w:pPr>
            <w:r w:rsidRPr="009D1506">
              <w:t>2</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5.18</w:t>
            </w:r>
          </w:p>
        </w:tc>
        <w:tc>
          <w:tcPr>
            <w:tcW w:w="4536" w:type="dxa"/>
            <w:vMerge w:val="restart"/>
            <w:vAlign w:val="center"/>
          </w:tcPr>
          <w:p w:rsidR="006B69C5" w:rsidRPr="009D1506" w:rsidRDefault="006B69C5" w:rsidP="006B69C5">
            <w:pPr>
              <w:pStyle w:val="aa"/>
            </w:pPr>
            <w:r w:rsidRPr="009D1506">
              <w:t>Библиотеки</w:t>
            </w:r>
          </w:p>
        </w:tc>
        <w:tc>
          <w:tcPr>
            <w:tcW w:w="992" w:type="dxa"/>
            <w:vAlign w:val="bottom"/>
          </w:tcPr>
          <w:p w:rsidR="006B69C5" w:rsidRPr="009D1506" w:rsidRDefault="006B69C5" w:rsidP="006B69C5">
            <w:pPr>
              <w:pStyle w:val="aa"/>
              <w:jc w:val="center"/>
            </w:pPr>
            <w:proofErr w:type="spellStart"/>
            <w:r w:rsidRPr="009D1506">
              <w:t>учрежд</w:t>
            </w:r>
            <w:proofErr w:type="spellEnd"/>
            <w:r w:rsidRPr="009D1506">
              <w:t>.</w:t>
            </w:r>
          </w:p>
        </w:tc>
        <w:tc>
          <w:tcPr>
            <w:tcW w:w="1559" w:type="dxa"/>
            <w:vAlign w:val="center"/>
          </w:tcPr>
          <w:p w:rsidR="006B69C5" w:rsidRPr="009D1506" w:rsidRDefault="006B69C5" w:rsidP="006B69C5">
            <w:pPr>
              <w:pStyle w:val="aa"/>
              <w:jc w:val="center"/>
            </w:pPr>
            <w:r w:rsidRPr="009D1506">
              <w:t>3</w:t>
            </w:r>
          </w:p>
        </w:tc>
        <w:tc>
          <w:tcPr>
            <w:tcW w:w="1418" w:type="dxa"/>
            <w:vAlign w:val="center"/>
          </w:tcPr>
          <w:p w:rsidR="006B69C5" w:rsidRPr="009D1506" w:rsidRDefault="006B69C5" w:rsidP="006B69C5">
            <w:pPr>
              <w:pStyle w:val="aa"/>
              <w:jc w:val="center"/>
            </w:pPr>
            <w:r w:rsidRPr="009D1506">
              <w:t>3</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center"/>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100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5.19</w:t>
            </w:r>
          </w:p>
        </w:tc>
        <w:tc>
          <w:tcPr>
            <w:tcW w:w="4536" w:type="dxa"/>
            <w:vMerge w:val="restart"/>
            <w:vAlign w:val="center"/>
          </w:tcPr>
          <w:p w:rsidR="006B69C5" w:rsidRPr="009D1506" w:rsidRDefault="006B69C5" w:rsidP="006B69C5">
            <w:pPr>
              <w:pStyle w:val="aa"/>
            </w:pPr>
            <w:r w:rsidRPr="009D1506">
              <w:t>Предприятия бытовых услуг</w:t>
            </w:r>
          </w:p>
        </w:tc>
        <w:tc>
          <w:tcPr>
            <w:tcW w:w="992" w:type="dxa"/>
            <w:vAlign w:val="bottom"/>
          </w:tcPr>
          <w:p w:rsidR="006B69C5" w:rsidRPr="009D1506" w:rsidRDefault="006B69C5" w:rsidP="006B69C5">
            <w:pPr>
              <w:pStyle w:val="aa"/>
              <w:jc w:val="center"/>
            </w:pPr>
            <w:r w:rsidRPr="009D1506">
              <w:t>раб</w:t>
            </w:r>
            <w:proofErr w:type="gramStart"/>
            <w:r w:rsidRPr="009D1506">
              <w:t>.</w:t>
            </w:r>
            <w:proofErr w:type="gramEnd"/>
            <w:r w:rsidRPr="009D1506">
              <w:t xml:space="preserve"> </w:t>
            </w:r>
            <w:proofErr w:type="gramStart"/>
            <w:r w:rsidRPr="009D1506">
              <w:t>м</w:t>
            </w:r>
            <w:proofErr w:type="gramEnd"/>
            <w:r w:rsidRPr="009D1506">
              <w:t>есто</w:t>
            </w:r>
          </w:p>
        </w:tc>
        <w:tc>
          <w:tcPr>
            <w:tcW w:w="1559" w:type="dxa"/>
            <w:vAlign w:val="center"/>
          </w:tcPr>
          <w:p w:rsidR="006B69C5" w:rsidRPr="009D1506" w:rsidRDefault="006B69C5" w:rsidP="006B69C5">
            <w:pPr>
              <w:pStyle w:val="aa"/>
              <w:jc w:val="center"/>
            </w:pPr>
            <w:r w:rsidRPr="009D1506">
              <w:t>76</w:t>
            </w:r>
          </w:p>
        </w:tc>
        <w:tc>
          <w:tcPr>
            <w:tcW w:w="1418" w:type="dxa"/>
            <w:vAlign w:val="center"/>
          </w:tcPr>
          <w:p w:rsidR="006B69C5" w:rsidRPr="009D1506" w:rsidRDefault="006B69C5" w:rsidP="006B69C5">
            <w:pPr>
              <w:pStyle w:val="aa"/>
              <w:jc w:val="center"/>
            </w:pPr>
            <w:r w:rsidRPr="009D1506">
              <w:t>231</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bottom"/>
          </w:tcPr>
          <w:p w:rsidR="006B69C5" w:rsidRPr="009D1506" w:rsidRDefault="006B69C5" w:rsidP="006B69C5">
            <w:pPr>
              <w:pStyle w:val="aa"/>
            </w:pPr>
          </w:p>
        </w:tc>
        <w:tc>
          <w:tcPr>
            <w:tcW w:w="992" w:type="dxa"/>
            <w:vAlign w:val="center"/>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53,15</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5.20</w:t>
            </w:r>
          </w:p>
        </w:tc>
        <w:tc>
          <w:tcPr>
            <w:tcW w:w="4536" w:type="dxa"/>
            <w:vMerge w:val="restart"/>
            <w:vAlign w:val="center"/>
          </w:tcPr>
          <w:p w:rsidR="006B69C5" w:rsidRPr="009D1506" w:rsidRDefault="006B69C5" w:rsidP="006B69C5">
            <w:pPr>
              <w:pStyle w:val="aa"/>
            </w:pPr>
            <w:r w:rsidRPr="009D1506">
              <w:t>Прачечные</w:t>
            </w:r>
          </w:p>
        </w:tc>
        <w:tc>
          <w:tcPr>
            <w:tcW w:w="992" w:type="dxa"/>
            <w:vAlign w:val="center"/>
          </w:tcPr>
          <w:p w:rsidR="006B69C5" w:rsidRPr="009D1506" w:rsidRDefault="006B69C5" w:rsidP="006B69C5">
            <w:pPr>
              <w:pStyle w:val="aa"/>
              <w:jc w:val="center"/>
            </w:pPr>
            <w:proofErr w:type="gramStart"/>
            <w:r w:rsidRPr="009D1506">
              <w:t>кг</w:t>
            </w:r>
            <w:proofErr w:type="gramEnd"/>
            <w:r w:rsidRPr="009D1506">
              <w:t xml:space="preserve"> белья в смену</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1648</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bottom"/>
          </w:tcPr>
          <w:p w:rsidR="006B69C5" w:rsidRPr="009D1506" w:rsidRDefault="006B69C5" w:rsidP="006B69C5">
            <w:pPr>
              <w:pStyle w:val="aa"/>
            </w:pPr>
          </w:p>
        </w:tc>
        <w:tc>
          <w:tcPr>
            <w:tcW w:w="992" w:type="dxa"/>
            <w:vAlign w:val="center"/>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5.21</w:t>
            </w:r>
          </w:p>
        </w:tc>
        <w:tc>
          <w:tcPr>
            <w:tcW w:w="4536" w:type="dxa"/>
            <w:vMerge w:val="restart"/>
            <w:vAlign w:val="center"/>
          </w:tcPr>
          <w:p w:rsidR="006B69C5" w:rsidRPr="009D1506" w:rsidRDefault="006B69C5" w:rsidP="006B69C5">
            <w:pPr>
              <w:pStyle w:val="aa"/>
            </w:pPr>
            <w:r w:rsidRPr="009D1506">
              <w:t>Химчистки</w:t>
            </w:r>
          </w:p>
        </w:tc>
        <w:tc>
          <w:tcPr>
            <w:tcW w:w="992" w:type="dxa"/>
            <w:vAlign w:val="center"/>
          </w:tcPr>
          <w:p w:rsidR="006B69C5" w:rsidRPr="009D1506" w:rsidRDefault="006B69C5" w:rsidP="006B69C5">
            <w:pPr>
              <w:pStyle w:val="aa"/>
              <w:jc w:val="center"/>
            </w:pPr>
            <w:proofErr w:type="gramStart"/>
            <w:r w:rsidRPr="009D1506">
              <w:t>кг</w:t>
            </w:r>
            <w:proofErr w:type="gramEnd"/>
            <w:r w:rsidRPr="009D1506">
              <w:t xml:space="preserve"> белья в смену</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132</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bottom"/>
          </w:tcPr>
          <w:p w:rsidR="006B69C5" w:rsidRPr="009D1506" w:rsidRDefault="006B69C5" w:rsidP="006B69C5">
            <w:pPr>
              <w:pStyle w:val="aa"/>
            </w:pPr>
          </w:p>
        </w:tc>
        <w:tc>
          <w:tcPr>
            <w:tcW w:w="992" w:type="dxa"/>
            <w:vAlign w:val="center"/>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0</w:t>
            </w:r>
          </w:p>
        </w:tc>
        <w:tc>
          <w:tcPr>
            <w:tcW w:w="1418" w:type="dxa"/>
            <w:vAlign w:val="center"/>
          </w:tcPr>
          <w:p w:rsidR="006B69C5" w:rsidRPr="009D1506" w:rsidRDefault="006B69C5" w:rsidP="006B69C5">
            <w:pPr>
              <w:pStyle w:val="aa"/>
              <w:jc w:val="center"/>
            </w:pPr>
            <w:r w:rsidRPr="009D1506">
              <w:t>100</w:t>
            </w:r>
          </w:p>
        </w:tc>
      </w:tr>
      <w:tr w:rsidR="006B69C5" w:rsidRPr="00A12184" w:rsidTr="006B69C5">
        <w:tc>
          <w:tcPr>
            <w:tcW w:w="959" w:type="dxa"/>
            <w:vMerge w:val="restart"/>
            <w:vAlign w:val="center"/>
          </w:tcPr>
          <w:p w:rsidR="006B69C5" w:rsidRPr="009D1506" w:rsidRDefault="006B69C5" w:rsidP="006B69C5">
            <w:pPr>
              <w:pStyle w:val="aa"/>
              <w:jc w:val="center"/>
            </w:pPr>
            <w:r w:rsidRPr="009D1506">
              <w:t>5.22</w:t>
            </w:r>
          </w:p>
        </w:tc>
        <w:tc>
          <w:tcPr>
            <w:tcW w:w="4536" w:type="dxa"/>
            <w:vMerge w:val="restart"/>
            <w:vAlign w:val="center"/>
          </w:tcPr>
          <w:p w:rsidR="006B69C5" w:rsidRPr="009D1506" w:rsidRDefault="006B69C5" w:rsidP="006B69C5">
            <w:pPr>
              <w:pStyle w:val="aa"/>
            </w:pPr>
            <w:r w:rsidRPr="009D1506">
              <w:t>Бани</w:t>
            </w:r>
          </w:p>
        </w:tc>
        <w:tc>
          <w:tcPr>
            <w:tcW w:w="992" w:type="dxa"/>
            <w:vAlign w:val="bottom"/>
          </w:tcPr>
          <w:p w:rsidR="006B69C5" w:rsidRPr="009D1506" w:rsidRDefault="006B69C5" w:rsidP="006B69C5">
            <w:pPr>
              <w:pStyle w:val="aa"/>
              <w:jc w:val="center"/>
            </w:pPr>
            <w:r w:rsidRPr="009D1506">
              <w:t>мест</w:t>
            </w:r>
          </w:p>
        </w:tc>
        <w:tc>
          <w:tcPr>
            <w:tcW w:w="1559" w:type="dxa"/>
            <w:vAlign w:val="center"/>
          </w:tcPr>
          <w:p w:rsidR="006B69C5" w:rsidRPr="009D1506" w:rsidRDefault="006B69C5" w:rsidP="006B69C5">
            <w:pPr>
              <w:pStyle w:val="aa"/>
              <w:jc w:val="center"/>
            </w:pPr>
            <w:r w:rsidRPr="009D1506">
              <w:t>200</w:t>
            </w:r>
          </w:p>
        </w:tc>
        <w:tc>
          <w:tcPr>
            <w:tcW w:w="1418" w:type="dxa"/>
            <w:vAlign w:val="center"/>
          </w:tcPr>
          <w:p w:rsidR="006B69C5" w:rsidRPr="009D1506" w:rsidRDefault="006B69C5" w:rsidP="006B69C5">
            <w:pPr>
              <w:pStyle w:val="aa"/>
              <w:jc w:val="center"/>
            </w:pPr>
            <w:r w:rsidRPr="009D1506">
              <w:t>2</w:t>
            </w:r>
            <w:r>
              <w:t>5</w:t>
            </w:r>
            <w:r w:rsidRPr="009D1506">
              <w:t>0</w:t>
            </w:r>
          </w:p>
        </w:tc>
      </w:tr>
      <w:tr w:rsidR="006B69C5" w:rsidRPr="00A12184" w:rsidTr="006B69C5">
        <w:tc>
          <w:tcPr>
            <w:tcW w:w="959" w:type="dxa"/>
            <w:vMerge/>
            <w:vAlign w:val="center"/>
          </w:tcPr>
          <w:p w:rsidR="006B69C5" w:rsidRPr="009D1506" w:rsidRDefault="006B69C5" w:rsidP="006B69C5">
            <w:pPr>
              <w:pStyle w:val="aa"/>
              <w:jc w:val="center"/>
            </w:pPr>
          </w:p>
        </w:tc>
        <w:tc>
          <w:tcPr>
            <w:tcW w:w="4536" w:type="dxa"/>
            <w:vMerge/>
            <w:vAlign w:val="bottom"/>
          </w:tcPr>
          <w:p w:rsidR="006B69C5" w:rsidRPr="009D1506" w:rsidRDefault="006B69C5" w:rsidP="006B69C5">
            <w:pPr>
              <w:pStyle w:val="aa"/>
            </w:pPr>
          </w:p>
        </w:tc>
        <w:tc>
          <w:tcPr>
            <w:tcW w:w="992" w:type="dxa"/>
            <w:vAlign w:val="bottom"/>
          </w:tcPr>
          <w:p w:rsidR="006B69C5" w:rsidRPr="009D1506" w:rsidRDefault="006B69C5" w:rsidP="006B69C5">
            <w:pPr>
              <w:pStyle w:val="aa"/>
              <w:jc w:val="center"/>
              <w:rPr>
                <w:i/>
              </w:rPr>
            </w:pPr>
            <w:r w:rsidRPr="009D1506">
              <w:rPr>
                <w:i/>
              </w:rPr>
              <w:t>%</w:t>
            </w:r>
          </w:p>
        </w:tc>
        <w:tc>
          <w:tcPr>
            <w:tcW w:w="1559" w:type="dxa"/>
            <w:vAlign w:val="center"/>
          </w:tcPr>
          <w:p w:rsidR="006B69C5" w:rsidRPr="009D1506" w:rsidRDefault="006B69C5" w:rsidP="006B69C5">
            <w:pPr>
              <w:pStyle w:val="aa"/>
              <w:jc w:val="center"/>
            </w:pPr>
            <w:r w:rsidRPr="009D1506">
              <w:t>более 100</w:t>
            </w:r>
          </w:p>
        </w:tc>
        <w:tc>
          <w:tcPr>
            <w:tcW w:w="1418" w:type="dxa"/>
            <w:vAlign w:val="center"/>
          </w:tcPr>
          <w:p w:rsidR="006B69C5" w:rsidRPr="009D1506" w:rsidRDefault="006B69C5" w:rsidP="006B69C5">
            <w:pPr>
              <w:pStyle w:val="aa"/>
              <w:jc w:val="center"/>
            </w:pPr>
            <w:r w:rsidRPr="009D1506">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5.23</w:t>
            </w:r>
          </w:p>
        </w:tc>
        <w:tc>
          <w:tcPr>
            <w:tcW w:w="4536" w:type="dxa"/>
            <w:vMerge w:val="restart"/>
            <w:vAlign w:val="center"/>
          </w:tcPr>
          <w:p w:rsidR="006B69C5" w:rsidRPr="00B17273" w:rsidRDefault="006B69C5" w:rsidP="006B69C5">
            <w:pPr>
              <w:pStyle w:val="aa"/>
            </w:pPr>
            <w:r w:rsidRPr="00B17273">
              <w:t>Гостиницы</w:t>
            </w:r>
          </w:p>
        </w:tc>
        <w:tc>
          <w:tcPr>
            <w:tcW w:w="992" w:type="dxa"/>
            <w:vAlign w:val="bottom"/>
          </w:tcPr>
          <w:p w:rsidR="006B69C5" w:rsidRPr="00B17273" w:rsidRDefault="006B69C5" w:rsidP="006B69C5">
            <w:pPr>
              <w:pStyle w:val="aa"/>
              <w:jc w:val="center"/>
            </w:pPr>
            <w:r w:rsidRPr="00B17273">
              <w:t>мест</w:t>
            </w:r>
          </w:p>
        </w:tc>
        <w:tc>
          <w:tcPr>
            <w:tcW w:w="1559" w:type="dxa"/>
            <w:vAlign w:val="center"/>
          </w:tcPr>
          <w:p w:rsidR="006B69C5" w:rsidRPr="00B17273" w:rsidRDefault="006B69C5" w:rsidP="006B69C5">
            <w:pPr>
              <w:pStyle w:val="aa"/>
              <w:jc w:val="center"/>
            </w:pPr>
            <w:r w:rsidRPr="00B17273">
              <w:t>41</w:t>
            </w:r>
          </w:p>
        </w:tc>
        <w:tc>
          <w:tcPr>
            <w:tcW w:w="1418" w:type="dxa"/>
            <w:vAlign w:val="center"/>
          </w:tcPr>
          <w:p w:rsidR="006B69C5" w:rsidRPr="00B17273" w:rsidRDefault="006B69C5" w:rsidP="006B69C5">
            <w:pPr>
              <w:pStyle w:val="aa"/>
              <w:jc w:val="center"/>
            </w:pPr>
            <w:r w:rsidRPr="00B17273">
              <w:t>198</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33,33</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5.24</w:t>
            </w:r>
          </w:p>
        </w:tc>
        <w:tc>
          <w:tcPr>
            <w:tcW w:w="4536" w:type="dxa"/>
            <w:vMerge w:val="restart"/>
            <w:vAlign w:val="center"/>
          </w:tcPr>
          <w:p w:rsidR="006B69C5" w:rsidRPr="00B17273" w:rsidRDefault="006B69C5" w:rsidP="006B69C5">
            <w:pPr>
              <w:pStyle w:val="aa"/>
            </w:pPr>
            <w:r w:rsidRPr="00B17273">
              <w:t>Жилищно-эксплуатационные организации</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1</w:t>
            </w:r>
          </w:p>
        </w:tc>
        <w:tc>
          <w:tcPr>
            <w:tcW w:w="1418" w:type="dxa"/>
            <w:vAlign w:val="center"/>
          </w:tcPr>
          <w:p w:rsidR="006B69C5" w:rsidRPr="00B17273" w:rsidRDefault="006B69C5" w:rsidP="006B69C5">
            <w:pPr>
              <w:pStyle w:val="aa"/>
              <w:jc w:val="center"/>
            </w:pPr>
            <w:r w:rsidRPr="00B17273">
              <w:t>2</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100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5.25</w:t>
            </w:r>
          </w:p>
        </w:tc>
        <w:tc>
          <w:tcPr>
            <w:tcW w:w="4536" w:type="dxa"/>
            <w:vMerge w:val="restart"/>
            <w:vAlign w:val="center"/>
          </w:tcPr>
          <w:p w:rsidR="006B69C5" w:rsidRPr="00B17273" w:rsidRDefault="006B69C5" w:rsidP="006B69C5">
            <w:pPr>
              <w:pStyle w:val="aa"/>
            </w:pPr>
            <w:r w:rsidRPr="00B17273">
              <w:t>Общественные туалеты</w:t>
            </w:r>
          </w:p>
        </w:tc>
        <w:tc>
          <w:tcPr>
            <w:tcW w:w="992" w:type="dxa"/>
            <w:vAlign w:val="bottom"/>
          </w:tcPr>
          <w:p w:rsidR="006B69C5" w:rsidRPr="00B17273" w:rsidRDefault="006B69C5" w:rsidP="006B69C5">
            <w:pPr>
              <w:pStyle w:val="aa"/>
              <w:jc w:val="center"/>
            </w:pPr>
            <w:r w:rsidRPr="00B17273">
              <w:t>прибор</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33</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5.26</w:t>
            </w:r>
          </w:p>
        </w:tc>
        <w:tc>
          <w:tcPr>
            <w:tcW w:w="4536" w:type="dxa"/>
            <w:vMerge w:val="restart"/>
            <w:vAlign w:val="center"/>
          </w:tcPr>
          <w:p w:rsidR="006B69C5" w:rsidRPr="00B17273" w:rsidRDefault="006B69C5" w:rsidP="006B69C5">
            <w:pPr>
              <w:pStyle w:val="aa"/>
            </w:pPr>
            <w:r w:rsidRPr="00B17273">
              <w:t>Предприятия ритуальных услуг</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1</w:t>
            </w:r>
          </w:p>
        </w:tc>
        <w:tc>
          <w:tcPr>
            <w:tcW w:w="1418" w:type="dxa"/>
            <w:vAlign w:val="center"/>
          </w:tcPr>
          <w:p w:rsidR="006B69C5" w:rsidRPr="00B17273" w:rsidRDefault="006B69C5" w:rsidP="006B69C5">
            <w:pPr>
              <w:pStyle w:val="aa"/>
              <w:jc w:val="center"/>
            </w:pPr>
            <w:r w:rsidRPr="00B17273">
              <w:t>2</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100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5.27</w:t>
            </w:r>
          </w:p>
        </w:tc>
        <w:tc>
          <w:tcPr>
            <w:tcW w:w="4536" w:type="dxa"/>
            <w:vMerge w:val="restart"/>
            <w:vAlign w:val="center"/>
          </w:tcPr>
          <w:p w:rsidR="006B69C5" w:rsidRPr="00B17273" w:rsidRDefault="006B69C5" w:rsidP="006B69C5">
            <w:pPr>
              <w:pStyle w:val="aa"/>
            </w:pPr>
            <w:r w:rsidRPr="00B17273">
              <w:t>Бюро-магазины похоронного обслуживания</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1</w:t>
            </w:r>
          </w:p>
        </w:tc>
        <w:tc>
          <w:tcPr>
            <w:tcW w:w="1418" w:type="dxa"/>
            <w:vAlign w:val="center"/>
          </w:tcPr>
          <w:p w:rsidR="006B69C5" w:rsidRPr="00B17273" w:rsidRDefault="006B69C5" w:rsidP="006B69C5">
            <w:pPr>
              <w:pStyle w:val="aa"/>
              <w:jc w:val="center"/>
            </w:pPr>
            <w:r w:rsidRPr="00B17273">
              <w:t>1</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5.28</w:t>
            </w:r>
          </w:p>
        </w:tc>
        <w:tc>
          <w:tcPr>
            <w:tcW w:w="4536" w:type="dxa"/>
            <w:vMerge w:val="restart"/>
            <w:vAlign w:val="center"/>
          </w:tcPr>
          <w:p w:rsidR="006B69C5" w:rsidRPr="00B17273" w:rsidRDefault="006B69C5" w:rsidP="006B69C5">
            <w:pPr>
              <w:pStyle w:val="aa"/>
            </w:pPr>
            <w:r w:rsidRPr="00B17273">
              <w:t>Детские, юношеские спортивные школы</w:t>
            </w:r>
          </w:p>
        </w:tc>
        <w:tc>
          <w:tcPr>
            <w:tcW w:w="992" w:type="dxa"/>
            <w:vAlign w:val="bottom"/>
          </w:tcPr>
          <w:p w:rsidR="006B69C5" w:rsidRPr="00B17273" w:rsidRDefault="006B69C5" w:rsidP="006B69C5">
            <w:pPr>
              <w:pStyle w:val="aa"/>
              <w:jc w:val="center"/>
            </w:pPr>
            <w:r w:rsidRPr="00B17273">
              <w:t>Учащихся</w:t>
            </w:r>
          </w:p>
        </w:tc>
        <w:tc>
          <w:tcPr>
            <w:tcW w:w="1559" w:type="dxa"/>
            <w:vAlign w:val="center"/>
          </w:tcPr>
          <w:p w:rsidR="006B69C5" w:rsidRPr="00B17273" w:rsidRDefault="006B69C5" w:rsidP="006B69C5">
            <w:pPr>
              <w:pStyle w:val="aa"/>
              <w:jc w:val="center"/>
            </w:pPr>
            <w:r w:rsidRPr="00B17273">
              <w:t>1331</w:t>
            </w:r>
          </w:p>
        </w:tc>
        <w:tc>
          <w:tcPr>
            <w:tcW w:w="1418" w:type="dxa"/>
            <w:vAlign w:val="center"/>
          </w:tcPr>
          <w:p w:rsidR="006B69C5" w:rsidRPr="00B17273" w:rsidRDefault="006B69C5" w:rsidP="006B69C5">
            <w:pPr>
              <w:pStyle w:val="aa"/>
              <w:jc w:val="center"/>
            </w:pPr>
            <w:r w:rsidRPr="00B17273">
              <w:t>1331</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bottom"/>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5.29</w:t>
            </w:r>
          </w:p>
        </w:tc>
        <w:tc>
          <w:tcPr>
            <w:tcW w:w="4536" w:type="dxa"/>
            <w:vMerge w:val="restart"/>
            <w:vAlign w:val="center"/>
          </w:tcPr>
          <w:p w:rsidR="006B69C5" w:rsidRPr="00B17273" w:rsidRDefault="006B69C5" w:rsidP="006B69C5">
            <w:pPr>
              <w:pStyle w:val="aa"/>
            </w:pPr>
            <w:r w:rsidRPr="00B17273">
              <w:t>Физкультурно-оздоровительные клубы</w:t>
            </w:r>
          </w:p>
        </w:tc>
        <w:tc>
          <w:tcPr>
            <w:tcW w:w="992" w:type="dxa"/>
            <w:vAlign w:val="bottom"/>
          </w:tcPr>
          <w:p w:rsidR="006B69C5" w:rsidRPr="00B17273" w:rsidRDefault="006B69C5" w:rsidP="006B69C5">
            <w:pPr>
              <w:pStyle w:val="aa"/>
              <w:jc w:val="center"/>
            </w:pPr>
            <w:r w:rsidRPr="00B17273">
              <w:t>человек</w:t>
            </w:r>
          </w:p>
        </w:tc>
        <w:tc>
          <w:tcPr>
            <w:tcW w:w="1559" w:type="dxa"/>
            <w:vAlign w:val="center"/>
          </w:tcPr>
          <w:p w:rsidR="006B69C5" w:rsidRPr="00B17273" w:rsidRDefault="006B69C5" w:rsidP="006B69C5">
            <w:pPr>
              <w:pStyle w:val="aa"/>
              <w:jc w:val="center"/>
            </w:pPr>
            <w:r w:rsidRPr="00B17273">
              <w:t>932</w:t>
            </w:r>
          </w:p>
        </w:tc>
        <w:tc>
          <w:tcPr>
            <w:tcW w:w="1418" w:type="dxa"/>
            <w:vAlign w:val="center"/>
          </w:tcPr>
          <w:p w:rsidR="006B69C5" w:rsidRPr="00B17273" w:rsidRDefault="006B69C5" w:rsidP="006B69C5">
            <w:pPr>
              <w:pStyle w:val="aa"/>
              <w:jc w:val="center"/>
            </w:pPr>
            <w:r w:rsidRPr="00B17273">
              <w:t>932</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5.30</w:t>
            </w:r>
          </w:p>
        </w:tc>
        <w:tc>
          <w:tcPr>
            <w:tcW w:w="4536" w:type="dxa"/>
            <w:vMerge w:val="restart"/>
            <w:vAlign w:val="center"/>
          </w:tcPr>
          <w:p w:rsidR="006B69C5" w:rsidRPr="00B17273" w:rsidRDefault="006B69C5" w:rsidP="006B69C5">
            <w:pPr>
              <w:pStyle w:val="aa"/>
            </w:pPr>
            <w:r w:rsidRPr="00B17273">
              <w:t>Спортивно-оздоровительные комплексы</w:t>
            </w:r>
          </w:p>
        </w:tc>
        <w:tc>
          <w:tcPr>
            <w:tcW w:w="992" w:type="dxa"/>
            <w:vAlign w:val="bottom"/>
          </w:tcPr>
          <w:p w:rsidR="006B69C5" w:rsidRPr="00B17273" w:rsidRDefault="006B69C5" w:rsidP="006B69C5">
            <w:pPr>
              <w:pStyle w:val="aa"/>
              <w:jc w:val="center"/>
            </w:pPr>
            <w:r w:rsidRPr="00B17273">
              <w:t>кв.м.</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5000,00</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5.31</w:t>
            </w:r>
          </w:p>
        </w:tc>
        <w:tc>
          <w:tcPr>
            <w:tcW w:w="4536" w:type="dxa"/>
            <w:vMerge w:val="restart"/>
            <w:vAlign w:val="center"/>
          </w:tcPr>
          <w:p w:rsidR="006B69C5" w:rsidRPr="00B17273" w:rsidRDefault="006B69C5" w:rsidP="006B69C5">
            <w:pPr>
              <w:pStyle w:val="aa"/>
            </w:pPr>
            <w:r w:rsidRPr="00B17273">
              <w:t>Плоскостные спортивные сооружения</w:t>
            </w:r>
          </w:p>
        </w:tc>
        <w:tc>
          <w:tcPr>
            <w:tcW w:w="992" w:type="dxa"/>
            <w:vAlign w:val="bottom"/>
          </w:tcPr>
          <w:p w:rsidR="006B69C5" w:rsidRPr="00B17273" w:rsidRDefault="006B69C5" w:rsidP="006B69C5">
            <w:pPr>
              <w:pStyle w:val="aa"/>
              <w:jc w:val="center"/>
            </w:pPr>
            <w:r w:rsidRPr="00B17273">
              <w:t>кв.м.</w:t>
            </w:r>
          </w:p>
        </w:tc>
        <w:tc>
          <w:tcPr>
            <w:tcW w:w="1559" w:type="dxa"/>
            <w:vAlign w:val="center"/>
          </w:tcPr>
          <w:p w:rsidR="006B69C5" w:rsidRPr="00B17273" w:rsidRDefault="006B69C5" w:rsidP="006B69C5">
            <w:pPr>
              <w:pStyle w:val="aa"/>
              <w:jc w:val="center"/>
            </w:pPr>
            <w:r w:rsidRPr="00B17273">
              <w:t>10982,40</w:t>
            </w:r>
          </w:p>
        </w:tc>
        <w:tc>
          <w:tcPr>
            <w:tcW w:w="1418" w:type="dxa"/>
            <w:vAlign w:val="center"/>
          </w:tcPr>
          <w:p w:rsidR="006B69C5" w:rsidRPr="00B17273" w:rsidRDefault="006B69C5" w:rsidP="006B69C5">
            <w:pPr>
              <w:pStyle w:val="aa"/>
              <w:jc w:val="center"/>
            </w:pPr>
            <w:r w:rsidRPr="00B17273">
              <w:t>13982,4</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85</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5.32</w:t>
            </w:r>
          </w:p>
        </w:tc>
        <w:tc>
          <w:tcPr>
            <w:tcW w:w="4536" w:type="dxa"/>
            <w:vMerge w:val="restart"/>
            <w:vAlign w:val="center"/>
          </w:tcPr>
          <w:p w:rsidR="006B69C5" w:rsidRPr="00B17273" w:rsidRDefault="006B69C5" w:rsidP="006B69C5">
            <w:pPr>
              <w:pStyle w:val="aa"/>
            </w:pPr>
            <w:r w:rsidRPr="00B17273">
              <w:t>Спортивные залы</w:t>
            </w:r>
          </w:p>
        </w:tc>
        <w:tc>
          <w:tcPr>
            <w:tcW w:w="992" w:type="dxa"/>
            <w:vAlign w:val="bottom"/>
          </w:tcPr>
          <w:p w:rsidR="006B69C5" w:rsidRPr="00B17273" w:rsidRDefault="006B69C5" w:rsidP="006B69C5">
            <w:pPr>
              <w:pStyle w:val="aa"/>
              <w:jc w:val="center"/>
            </w:pPr>
            <w:r w:rsidRPr="00B17273">
              <w:t>кв.м.</w:t>
            </w:r>
          </w:p>
        </w:tc>
        <w:tc>
          <w:tcPr>
            <w:tcW w:w="1559" w:type="dxa"/>
            <w:vAlign w:val="center"/>
          </w:tcPr>
          <w:p w:rsidR="006B69C5" w:rsidRPr="00B17273" w:rsidRDefault="006B69C5" w:rsidP="006B69C5">
            <w:pPr>
              <w:pStyle w:val="aa"/>
              <w:jc w:val="center"/>
            </w:pPr>
            <w:r w:rsidRPr="00B17273">
              <w:t>2097,00</w:t>
            </w:r>
          </w:p>
        </w:tc>
        <w:tc>
          <w:tcPr>
            <w:tcW w:w="1418" w:type="dxa"/>
            <w:vAlign w:val="center"/>
          </w:tcPr>
          <w:p w:rsidR="006B69C5" w:rsidRPr="00B17273" w:rsidRDefault="006B69C5" w:rsidP="006B69C5">
            <w:pPr>
              <w:pStyle w:val="aa"/>
              <w:jc w:val="center"/>
            </w:pPr>
            <w:r w:rsidRPr="00B17273">
              <w:t>3617</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5.33</w:t>
            </w:r>
          </w:p>
        </w:tc>
        <w:tc>
          <w:tcPr>
            <w:tcW w:w="4536" w:type="dxa"/>
            <w:vMerge w:val="restart"/>
            <w:vAlign w:val="center"/>
          </w:tcPr>
          <w:p w:rsidR="006B69C5" w:rsidRPr="00B17273" w:rsidRDefault="006B69C5" w:rsidP="006B69C5">
            <w:pPr>
              <w:pStyle w:val="aa"/>
            </w:pPr>
            <w:r w:rsidRPr="00B17273">
              <w:t>Плавательные бассейны</w:t>
            </w:r>
          </w:p>
        </w:tc>
        <w:tc>
          <w:tcPr>
            <w:tcW w:w="992" w:type="dxa"/>
            <w:vAlign w:val="bottom"/>
          </w:tcPr>
          <w:p w:rsidR="006B69C5" w:rsidRPr="00B17273" w:rsidRDefault="006B69C5" w:rsidP="006B69C5">
            <w:pPr>
              <w:pStyle w:val="aa"/>
              <w:jc w:val="center"/>
            </w:pPr>
            <w:r w:rsidRPr="00B17273">
              <w:t>кв.м. зеркала воды</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494,5</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5.34</w:t>
            </w:r>
          </w:p>
        </w:tc>
        <w:tc>
          <w:tcPr>
            <w:tcW w:w="4536" w:type="dxa"/>
            <w:vMerge w:val="restart"/>
            <w:vAlign w:val="center"/>
          </w:tcPr>
          <w:p w:rsidR="006B69C5" w:rsidRPr="00B17273" w:rsidRDefault="006B69C5" w:rsidP="006B69C5">
            <w:pPr>
              <w:pStyle w:val="aa"/>
            </w:pPr>
            <w:r w:rsidRPr="00B17273">
              <w:t>Лыжные базы</w:t>
            </w:r>
          </w:p>
        </w:tc>
        <w:tc>
          <w:tcPr>
            <w:tcW w:w="992" w:type="dxa"/>
            <w:vAlign w:val="bottom"/>
          </w:tcPr>
          <w:p w:rsidR="006B69C5" w:rsidRPr="00B17273" w:rsidRDefault="006B69C5" w:rsidP="006B69C5">
            <w:pPr>
              <w:pStyle w:val="aa"/>
              <w:jc w:val="center"/>
            </w:pPr>
            <w:r w:rsidRPr="00B17273">
              <w:t>человек</w:t>
            </w:r>
          </w:p>
        </w:tc>
        <w:tc>
          <w:tcPr>
            <w:tcW w:w="1559" w:type="dxa"/>
            <w:vAlign w:val="center"/>
          </w:tcPr>
          <w:p w:rsidR="006B69C5" w:rsidRPr="00B17273" w:rsidRDefault="006B69C5" w:rsidP="006B69C5">
            <w:pPr>
              <w:pStyle w:val="aa"/>
              <w:jc w:val="center"/>
            </w:pPr>
            <w:r w:rsidRPr="00B17273">
              <w:t>160</w:t>
            </w:r>
          </w:p>
        </w:tc>
        <w:tc>
          <w:tcPr>
            <w:tcW w:w="1418" w:type="dxa"/>
            <w:vAlign w:val="center"/>
          </w:tcPr>
          <w:p w:rsidR="006B69C5" w:rsidRPr="00B17273" w:rsidRDefault="006B69C5" w:rsidP="006B69C5">
            <w:pPr>
              <w:pStyle w:val="aa"/>
              <w:jc w:val="center"/>
            </w:pPr>
            <w:r w:rsidRPr="00B17273">
              <w:t>160</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5.35</w:t>
            </w:r>
          </w:p>
        </w:tc>
        <w:tc>
          <w:tcPr>
            <w:tcW w:w="4536" w:type="dxa"/>
            <w:vMerge w:val="restart"/>
            <w:vAlign w:val="center"/>
          </w:tcPr>
          <w:p w:rsidR="006B69C5" w:rsidRPr="00B17273" w:rsidRDefault="006B69C5" w:rsidP="006B69C5">
            <w:pPr>
              <w:pStyle w:val="aa"/>
            </w:pPr>
            <w:r w:rsidRPr="00B17273">
              <w:t>Кредитно-финансовые учреждения, отделения связи</w:t>
            </w:r>
          </w:p>
        </w:tc>
        <w:tc>
          <w:tcPr>
            <w:tcW w:w="992" w:type="dxa"/>
            <w:vAlign w:val="bottom"/>
          </w:tcPr>
          <w:p w:rsidR="006B69C5" w:rsidRPr="00B17273" w:rsidRDefault="006B69C5" w:rsidP="006B69C5">
            <w:pPr>
              <w:pStyle w:val="aa"/>
              <w:jc w:val="center"/>
            </w:pPr>
            <w:r w:rsidRPr="00B17273">
              <w:t>место</w:t>
            </w:r>
          </w:p>
        </w:tc>
        <w:tc>
          <w:tcPr>
            <w:tcW w:w="1559" w:type="dxa"/>
            <w:vAlign w:val="center"/>
          </w:tcPr>
          <w:p w:rsidR="006B69C5" w:rsidRPr="00B17273" w:rsidRDefault="006B69C5" w:rsidP="006B69C5">
            <w:pPr>
              <w:pStyle w:val="aa"/>
              <w:jc w:val="center"/>
            </w:pPr>
            <w:r w:rsidRPr="00B17273">
              <w:t>2</w:t>
            </w:r>
          </w:p>
        </w:tc>
        <w:tc>
          <w:tcPr>
            <w:tcW w:w="1418" w:type="dxa"/>
            <w:vAlign w:val="center"/>
          </w:tcPr>
          <w:p w:rsidR="006B69C5" w:rsidRPr="00B17273" w:rsidRDefault="006B69C5" w:rsidP="006B69C5">
            <w:pPr>
              <w:pStyle w:val="aa"/>
              <w:jc w:val="center"/>
            </w:pPr>
            <w:r w:rsidRPr="00B17273">
              <w:t>3</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100</w:t>
            </w:r>
          </w:p>
        </w:tc>
        <w:tc>
          <w:tcPr>
            <w:tcW w:w="1418" w:type="dxa"/>
            <w:vAlign w:val="center"/>
          </w:tcPr>
          <w:p w:rsidR="006B69C5" w:rsidRPr="00B17273" w:rsidRDefault="006B69C5" w:rsidP="006B69C5">
            <w:pPr>
              <w:pStyle w:val="aa"/>
              <w:jc w:val="center"/>
            </w:pPr>
            <w:r w:rsidRPr="00B17273">
              <w:t>100</w:t>
            </w:r>
          </w:p>
        </w:tc>
      </w:tr>
      <w:tr w:rsidR="006B69C5" w:rsidRPr="00A12184" w:rsidTr="006B69C5">
        <w:trPr>
          <w:trHeight w:val="70"/>
        </w:trPr>
        <w:tc>
          <w:tcPr>
            <w:tcW w:w="959" w:type="dxa"/>
            <w:vMerge w:val="restart"/>
            <w:vAlign w:val="center"/>
          </w:tcPr>
          <w:p w:rsidR="006B69C5" w:rsidRPr="00B17273" w:rsidRDefault="006B69C5" w:rsidP="006B69C5">
            <w:pPr>
              <w:pStyle w:val="aa"/>
              <w:jc w:val="center"/>
            </w:pPr>
            <w:r w:rsidRPr="00B17273">
              <w:t>5.36</w:t>
            </w:r>
          </w:p>
        </w:tc>
        <w:tc>
          <w:tcPr>
            <w:tcW w:w="4536" w:type="dxa"/>
            <w:vMerge w:val="restart"/>
            <w:vAlign w:val="center"/>
          </w:tcPr>
          <w:p w:rsidR="006B69C5" w:rsidRPr="00B17273" w:rsidRDefault="006B69C5" w:rsidP="006B69C5">
            <w:pPr>
              <w:pStyle w:val="aa"/>
            </w:pPr>
            <w:r w:rsidRPr="00B17273">
              <w:t>Единый расчетный центр</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1</w:t>
            </w:r>
          </w:p>
        </w:tc>
        <w:tc>
          <w:tcPr>
            <w:tcW w:w="1418" w:type="dxa"/>
            <w:vAlign w:val="center"/>
          </w:tcPr>
          <w:p w:rsidR="006B69C5" w:rsidRPr="00B17273" w:rsidRDefault="006B69C5" w:rsidP="006B69C5">
            <w:pPr>
              <w:pStyle w:val="aa"/>
              <w:jc w:val="center"/>
            </w:pPr>
            <w:r w:rsidRPr="00B17273">
              <w:t>1</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100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5.37</w:t>
            </w:r>
          </w:p>
        </w:tc>
        <w:tc>
          <w:tcPr>
            <w:tcW w:w="4536" w:type="dxa"/>
            <w:vMerge w:val="restart"/>
            <w:vAlign w:val="center"/>
          </w:tcPr>
          <w:p w:rsidR="006B69C5" w:rsidRPr="00B17273" w:rsidRDefault="006B69C5" w:rsidP="006B69C5">
            <w:pPr>
              <w:pStyle w:val="aa"/>
            </w:pPr>
            <w:r w:rsidRPr="00B17273">
              <w:t>Отделения и филиалы Сбербанка РФ</w:t>
            </w:r>
          </w:p>
        </w:tc>
        <w:tc>
          <w:tcPr>
            <w:tcW w:w="992" w:type="dxa"/>
            <w:vAlign w:val="bottom"/>
          </w:tcPr>
          <w:p w:rsidR="006B69C5" w:rsidRPr="00B17273" w:rsidRDefault="006B69C5" w:rsidP="006B69C5">
            <w:pPr>
              <w:pStyle w:val="aa"/>
              <w:jc w:val="center"/>
            </w:pPr>
            <w:r w:rsidRPr="00B17273">
              <w:t>место</w:t>
            </w:r>
          </w:p>
        </w:tc>
        <w:tc>
          <w:tcPr>
            <w:tcW w:w="1559" w:type="dxa"/>
            <w:vAlign w:val="center"/>
          </w:tcPr>
          <w:p w:rsidR="006B69C5" w:rsidRPr="00B17273" w:rsidRDefault="006B69C5" w:rsidP="006B69C5">
            <w:pPr>
              <w:pStyle w:val="aa"/>
              <w:jc w:val="center"/>
            </w:pPr>
            <w:r w:rsidRPr="00B17273">
              <w:t>3</w:t>
            </w:r>
          </w:p>
        </w:tc>
        <w:tc>
          <w:tcPr>
            <w:tcW w:w="1418" w:type="dxa"/>
            <w:vAlign w:val="center"/>
          </w:tcPr>
          <w:p w:rsidR="006B69C5" w:rsidRPr="00B17273" w:rsidRDefault="006B69C5" w:rsidP="006B69C5">
            <w:pPr>
              <w:pStyle w:val="aa"/>
              <w:jc w:val="center"/>
            </w:pPr>
            <w:r w:rsidRPr="00B17273">
              <w:t>16</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30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5.38</w:t>
            </w:r>
          </w:p>
        </w:tc>
        <w:tc>
          <w:tcPr>
            <w:tcW w:w="4536" w:type="dxa"/>
            <w:vMerge w:val="restart"/>
            <w:vAlign w:val="center"/>
          </w:tcPr>
          <w:p w:rsidR="006B69C5" w:rsidRPr="00B17273" w:rsidRDefault="006B69C5" w:rsidP="006B69C5">
            <w:pPr>
              <w:pStyle w:val="aa"/>
            </w:pPr>
            <w:r w:rsidRPr="00B17273">
              <w:t>Отделения связи</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2</w:t>
            </w:r>
          </w:p>
        </w:tc>
        <w:tc>
          <w:tcPr>
            <w:tcW w:w="1418" w:type="dxa"/>
            <w:vAlign w:val="center"/>
          </w:tcPr>
          <w:p w:rsidR="006B69C5" w:rsidRPr="00B17273" w:rsidRDefault="006B69C5" w:rsidP="006B69C5">
            <w:pPr>
              <w:pStyle w:val="aa"/>
              <w:jc w:val="center"/>
            </w:pPr>
            <w:r w:rsidRPr="00B17273">
              <w:t>6</w:t>
            </w:r>
          </w:p>
        </w:tc>
      </w:tr>
      <w:tr w:rsidR="006B69C5" w:rsidRPr="00A12184" w:rsidTr="006B69C5">
        <w:tc>
          <w:tcPr>
            <w:tcW w:w="959" w:type="dxa"/>
            <w:vMerge/>
            <w:vAlign w:val="center"/>
          </w:tcPr>
          <w:p w:rsidR="006B69C5" w:rsidRPr="00B17273" w:rsidRDefault="006B69C5" w:rsidP="006B69C5">
            <w:pPr>
              <w:pStyle w:val="aa"/>
              <w:jc w:val="center"/>
              <w:rPr>
                <w:b/>
              </w:rPr>
            </w:pPr>
          </w:p>
        </w:tc>
        <w:tc>
          <w:tcPr>
            <w:tcW w:w="4536" w:type="dxa"/>
            <w:vMerge/>
            <w:vAlign w:val="center"/>
          </w:tcPr>
          <w:p w:rsidR="006B69C5" w:rsidRPr="00B17273" w:rsidRDefault="006B69C5" w:rsidP="006B69C5">
            <w:pPr>
              <w:pStyle w:val="aa"/>
              <w:rPr>
                <w:b/>
              </w:rPr>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5.39</w:t>
            </w:r>
          </w:p>
        </w:tc>
        <w:tc>
          <w:tcPr>
            <w:tcW w:w="4536" w:type="dxa"/>
            <w:vMerge w:val="restart"/>
            <w:vAlign w:val="center"/>
          </w:tcPr>
          <w:p w:rsidR="006B69C5" w:rsidRPr="00B17273" w:rsidRDefault="006B69C5" w:rsidP="006B69C5">
            <w:pPr>
              <w:pStyle w:val="aa"/>
            </w:pPr>
            <w:r w:rsidRPr="00B17273">
              <w:t>Районные, городские народные суды</w:t>
            </w:r>
          </w:p>
        </w:tc>
        <w:tc>
          <w:tcPr>
            <w:tcW w:w="992" w:type="dxa"/>
            <w:vAlign w:val="bottom"/>
          </w:tcPr>
          <w:p w:rsidR="006B69C5" w:rsidRPr="00B17273" w:rsidRDefault="006B69C5" w:rsidP="006B69C5">
            <w:pPr>
              <w:pStyle w:val="aa"/>
              <w:jc w:val="center"/>
            </w:pPr>
            <w:r w:rsidRPr="00B17273">
              <w:t>судья</w:t>
            </w:r>
          </w:p>
        </w:tc>
        <w:tc>
          <w:tcPr>
            <w:tcW w:w="1559" w:type="dxa"/>
            <w:vAlign w:val="center"/>
          </w:tcPr>
          <w:p w:rsidR="006B69C5" w:rsidRPr="00B17273" w:rsidRDefault="006B69C5" w:rsidP="006B69C5">
            <w:pPr>
              <w:pStyle w:val="aa"/>
              <w:jc w:val="center"/>
            </w:pPr>
            <w:r w:rsidRPr="00B17273">
              <w:t>7</w:t>
            </w:r>
          </w:p>
        </w:tc>
        <w:tc>
          <w:tcPr>
            <w:tcW w:w="1418" w:type="dxa"/>
            <w:vAlign w:val="center"/>
          </w:tcPr>
          <w:p w:rsidR="006B69C5" w:rsidRPr="00B17273" w:rsidRDefault="006B69C5" w:rsidP="006B69C5">
            <w:pPr>
              <w:pStyle w:val="aa"/>
              <w:jc w:val="center"/>
            </w:pPr>
            <w:r w:rsidRPr="00B17273">
              <w:t>7</w:t>
            </w:r>
          </w:p>
        </w:tc>
      </w:tr>
      <w:tr w:rsidR="006B69C5" w:rsidRPr="00A12184" w:rsidTr="006B69C5">
        <w:tc>
          <w:tcPr>
            <w:tcW w:w="959" w:type="dxa"/>
            <w:vMerge/>
            <w:vAlign w:val="center"/>
          </w:tcPr>
          <w:p w:rsidR="006B69C5" w:rsidRPr="00B17273" w:rsidRDefault="006B69C5" w:rsidP="006B69C5">
            <w:pPr>
              <w:pStyle w:val="aa"/>
              <w:jc w:val="center"/>
              <w:rPr>
                <w:b/>
              </w:rP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5.40</w:t>
            </w:r>
          </w:p>
        </w:tc>
        <w:tc>
          <w:tcPr>
            <w:tcW w:w="4536" w:type="dxa"/>
            <w:vMerge w:val="restart"/>
            <w:vAlign w:val="center"/>
          </w:tcPr>
          <w:p w:rsidR="006B69C5" w:rsidRPr="00B17273" w:rsidRDefault="006B69C5" w:rsidP="006B69C5">
            <w:pPr>
              <w:pStyle w:val="aa"/>
            </w:pPr>
            <w:r w:rsidRPr="00B17273">
              <w:t>Юридические консультации</w:t>
            </w:r>
          </w:p>
        </w:tc>
        <w:tc>
          <w:tcPr>
            <w:tcW w:w="992" w:type="dxa"/>
            <w:vAlign w:val="bottom"/>
          </w:tcPr>
          <w:p w:rsidR="006B69C5" w:rsidRPr="00B17273" w:rsidRDefault="006B69C5" w:rsidP="006B69C5">
            <w:pPr>
              <w:pStyle w:val="aa"/>
              <w:jc w:val="center"/>
            </w:pPr>
            <w:r w:rsidRPr="00B17273">
              <w:t>юрист-адвокат</w:t>
            </w:r>
          </w:p>
        </w:tc>
        <w:tc>
          <w:tcPr>
            <w:tcW w:w="1559" w:type="dxa"/>
            <w:vAlign w:val="center"/>
          </w:tcPr>
          <w:p w:rsidR="006B69C5" w:rsidRPr="00B17273" w:rsidRDefault="006B69C5" w:rsidP="006B69C5">
            <w:pPr>
              <w:pStyle w:val="aa"/>
              <w:jc w:val="center"/>
            </w:pPr>
            <w:r w:rsidRPr="00B17273">
              <w:t>4</w:t>
            </w:r>
          </w:p>
        </w:tc>
        <w:tc>
          <w:tcPr>
            <w:tcW w:w="1418" w:type="dxa"/>
            <w:vAlign w:val="center"/>
          </w:tcPr>
          <w:p w:rsidR="006B69C5" w:rsidRPr="00B17273" w:rsidRDefault="006B69C5" w:rsidP="006B69C5">
            <w:pPr>
              <w:pStyle w:val="aa"/>
              <w:jc w:val="center"/>
            </w:pPr>
            <w:r w:rsidRPr="00B17273">
              <w:t>4</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5.41</w:t>
            </w:r>
          </w:p>
        </w:tc>
        <w:tc>
          <w:tcPr>
            <w:tcW w:w="4536" w:type="dxa"/>
            <w:vMerge w:val="restart"/>
            <w:vAlign w:val="center"/>
          </w:tcPr>
          <w:p w:rsidR="006B69C5" w:rsidRPr="00B17273" w:rsidRDefault="006B69C5" w:rsidP="006B69C5">
            <w:pPr>
              <w:pStyle w:val="aa"/>
            </w:pPr>
            <w:r w:rsidRPr="00B17273">
              <w:t>Нотариальная контора</w:t>
            </w:r>
          </w:p>
        </w:tc>
        <w:tc>
          <w:tcPr>
            <w:tcW w:w="992" w:type="dxa"/>
            <w:vAlign w:val="bottom"/>
          </w:tcPr>
          <w:p w:rsidR="006B69C5" w:rsidRPr="00B17273" w:rsidRDefault="006B69C5" w:rsidP="006B69C5">
            <w:pPr>
              <w:pStyle w:val="aa"/>
              <w:jc w:val="center"/>
            </w:pPr>
            <w:r w:rsidRPr="00B17273">
              <w:t>нотариус</w:t>
            </w:r>
          </w:p>
        </w:tc>
        <w:tc>
          <w:tcPr>
            <w:tcW w:w="1559" w:type="dxa"/>
            <w:vAlign w:val="center"/>
          </w:tcPr>
          <w:p w:rsidR="006B69C5" w:rsidRPr="00B17273" w:rsidRDefault="006B69C5" w:rsidP="006B69C5">
            <w:pPr>
              <w:pStyle w:val="aa"/>
              <w:jc w:val="center"/>
            </w:pPr>
            <w:r w:rsidRPr="00B17273">
              <w:t>3</w:t>
            </w:r>
          </w:p>
        </w:tc>
        <w:tc>
          <w:tcPr>
            <w:tcW w:w="1418" w:type="dxa"/>
            <w:vAlign w:val="center"/>
          </w:tcPr>
          <w:p w:rsidR="006B69C5" w:rsidRPr="00B17273" w:rsidRDefault="006B69C5" w:rsidP="006B69C5">
            <w:pPr>
              <w:pStyle w:val="aa"/>
              <w:jc w:val="center"/>
            </w:pPr>
            <w:r w:rsidRPr="00B17273">
              <w:t>3</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более 100</w:t>
            </w:r>
          </w:p>
        </w:tc>
        <w:tc>
          <w:tcPr>
            <w:tcW w:w="1418" w:type="dxa"/>
            <w:vAlign w:val="center"/>
          </w:tcPr>
          <w:p w:rsidR="006B69C5" w:rsidRPr="00B17273" w:rsidRDefault="006B69C5" w:rsidP="006B69C5">
            <w:pPr>
              <w:pStyle w:val="aa"/>
              <w:jc w:val="center"/>
            </w:pPr>
            <w:r w:rsidRPr="00B17273">
              <w:t>более 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5.42</w:t>
            </w:r>
          </w:p>
        </w:tc>
        <w:tc>
          <w:tcPr>
            <w:tcW w:w="4536" w:type="dxa"/>
            <w:vMerge w:val="restart"/>
            <w:vAlign w:val="center"/>
          </w:tcPr>
          <w:p w:rsidR="006B69C5" w:rsidRPr="00B17273" w:rsidRDefault="006B69C5" w:rsidP="006B69C5">
            <w:pPr>
              <w:pStyle w:val="aa"/>
            </w:pPr>
            <w:r w:rsidRPr="00B17273">
              <w:t>Дом молодежи, многофункциональный молодежный центр</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0</w:t>
            </w:r>
          </w:p>
        </w:tc>
        <w:tc>
          <w:tcPr>
            <w:tcW w:w="1418" w:type="dxa"/>
          </w:tcPr>
          <w:p w:rsidR="006B69C5" w:rsidRPr="00B17273" w:rsidRDefault="006B69C5" w:rsidP="006B69C5">
            <w:pPr>
              <w:pStyle w:val="aa"/>
              <w:jc w:val="center"/>
            </w:pPr>
            <w:r w:rsidRPr="00B17273">
              <w:t>1</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0</w:t>
            </w:r>
          </w:p>
        </w:tc>
        <w:tc>
          <w:tcPr>
            <w:tcW w:w="1418" w:type="dxa"/>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5.43</w:t>
            </w:r>
          </w:p>
        </w:tc>
        <w:tc>
          <w:tcPr>
            <w:tcW w:w="4536" w:type="dxa"/>
            <w:vMerge w:val="restart"/>
            <w:vAlign w:val="center"/>
          </w:tcPr>
          <w:p w:rsidR="006B69C5" w:rsidRPr="00B17273" w:rsidRDefault="006B69C5" w:rsidP="006B69C5">
            <w:pPr>
              <w:pStyle w:val="aa"/>
            </w:pPr>
            <w:proofErr w:type="spellStart"/>
            <w:r w:rsidRPr="00B17273">
              <w:t>Подростково-молодежный</w:t>
            </w:r>
            <w:proofErr w:type="spellEnd"/>
            <w:r w:rsidRPr="00B17273">
              <w:t xml:space="preserve"> клуб по месту жительства</w:t>
            </w:r>
          </w:p>
        </w:tc>
        <w:tc>
          <w:tcPr>
            <w:tcW w:w="992" w:type="dxa"/>
            <w:vAlign w:val="bottom"/>
          </w:tcPr>
          <w:p w:rsidR="006B69C5" w:rsidRPr="00B17273" w:rsidRDefault="006B69C5" w:rsidP="006B69C5">
            <w:pPr>
              <w:pStyle w:val="aa"/>
              <w:jc w:val="center"/>
            </w:pPr>
            <w:r w:rsidRPr="00B17273">
              <w:t>кв. м. общ</w:t>
            </w:r>
            <w:proofErr w:type="gramStart"/>
            <w:r w:rsidRPr="00B17273">
              <w:t>.</w:t>
            </w:r>
            <w:proofErr w:type="gramEnd"/>
            <w:r w:rsidRPr="00B17273">
              <w:t xml:space="preserve"> </w:t>
            </w:r>
            <w:proofErr w:type="gramStart"/>
            <w:r w:rsidRPr="00B17273">
              <w:t>п</w:t>
            </w:r>
            <w:proofErr w:type="gramEnd"/>
            <w:r w:rsidRPr="00B17273">
              <w:t>л.</w:t>
            </w:r>
          </w:p>
        </w:tc>
        <w:tc>
          <w:tcPr>
            <w:tcW w:w="1559" w:type="dxa"/>
            <w:vAlign w:val="center"/>
          </w:tcPr>
          <w:p w:rsidR="006B69C5" w:rsidRPr="00B17273" w:rsidRDefault="006B69C5" w:rsidP="006B69C5">
            <w:pPr>
              <w:pStyle w:val="aa"/>
              <w:jc w:val="center"/>
            </w:pPr>
            <w:r w:rsidRPr="00B17273">
              <w:t>399,60</w:t>
            </w:r>
          </w:p>
        </w:tc>
        <w:tc>
          <w:tcPr>
            <w:tcW w:w="1418" w:type="dxa"/>
            <w:vAlign w:val="center"/>
          </w:tcPr>
          <w:p w:rsidR="006B69C5" w:rsidRPr="00B17273" w:rsidRDefault="006B69C5" w:rsidP="006B69C5">
            <w:pPr>
              <w:pStyle w:val="aa"/>
              <w:jc w:val="center"/>
            </w:pPr>
            <w:r w:rsidRPr="00B17273">
              <w:t>823,6</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78,17</w:t>
            </w:r>
          </w:p>
        </w:tc>
        <w:tc>
          <w:tcPr>
            <w:tcW w:w="1418" w:type="dxa"/>
          </w:tcPr>
          <w:p w:rsidR="006B69C5" w:rsidRPr="00B17273" w:rsidRDefault="006B69C5" w:rsidP="006B69C5">
            <w:pPr>
              <w:pStyle w:val="aa"/>
              <w:jc w:val="center"/>
            </w:pPr>
            <w:r w:rsidRPr="00B17273">
              <w:t>100</w:t>
            </w:r>
          </w:p>
        </w:tc>
      </w:tr>
      <w:tr w:rsidR="006B69C5" w:rsidRPr="00A12184" w:rsidTr="006B69C5">
        <w:tc>
          <w:tcPr>
            <w:tcW w:w="959" w:type="dxa"/>
            <w:vMerge w:val="restart"/>
            <w:vAlign w:val="center"/>
          </w:tcPr>
          <w:p w:rsidR="006B69C5" w:rsidRPr="00B17273" w:rsidRDefault="006B69C5" w:rsidP="006B69C5">
            <w:pPr>
              <w:pStyle w:val="aa"/>
              <w:jc w:val="center"/>
            </w:pPr>
            <w:r w:rsidRPr="00B17273">
              <w:t>5.44</w:t>
            </w:r>
          </w:p>
        </w:tc>
        <w:tc>
          <w:tcPr>
            <w:tcW w:w="4536" w:type="dxa"/>
            <w:vMerge w:val="restart"/>
            <w:vAlign w:val="center"/>
          </w:tcPr>
          <w:p w:rsidR="006B69C5" w:rsidRPr="00B17273" w:rsidRDefault="006B69C5" w:rsidP="006B69C5">
            <w:pPr>
              <w:pStyle w:val="aa"/>
            </w:pPr>
            <w:r w:rsidRPr="00B17273">
              <w:t>Центр профессиональной ориентации</w:t>
            </w:r>
          </w:p>
        </w:tc>
        <w:tc>
          <w:tcPr>
            <w:tcW w:w="992" w:type="dxa"/>
            <w:vAlign w:val="bottom"/>
          </w:tcPr>
          <w:p w:rsidR="006B69C5" w:rsidRPr="00B17273" w:rsidRDefault="006B69C5" w:rsidP="006B69C5">
            <w:pPr>
              <w:pStyle w:val="aa"/>
              <w:jc w:val="center"/>
            </w:pPr>
            <w:r w:rsidRPr="00B17273">
              <w:t>объект.</w:t>
            </w:r>
          </w:p>
        </w:tc>
        <w:tc>
          <w:tcPr>
            <w:tcW w:w="1559" w:type="dxa"/>
            <w:vAlign w:val="center"/>
          </w:tcPr>
          <w:p w:rsidR="006B69C5" w:rsidRPr="00B17273" w:rsidRDefault="006B69C5" w:rsidP="006B69C5">
            <w:pPr>
              <w:pStyle w:val="aa"/>
              <w:jc w:val="center"/>
            </w:pPr>
            <w:r w:rsidRPr="00B17273">
              <w:t>1</w:t>
            </w:r>
          </w:p>
        </w:tc>
        <w:tc>
          <w:tcPr>
            <w:tcW w:w="1418" w:type="dxa"/>
            <w:vAlign w:val="center"/>
          </w:tcPr>
          <w:p w:rsidR="006B69C5" w:rsidRPr="00B17273" w:rsidRDefault="006B69C5" w:rsidP="006B69C5">
            <w:pPr>
              <w:pStyle w:val="aa"/>
              <w:jc w:val="center"/>
            </w:pPr>
            <w:r w:rsidRPr="00B17273">
              <w:t>1</w:t>
            </w:r>
          </w:p>
        </w:tc>
      </w:tr>
      <w:tr w:rsidR="006B69C5" w:rsidRPr="00A12184" w:rsidTr="006B69C5">
        <w:tc>
          <w:tcPr>
            <w:tcW w:w="959" w:type="dxa"/>
            <w:vMerge/>
            <w:vAlign w:val="center"/>
          </w:tcPr>
          <w:p w:rsidR="006B69C5" w:rsidRPr="00B17273" w:rsidRDefault="006B69C5" w:rsidP="006B69C5">
            <w:pPr>
              <w:pStyle w:val="aa"/>
              <w:jc w:val="center"/>
            </w:pPr>
          </w:p>
        </w:tc>
        <w:tc>
          <w:tcPr>
            <w:tcW w:w="4536" w:type="dxa"/>
            <w:vMerge/>
            <w:vAlign w:val="center"/>
          </w:tcPr>
          <w:p w:rsidR="006B69C5" w:rsidRPr="00B17273" w:rsidRDefault="006B69C5" w:rsidP="006B69C5">
            <w:pPr>
              <w:pStyle w:val="aa"/>
            </w:pPr>
          </w:p>
        </w:tc>
        <w:tc>
          <w:tcPr>
            <w:tcW w:w="992" w:type="dxa"/>
            <w:vAlign w:val="bottom"/>
          </w:tcPr>
          <w:p w:rsidR="006B69C5" w:rsidRPr="00B17273" w:rsidRDefault="006B69C5" w:rsidP="006B69C5">
            <w:pPr>
              <w:pStyle w:val="aa"/>
              <w:jc w:val="center"/>
              <w:rPr>
                <w:i/>
              </w:rPr>
            </w:pPr>
            <w:r w:rsidRPr="00B17273">
              <w:rPr>
                <w:i/>
              </w:rPr>
              <w:t>%</w:t>
            </w:r>
          </w:p>
        </w:tc>
        <w:tc>
          <w:tcPr>
            <w:tcW w:w="1559" w:type="dxa"/>
            <w:vAlign w:val="center"/>
          </w:tcPr>
          <w:p w:rsidR="006B69C5" w:rsidRPr="00B17273" w:rsidRDefault="006B69C5" w:rsidP="006B69C5">
            <w:pPr>
              <w:pStyle w:val="aa"/>
              <w:jc w:val="center"/>
            </w:pPr>
            <w:r w:rsidRPr="00B17273">
              <w:t>100</w:t>
            </w:r>
          </w:p>
        </w:tc>
        <w:tc>
          <w:tcPr>
            <w:tcW w:w="1418" w:type="dxa"/>
            <w:vAlign w:val="center"/>
          </w:tcPr>
          <w:p w:rsidR="006B69C5" w:rsidRPr="00B17273" w:rsidRDefault="006B69C5" w:rsidP="006B69C5">
            <w:pPr>
              <w:pStyle w:val="aa"/>
              <w:jc w:val="center"/>
            </w:pPr>
            <w:r w:rsidRPr="00B17273">
              <w:t>100</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6.</w:t>
            </w:r>
          </w:p>
        </w:tc>
        <w:tc>
          <w:tcPr>
            <w:tcW w:w="4536" w:type="dxa"/>
            <w:vAlign w:val="center"/>
          </w:tcPr>
          <w:p w:rsidR="006B69C5" w:rsidRPr="00A134D9" w:rsidRDefault="006B69C5" w:rsidP="006B69C5">
            <w:pPr>
              <w:pStyle w:val="aa"/>
              <w:rPr>
                <w:b/>
              </w:rPr>
            </w:pPr>
            <w:r w:rsidRPr="00A134D9">
              <w:rPr>
                <w:b/>
              </w:rPr>
              <w:t>Транспортная инфраструктура</w:t>
            </w:r>
          </w:p>
        </w:tc>
        <w:tc>
          <w:tcPr>
            <w:tcW w:w="992" w:type="dxa"/>
            <w:vAlign w:val="bottom"/>
          </w:tcPr>
          <w:p w:rsidR="006B69C5" w:rsidRPr="00A134D9" w:rsidRDefault="006B69C5" w:rsidP="006B69C5">
            <w:pPr>
              <w:pStyle w:val="aa"/>
              <w:jc w:val="center"/>
              <w:rPr>
                <w:i/>
              </w:rPr>
            </w:pPr>
          </w:p>
        </w:tc>
        <w:tc>
          <w:tcPr>
            <w:tcW w:w="1559" w:type="dxa"/>
            <w:vAlign w:val="center"/>
          </w:tcPr>
          <w:p w:rsidR="006B69C5" w:rsidRPr="00A12184" w:rsidRDefault="006B69C5" w:rsidP="006B69C5">
            <w:pPr>
              <w:pStyle w:val="aa"/>
              <w:jc w:val="center"/>
            </w:pPr>
          </w:p>
        </w:tc>
        <w:tc>
          <w:tcPr>
            <w:tcW w:w="1418" w:type="dxa"/>
          </w:tcPr>
          <w:p w:rsidR="006B69C5" w:rsidRPr="00A12184" w:rsidRDefault="006B69C5" w:rsidP="006B69C5">
            <w:pPr>
              <w:pStyle w:val="aa"/>
              <w:jc w:val="center"/>
            </w:pPr>
          </w:p>
        </w:tc>
      </w:tr>
      <w:tr w:rsidR="006B69C5" w:rsidRPr="00A12184" w:rsidTr="006B69C5">
        <w:tc>
          <w:tcPr>
            <w:tcW w:w="959" w:type="dxa"/>
            <w:vAlign w:val="center"/>
          </w:tcPr>
          <w:p w:rsidR="006B69C5" w:rsidRPr="00A134D9" w:rsidRDefault="006B69C5" w:rsidP="006B69C5">
            <w:pPr>
              <w:pStyle w:val="aa"/>
              <w:jc w:val="center"/>
            </w:pPr>
            <w:r w:rsidRPr="00A134D9">
              <w:t>6.1</w:t>
            </w:r>
          </w:p>
        </w:tc>
        <w:tc>
          <w:tcPr>
            <w:tcW w:w="4536" w:type="dxa"/>
            <w:vAlign w:val="center"/>
          </w:tcPr>
          <w:p w:rsidR="006B69C5" w:rsidRPr="00A134D9" w:rsidRDefault="006B69C5" w:rsidP="006B69C5">
            <w:pPr>
              <w:pStyle w:val="aa"/>
            </w:pPr>
            <w:r w:rsidRPr="00A134D9">
              <w:t>Протяженность магистральных улиц</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26241E" w:rsidRDefault="006B69C5" w:rsidP="006B69C5">
            <w:pPr>
              <w:pStyle w:val="aa"/>
              <w:jc w:val="center"/>
            </w:pPr>
            <w:r>
              <w:t>32,44</w:t>
            </w:r>
          </w:p>
        </w:tc>
        <w:tc>
          <w:tcPr>
            <w:tcW w:w="1418" w:type="dxa"/>
            <w:vAlign w:val="center"/>
          </w:tcPr>
          <w:p w:rsidR="006B69C5" w:rsidRPr="00D179BB" w:rsidRDefault="006B69C5" w:rsidP="006B69C5">
            <w:pPr>
              <w:pStyle w:val="aa"/>
              <w:jc w:val="center"/>
            </w:pPr>
            <w:r>
              <w:t>36,08</w:t>
            </w:r>
          </w:p>
        </w:tc>
      </w:tr>
      <w:tr w:rsidR="006B69C5" w:rsidRPr="00A12184" w:rsidTr="006B69C5">
        <w:tc>
          <w:tcPr>
            <w:tcW w:w="959" w:type="dxa"/>
            <w:vAlign w:val="center"/>
          </w:tcPr>
          <w:p w:rsidR="006B69C5" w:rsidRPr="00A134D9" w:rsidRDefault="006B69C5" w:rsidP="006B69C5">
            <w:pPr>
              <w:pStyle w:val="aa"/>
              <w:jc w:val="center"/>
            </w:pPr>
            <w:r w:rsidRPr="00A134D9">
              <w:t>6.2</w:t>
            </w:r>
          </w:p>
        </w:tc>
        <w:tc>
          <w:tcPr>
            <w:tcW w:w="4536" w:type="dxa"/>
            <w:vAlign w:val="center"/>
          </w:tcPr>
          <w:p w:rsidR="006B69C5" w:rsidRPr="00A134D9" w:rsidRDefault="006B69C5" w:rsidP="006B69C5">
            <w:pPr>
              <w:pStyle w:val="aa"/>
            </w:pPr>
            <w:r w:rsidRPr="00A134D9">
              <w:t>Протяженность улично-дорожной сети, в т. ч.</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26241E" w:rsidRDefault="006B69C5" w:rsidP="006B69C5">
            <w:pPr>
              <w:pStyle w:val="aa"/>
              <w:jc w:val="center"/>
            </w:pPr>
            <w:r>
              <w:t>205,98</w:t>
            </w:r>
          </w:p>
        </w:tc>
        <w:tc>
          <w:tcPr>
            <w:tcW w:w="1418" w:type="dxa"/>
            <w:vAlign w:val="center"/>
          </w:tcPr>
          <w:p w:rsidR="006B69C5" w:rsidRPr="00D179BB" w:rsidRDefault="006B69C5" w:rsidP="006B69C5">
            <w:pPr>
              <w:pStyle w:val="aa"/>
              <w:jc w:val="center"/>
            </w:pPr>
            <w:r>
              <w:t>250,11</w:t>
            </w:r>
          </w:p>
        </w:tc>
      </w:tr>
      <w:tr w:rsidR="006B69C5" w:rsidRPr="00A12184" w:rsidTr="006B69C5">
        <w:tc>
          <w:tcPr>
            <w:tcW w:w="959" w:type="dxa"/>
            <w:vMerge w:val="restart"/>
            <w:vAlign w:val="center"/>
          </w:tcPr>
          <w:p w:rsidR="006B69C5" w:rsidRPr="00A134D9" w:rsidRDefault="006B69C5" w:rsidP="006B69C5">
            <w:pPr>
              <w:pStyle w:val="aa"/>
              <w:jc w:val="center"/>
            </w:pPr>
            <w:r w:rsidRPr="00A134D9">
              <w:t>6.2.1</w:t>
            </w:r>
          </w:p>
        </w:tc>
        <w:tc>
          <w:tcPr>
            <w:tcW w:w="4536" w:type="dxa"/>
            <w:vMerge w:val="restart"/>
            <w:vAlign w:val="center"/>
          </w:tcPr>
          <w:p w:rsidR="006B69C5" w:rsidRPr="00A134D9" w:rsidRDefault="006B69C5" w:rsidP="006B69C5">
            <w:pPr>
              <w:pStyle w:val="aa"/>
            </w:pPr>
            <w:r w:rsidRPr="00A134D9">
              <w:t>С твердым покрытием</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26241E" w:rsidRDefault="006B69C5" w:rsidP="006B69C5">
            <w:pPr>
              <w:pStyle w:val="aa"/>
              <w:jc w:val="center"/>
            </w:pPr>
            <w:r>
              <w:t>108,72</w:t>
            </w:r>
          </w:p>
        </w:tc>
        <w:tc>
          <w:tcPr>
            <w:tcW w:w="1418" w:type="dxa"/>
            <w:vAlign w:val="center"/>
          </w:tcPr>
          <w:p w:rsidR="006B69C5" w:rsidRPr="00D179BB" w:rsidRDefault="006B69C5" w:rsidP="006B69C5">
            <w:pPr>
              <w:pStyle w:val="aa"/>
              <w:jc w:val="center"/>
            </w:pPr>
            <w:r>
              <w:t>250,11</w:t>
            </w:r>
          </w:p>
        </w:tc>
      </w:tr>
      <w:tr w:rsidR="006B69C5" w:rsidRPr="00A12184" w:rsidTr="006B69C5">
        <w:tc>
          <w:tcPr>
            <w:tcW w:w="959" w:type="dxa"/>
            <w:vMerge/>
            <w:vAlign w:val="center"/>
          </w:tcPr>
          <w:p w:rsidR="006B69C5" w:rsidRPr="00A134D9" w:rsidRDefault="006B69C5" w:rsidP="006B69C5">
            <w:pPr>
              <w:pStyle w:val="aa"/>
              <w:jc w:val="center"/>
            </w:pPr>
          </w:p>
        </w:tc>
        <w:tc>
          <w:tcPr>
            <w:tcW w:w="4536" w:type="dxa"/>
            <w:vMerge/>
            <w:vAlign w:val="center"/>
          </w:tcPr>
          <w:p w:rsidR="006B69C5" w:rsidRPr="00A134D9" w:rsidRDefault="006B69C5" w:rsidP="006B69C5">
            <w:pPr>
              <w:pStyle w:val="aa"/>
            </w:pPr>
          </w:p>
        </w:tc>
        <w:tc>
          <w:tcPr>
            <w:tcW w:w="992" w:type="dxa"/>
            <w:vAlign w:val="center"/>
          </w:tcPr>
          <w:p w:rsidR="006B69C5" w:rsidRPr="00A134D9" w:rsidRDefault="006B69C5" w:rsidP="006B69C5">
            <w:pPr>
              <w:pStyle w:val="aa"/>
              <w:jc w:val="center"/>
              <w:rPr>
                <w:i/>
              </w:rPr>
            </w:pPr>
            <w:r w:rsidRPr="00A134D9">
              <w:rPr>
                <w:i/>
              </w:rPr>
              <w:t>%</w:t>
            </w:r>
          </w:p>
        </w:tc>
        <w:tc>
          <w:tcPr>
            <w:tcW w:w="1559" w:type="dxa"/>
            <w:vAlign w:val="center"/>
          </w:tcPr>
          <w:p w:rsidR="006B69C5" w:rsidRPr="0026241E" w:rsidRDefault="006B69C5" w:rsidP="006B69C5">
            <w:pPr>
              <w:pStyle w:val="aa"/>
              <w:jc w:val="center"/>
              <w:rPr>
                <w:i/>
              </w:rPr>
            </w:pPr>
            <w:r>
              <w:rPr>
                <w:i/>
              </w:rPr>
              <w:t>52,78</w:t>
            </w:r>
          </w:p>
        </w:tc>
        <w:tc>
          <w:tcPr>
            <w:tcW w:w="1418" w:type="dxa"/>
            <w:vAlign w:val="center"/>
          </w:tcPr>
          <w:p w:rsidR="006B69C5" w:rsidRPr="0026241E" w:rsidRDefault="006B69C5" w:rsidP="006B69C5">
            <w:pPr>
              <w:pStyle w:val="aa"/>
              <w:jc w:val="center"/>
              <w:rPr>
                <w:i/>
              </w:rPr>
            </w:pPr>
            <w:r w:rsidRPr="0026241E">
              <w:rPr>
                <w:i/>
              </w:rPr>
              <w:t>100</w:t>
            </w:r>
          </w:p>
        </w:tc>
      </w:tr>
      <w:tr w:rsidR="006B69C5" w:rsidRPr="00A12184" w:rsidTr="006B69C5">
        <w:tc>
          <w:tcPr>
            <w:tcW w:w="959" w:type="dxa"/>
            <w:vMerge w:val="restart"/>
            <w:vAlign w:val="center"/>
          </w:tcPr>
          <w:p w:rsidR="006B69C5" w:rsidRPr="00A134D9" w:rsidRDefault="006B69C5" w:rsidP="006B69C5">
            <w:pPr>
              <w:pStyle w:val="aa"/>
              <w:jc w:val="center"/>
            </w:pPr>
            <w:r w:rsidRPr="00A134D9">
              <w:t>6.2.2</w:t>
            </w:r>
          </w:p>
        </w:tc>
        <w:tc>
          <w:tcPr>
            <w:tcW w:w="4536" w:type="dxa"/>
            <w:vMerge w:val="restart"/>
            <w:vAlign w:val="center"/>
          </w:tcPr>
          <w:p w:rsidR="006B69C5" w:rsidRPr="00A134D9" w:rsidRDefault="006B69C5" w:rsidP="006B69C5">
            <w:pPr>
              <w:pStyle w:val="aa"/>
            </w:pPr>
            <w:r w:rsidRPr="00A134D9">
              <w:t>С улучшенным грунтовым покрытием</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26241E" w:rsidRDefault="006B69C5" w:rsidP="006B69C5">
            <w:pPr>
              <w:pStyle w:val="aa"/>
              <w:jc w:val="center"/>
            </w:pPr>
            <w:r>
              <w:t>8,68</w:t>
            </w:r>
          </w:p>
        </w:tc>
        <w:tc>
          <w:tcPr>
            <w:tcW w:w="1418" w:type="dxa"/>
            <w:vAlign w:val="center"/>
          </w:tcPr>
          <w:p w:rsidR="006B69C5" w:rsidRPr="003D560B" w:rsidRDefault="006B69C5" w:rsidP="006B69C5">
            <w:pPr>
              <w:pStyle w:val="aa"/>
              <w:jc w:val="center"/>
            </w:pPr>
            <w:r w:rsidRPr="003D560B">
              <w:t>-</w:t>
            </w:r>
          </w:p>
        </w:tc>
      </w:tr>
      <w:tr w:rsidR="006B69C5" w:rsidRPr="00A12184" w:rsidTr="006B69C5">
        <w:tc>
          <w:tcPr>
            <w:tcW w:w="959" w:type="dxa"/>
            <w:vMerge/>
            <w:vAlign w:val="center"/>
          </w:tcPr>
          <w:p w:rsidR="006B69C5" w:rsidRPr="00A134D9" w:rsidRDefault="006B69C5" w:rsidP="006B69C5">
            <w:pPr>
              <w:pStyle w:val="aa"/>
              <w:jc w:val="center"/>
            </w:pPr>
          </w:p>
        </w:tc>
        <w:tc>
          <w:tcPr>
            <w:tcW w:w="4536" w:type="dxa"/>
            <w:vMerge/>
            <w:vAlign w:val="center"/>
          </w:tcPr>
          <w:p w:rsidR="006B69C5" w:rsidRPr="00A134D9" w:rsidRDefault="006B69C5" w:rsidP="006B69C5">
            <w:pPr>
              <w:pStyle w:val="aa"/>
            </w:pPr>
          </w:p>
        </w:tc>
        <w:tc>
          <w:tcPr>
            <w:tcW w:w="992" w:type="dxa"/>
            <w:vAlign w:val="center"/>
          </w:tcPr>
          <w:p w:rsidR="006B69C5" w:rsidRPr="00A134D9" w:rsidRDefault="006B69C5" w:rsidP="006B69C5">
            <w:pPr>
              <w:pStyle w:val="aa"/>
              <w:jc w:val="center"/>
              <w:rPr>
                <w:i/>
              </w:rPr>
            </w:pPr>
            <w:r w:rsidRPr="00A134D9">
              <w:rPr>
                <w:i/>
              </w:rPr>
              <w:t>%</w:t>
            </w:r>
          </w:p>
        </w:tc>
        <w:tc>
          <w:tcPr>
            <w:tcW w:w="1559" w:type="dxa"/>
            <w:vAlign w:val="center"/>
          </w:tcPr>
          <w:p w:rsidR="006B69C5" w:rsidRPr="0026241E" w:rsidRDefault="006B69C5" w:rsidP="006B69C5">
            <w:pPr>
              <w:pStyle w:val="aa"/>
              <w:jc w:val="center"/>
              <w:rPr>
                <w:i/>
              </w:rPr>
            </w:pPr>
            <w:r>
              <w:rPr>
                <w:i/>
              </w:rPr>
              <w:t>4,22</w:t>
            </w:r>
          </w:p>
        </w:tc>
        <w:tc>
          <w:tcPr>
            <w:tcW w:w="1418" w:type="dxa"/>
            <w:vAlign w:val="center"/>
          </w:tcPr>
          <w:p w:rsidR="006B69C5" w:rsidRPr="003D560B" w:rsidRDefault="006B69C5" w:rsidP="006B69C5">
            <w:pPr>
              <w:pStyle w:val="aa"/>
              <w:jc w:val="center"/>
            </w:pPr>
            <w:r w:rsidRPr="003D560B">
              <w:t>-</w:t>
            </w:r>
          </w:p>
        </w:tc>
      </w:tr>
      <w:tr w:rsidR="006B69C5" w:rsidRPr="00A12184" w:rsidTr="006B69C5">
        <w:tc>
          <w:tcPr>
            <w:tcW w:w="959" w:type="dxa"/>
            <w:vMerge w:val="restart"/>
            <w:vAlign w:val="center"/>
          </w:tcPr>
          <w:p w:rsidR="006B69C5" w:rsidRPr="00A134D9" w:rsidRDefault="006B69C5" w:rsidP="006B69C5">
            <w:pPr>
              <w:pStyle w:val="aa"/>
              <w:jc w:val="center"/>
            </w:pPr>
            <w:r w:rsidRPr="00A134D9">
              <w:t>6.2.3</w:t>
            </w:r>
          </w:p>
        </w:tc>
        <w:tc>
          <w:tcPr>
            <w:tcW w:w="4536" w:type="dxa"/>
            <w:vMerge w:val="restart"/>
            <w:vAlign w:val="center"/>
          </w:tcPr>
          <w:p w:rsidR="006B69C5" w:rsidRPr="00A134D9" w:rsidRDefault="006B69C5" w:rsidP="006B69C5">
            <w:pPr>
              <w:pStyle w:val="aa"/>
            </w:pPr>
            <w:r w:rsidRPr="00A134D9">
              <w:t>Грунтовые</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26241E" w:rsidRDefault="006B69C5" w:rsidP="006B69C5">
            <w:pPr>
              <w:pStyle w:val="aa"/>
              <w:jc w:val="center"/>
            </w:pPr>
            <w:r>
              <w:t>88,58</w:t>
            </w:r>
          </w:p>
        </w:tc>
        <w:tc>
          <w:tcPr>
            <w:tcW w:w="1418" w:type="dxa"/>
            <w:vAlign w:val="center"/>
          </w:tcPr>
          <w:p w:rsidR="006B69C5" w:rsidRPr="003D560B" w:rsidRDefault="006B69C5" w:rsidP="006B69C5">
            <w:pPr>
              <w:pStyle w:val="aa"/>
              <w:jc w:val="center"/>
            </w:pPr>
            <w:r w:rsidRPr="003D560B">
              <w:t>-</w:t>
            </w:r>
          </w:p>
        </w:tc>
      </w:tr>
      <w:tr w:rsidR="006B69C5" w:rsidRPr="00A12184" w:rsidTr="006B69C5">
        <w:tc>
          <w:tcPr>
            <w:tcW w:w="959" w:type="dxa"/>
            <w:vMerge/>
            <w:vAlign w:val="center"/>
          </w:tcPr>
          <w:p w:rsidR="006B69C5" w:rsidRPr="00A134D9" w:rsidRDefault="006B69C5" w:rsidP="006B69C5">
            <w:pPr>
              <w:pStyle w:val="aa"/>
              <w:jc w:val="center"/>
              <w:rPr>
                <w:highlight w:val="green"/>
              </w:rPr>
            </w:pPr>
          </w:p>
        </w:tc>
        <w:tc>
          <w:tcPr>
            <w:tcW w:w="4536" w:type="dxa"/>
            <w:vMerge/>
            <w:vAlign w:val="center"/>
          </w:tcPr>
          <w:p w:rsidR="006B69C5" w:rsidRPr="00A134D9" w:rsidRDefault="006B69C5" w:rsidP="006B69C5">
            <w:pPr>
              <w:pStyle w:val="aa"/>
              <w:rPr>
                <w:highlight w:val="green"/>
              </w:rPr>
            </w:pPr>
          </w:p>
        </w:tc>
        <w:tc>
          <w:tcPr>
            <w:tcW w:w="992" w:type="dxa"/>
            <w:vAlign w:val="center"/>
          </w:tcPr>
          <w:p w:rsidR="006B69C5" w:rsidRPr="00A134D9" w:rsidRDefault="006B69C5" w:rsidP="006B69C5">
            <w:pPr>
              <w:pStyle w:val="aa"/>
              <w:jc w:val="center"/>
              <w:rPr>
                <w:i/>
              </w:rPr>
            </w:pPr>
            <w:r w:rsidRPr="00A134D9">
              <w:rPr>
                <w:i/>
              </w:rPr>
              <w:t>%</w:t>
            </w:r>
          </w:p>
        </w:tc>
        <w:tc>
          <w:tcPr>
            <w:tcW w:w="1559" w:type="dxa"/>
            <w:vAlign w:val="center"/>
          </w:tcPr>
          <w:p w:rsidR="006B69C5" w:rsidRPr="0026241E" w:rsidRDefault="006B69C5" w:rsidP="006B69C5">
            <w:pPr>
              <w:pStyle w:val="aa"/>
              <w:jc w:val="center"/>
              <w:rPr>
                <w:i/>
              </w:rPr>
            </w:pPr>
            <w:r>
              <w:rPr>
                <w:i/>
              </w:rPr>
              <w:t>43</w:t>
            </w:r>
          </w:p>
        </w:tc>
        <w:tc>
          <w:tcPr>
            <w:tcW w:w="1418" w:type="dxa"/>
            <w:vAlign w:val="center"/>
          </w:tcPr>
          <w:p w:rsidR="006B69C5" w:rsidRPr="003D560B" w:rsidRDefault="006B69C5" w:rsidP="006B69C5">
            <w:pPr>
              <w:pStyle w:val="aa"/>
              <w:jc w:val="center"/>
            </w:pPr>
            <w:r w:rsidRPr="003D560B">
              <w:t>-</w:t>
            </w:r>
          </w:p>
        </w:tc>
      </w:tr>
      <w:tr w:rsidR="006B69C5" w:rsidRPr="00A12184" w:rsidTr="006B69C5">
        <w:tc>
          <w:tcPr>
            <w:tcW w:w="959" w:type="dxa"/>
            <w:vMerge w:val="restart"/>
            <w:vAlign w:val="center"/>
          </w:tcPr>
          <w:p w:rsidR="006B69C5" w:rsidRPr="00A134D9" w:rsidRDefault="006B69C5" w:rsidP="006B69C5">
            <w:pPr>
              <w:pStyle w:val="aa"/>
              <w:jc w:val="center"/>
            </w:pPr>
            <w:r w:rsidRPr="00A134D9">
              <w:t>6.3</w:t>
            </w:r>
          </w:p>
        </w:tc>
        <w:tc>
          <w:tcPr>
            <w:tcW w:w="4536" w:type="dxa"/>
            <w:vMerge w:val="restart"/>
            <w:vAlign w:val="center"/>
          </w:tcPr>
          <w:p w:rsidR="006B69C5" w:rsidRPr="00A134D9" w:rsidRDefault="006B69C5" w:rsidP="006B69C5">
            <w:pPr>
              <w:pStyle w:val="aa"/>
            </w:pPr>
            <w:r w:rsidRPr="00A134D9">
              <w:t>Плотность магистральных автодорог</w:t>
            </w:r>
          </w:p>
        </w:tc>
        <w:tc>
          <w:tcPr>
            <w:tcW w:w="992" w:type="dxa"/>
            <w:vAlign w:val="center"/>
          </w:tcPr>
          <w:p w:rsidR="006B69C5" w:rsidRPr="00A134D9" w:rsidRDefault="006B69C5" w:rsidP="006B69C5">
            <w:pPr>
              <w:pStyle w:val="aa"/>
              <w:jc w:val="center"/>
            </w:pPr>
            <w:r w:rsidRPr="00A134D9">
              <w:t>км / км</w:t>
            </w:r>
            <w:proofErr w:type="gramStart"/>
            <w:r w:rsidRPr="00A134D9">
              <w:rPr>
                <w:vertAlign w:val="superscript"/>
              </w:rPr>
              <w:t>2</w:t>
            </w:r>
            <w:proofErr w:type="gramEnd"/>
          </w:p>
        </w:tc>
        <w:tc>
          <w:tcPr>
            <w:tcW w:w="1559" w:type="dxa"/>
            <w:vAlign w:val="center"/>
          </w:tcPr>
          <w:p w:rsidR="006B69C5" w:rsidRPr="0026241E" w:rsidRDefault="006B69C5" w:rsidP="006B69C5">
            <w:pPr>
              <w:pStyle w:val="aa"/>
              <w:jc w:val="center"/>
            </w:pPr>
            <w:r w:rsidRPr="0026241E">
              <w:t>1,8</w:t>
            </w:r>
          </w:p>
        </w:tc>
        <w:tc>
          <w:tcPr>
            <w:tcW w:w="1418" w:type="dxa"/>
            <w:vAlign w:val="center"/>
          </w:tcPr>
          <w:p w:rsidR="006B69C5" w:rsidRPr="00D179BB" w:rsidRDefault="006B69C5" w:rsidP="006B69C5">
            <w:pPr>
              <w:pStyle w:val="aa"/>
              <w:jc w:val="center"/>
            </w:pPr>
            <w:r>
              <w:t>1,53</w:t>
            </w:r>
          </w:p>
        </w:tc>
      </w:tr>
      <w:tr w:rsidR="006B69C5" w:rsidRPr="00A12184" w:rsidTr="006B69C5">
        <w:tc>
          <w:tcPr>
            <w:tcW w:w="959" w:type="dxa"/>
            <w:vMerge/>
            <w:vAlign w:val="center"/>
          </w:tcPr>
          <w:p w:rsidR="006B69C5" w:rsidRPr="00A134D9" w:rsidRDefault="006B69C5" w:rsidP="006B69C5">
            <w:pPr>
              <w:pStyle w:val="aa"/>
              <w:jc w:val="center"/>
            </w:pPr>
          </w:p>
        </w:tc>
        <w:tc>
          <w:tcPr>
            <w:tcW w:w="4536" w:type="dxa"/>
            <w:vMerge/>
            <w:vAlign w:val="center"/>
          </w:tcPr>
          <w:p w:rsidR="006B69C5" w:rsidRPr="00A134D9" w:rsidRDefault="006B69C5" w:rsidP="006B69C5">
            <w:pPr>
              <w:pStyle w:val="aa"/>
            </w:pPr>
          </w:p>
        </w:tc>
        <w:tc>
          <w:tcPr>
            <w:tcW w:w="992" w:type="dxa"/>
            <w:vAlign w:val="center"/>
          </w:tcPr>
          <w:p w:rsidR="006B69C5" w:rsidRPr="00A134D9" w:rsidRDefault="006B69C5" w:rsidP="006B69C5">
            <w:pPr>
              <w:pStyle w:val="aa"/>
              <w:jc w:val="center"/>
            </w:pPr>
            <w:r w:rsidRPr="00A134D9">
              <w:t>% к норме</w:t>
            </w:r>
          </w:p>
        </w:tc>
        <w:tc>
          <w:tcPr>
            <w:tcW w:w="1559" w:type="dxa"/>
            <w:vAlign w:val="center"/>
          </w:tcPr>
          <w:p w:rsidR="006B69C5" w:rsidRPr="0026241E" w:rsidRDefault="006B69C5" w:rsidP="006B69C5">
            <w:pPr>
              <w:pStyle w:val="aa"/>
              <w:jc w:val="center"/>
              <w:rPr>
                <w:i/>
              </w:rPr>
            </w:pPr>
            <w:r w:rsidRPr="0026241E">
              <w:rPr>
                <w:i/>
              </w:rPr>
              <w:t>120</w:t>
            </w:r>
          </w:p>
        </w:tc>
        <w:tc>
          <w:tcPr>
            <w:tcW w:w="1418" w:type="dxa"/>
            <w:vAlign w:val="center"/>
          </w:tcPr>
          <w:p w:rsidR="006B69C5" w:rsidRPr="0026241E" w:rsidRDefault="006B69C5" w:rsidP="006B69C5">
            <w:pPr>
              <w:pStyle w:val="aa"/>
              <w:jc w:val="center"/>
              <w:rPr>
                <w:i/>
              </w:rPr>
            </w:pPr>
            <w:r w:rsidRPr="0026241E">
              <w:rPr>
                <w:i/>
              </w:rPr>
              <w:t>102</w:t>
            </w:r>
          </w:p>
        </w:tc>
      </w:tr>
      <w:tr w:rsidR="006B69C5" w:rsidRPr="00A12184" w:rsidTr="006B69C5">
        <w:tc>
          <w:tcPr>
            <w:tcW w:w="959" w:type="dxa"/>
            <w:vAlign w:val="center"/>
          </w:tcPr>
          <w:p w:rsidR="006B69C5" w:rsidRPr="00A134D9" w:rsidRDefault="006B69C5" w:rsidP="006B69C5">
            <w:pPr>
              <w:pStyle w:val="aa"/>
              <w:jc w:val="center"/>
            </w:pPr>
            <w:r w:rsidRPr="00A134D9">
              <w:t>6.4</w:t>
            </w:r>
          </w:p>
        </w:tc>
        <w:tc>
          <w:tcPr>
            <w:tcW w:w="4536" w:type="dxa"/>
            <w:vAlign w:val="center"/>
          </w:tcPr>
          <w:p w:rsidR="006B69C5" w:rsidRPr="00A134D9" w:rsidRDefault="006B69C5" w:rsidP="006B69C5">
            <w:pPr>
              <w:pStyle w:val="aa"/>
            </w:pPr>
            <w:r w:rsidRPr="00A134D9">
              <w:t>Количество транспортных развязок в разных уровнях</w:t>
            </w:r>
          </w:p>
        </w:tc>
        <w:tc>
          <w:tcPr>
            <w:tcW w:w="992" w:type="dxa"/>
            <w:vAlign w:val="center"/>
          </w:tcPr>
          <w:p w:rsidR="006B69C5" w:rsidRPr="00A134D9" w:rsidRDefault="006B69C5" w:rsidP="006B69C5">
            <w:pPr>
              <w:pStyle w:val="aa"/>
              <w:jc w:val="center"/>
            </w:pPr>
            <w:r w:rsidRPr="00A134D9">
              <w:t>Ед.</w:t>
            </w:r>
          </w:p>
        </w:tc>
        <w:tc>
          <w:tcPr>
            <w:tcW w:w="1559" w:type="dxa"/>
            <w:vAlign w:val="center"/>
          </w:tcPr>
          <w:p w:rsidR="006B69C5" w:rsidRPr="00D179BB" w:rsidRDefault="006B69C5" w:rsidP="006B69C5">
            <w:pPr>
              <w:pStyle w:val="aa"/>
              <w:jc w:val="center"/>
            </w:pPr>
            <w:r>
              <w:t>-</w:t>
            </w:r>
          </w:p>
        </w:tc>
        <w:tc>
          <w:tcPr>
            <w:tcW w:w="1418" w:type="dxa"/>
            <w:vAlign w:val="center"/>
          </w:tcPr>
          <w:p w:rsidR="006B69C5" w:rsidRPr="00D179BB"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6.5</w:t>
            </w:r>
          </w:p>
        </w:tc>
        <w:tc>
          <w:tcPr>
            <w:tcW w:w="4536" w:type="dxa"/>
            <w:vAlign w:val="center"/>
          </w:tcPr>
          <w:p w:rsidR="006B69C5" w:rsidRPr="00A134D9" w:rsidRDefault="006B69C5" w:rsidP="006B69C5">
            <w:pPr>
              <w:pStyle w:val="aa"/>
            </w:pPr>
            <w:r w:rsidRPr="00A134D9">
              <w:t>Количество транспортных сооружений</w:t>
            </w:r>
          </w:p>
        </w:tc>
        <w:tc>
          <w:tcPr>
            <w:tcW w:w="992" w:type="dxa"/>
            <w:vAlign w:val="center"/>
          </w:tcPr>
          <w:p w:rsidR="006B69C5" w:rsidRPr="00A134D9" w:rsidRDefault="006B69C5" w:rsidP="006B69C5">
            <w:pPr>
              <w:pStyle w:val="aa"/>
              <w:jc w:val="center"/>
            </w:pPr>
            <w:r w:rsidRPr="00A134D9">
              <w:t>Ед.</w:t>
            </w:r>
          </w:p>
        </w:tc>
        <w:tc>
          <w:tcPr>
            <w:tcW w:w="1559" w:type="dxa"/>
            <w:vAlign w:val="center"/>
          </w:tcPr>
          <w:p w:rsidR="006B69C5" w:rsidRPr="00D179BB" w:rsidRDefault="006B69C5" w:rsidP="006B69C5">
            <w:pPr>
              <w:pStyle w:val="aa"/>
              <w:jc w:val="center"/>
            </w:pPr>
            <w:r>
              <w:t>9</w:t>
            </w:r>
          </w:p>
        </w:tc>
        <w:tc>
          <w:tcPr>
            <w:tcW w:w="1418" w:type="dxa"/>
            <w:vAlign w:val="center"/>
          </w:tcPr>
          <w:p w:rsidR="006B69C5" w:rsidRPr="00D179BB" w:rsidRDefault="006B69C5" w:rsidP="006B69C5">
            <w:pPr>
              <w:pStyle w:val="aa"/>
              <w:jc w:val="center"/>
            </w:pPr>
            <w:r>
              <w:t>9</w:t>
            </w:r>
          </w:p>
        </w:tc>
      </w:tr>
      <w:tr w:rsidR="006B69C5" w:rsidRPr="00A12184" w:rsidTr="006B69C5">
        <w:tc>
          <w:tcPr>
            <w:tcW w:w="959" w:type="dxa"/>
            <w:vAlign w:val="center"/>
          </w:tcPr>
          <w:p w:rsidR="006B69C5" w:rsidRPr="00A134D9" w:rsidRDefault="006B69C5" w:rsidP="006B69C5">
            <w:pPr>
              <w:pStyle w:val="aa"/>
              <w:jc w:val="center"/>
            </w:pPr>
            <w:r w:rsidRPr="00A134D9">
              <w:t>6.6</w:t>
            </w:r>
          </w:p>
        </w:tc>
        <w:tc>
          <w:tcPr>
            <w:tcW w:w="4536" w:type="dxa"/>
            <w:vAlign w:val="center"/>
          </w:tcPr>
          <w:p w:rsidR="006B69C5" w:rsidRPr="00A134D9" w:rsidRDefault="006B69C5" w:rsidP="006B69C5">
            <w:pPr>
              <w:pStyle w:val="aa"/>
            </w:pPr>
            <w:r w:rsidRPr="00A134D9">
              <w:t>Уровень автомобилизации (легковые машины)</w:t>
            </w:r>
          </w:p>
        </w:tc>
        <w:tc>
          <w:tcPr>
            <w:tcW w:w="992" w:type="dxa"/>
            <w:vAlign w:val="center"/>
          </w:tcPr>
          <w:p w:rsidR="006B69C5" w:rsidRPr="00A134D9" w:rsidRDefault="006B69C5" w:rsidP="006B69C5">
            <w:pPr>
              <w:pStyle w:val="aa"/>
              <w:jc w:val="center"/>
            </w:pPr>
            <w:r w:rsidRPr="00A134D9">
              <w:t>Авт.</w:t>
            </w:r>
          </w:p>
        </w:tc>
        <w:tc>
          <w:tcPr>
            <w:tcW w:w="1559" w:type="dxa"/>
            <w:vAlign w:val="center"/>
          </w:tcPr>
          <w:p w:rsidR="006B69C5" w:rsidRPr="0026241E" w:rsidRDefault="006B69C5" w:rsidP="006B69C5">
            <w:pPr>
              <w:pStyle w:val="aa"/>
              <w:jc w:val="center"/>
            </w:pPr>
            <w:r>
              <w:t>454</w:t>
            </w:r>
          </w:p>
        </w:tc>
        <w:tc>
          <w:tcPr>
            <w:tcW w:w="1418" w:type="dxa"/>
            <w:vAlign w:val="center"/>
          </w:tcPr>
          <w:p w:rsidR="006B69C5" w:rsidRPr="0026241E" w:rsidRDefault="006B69C5" w:rsidP="006B69C5">
            <w:pPr>
              <w:pStyle w:val="aa"/>
              <w:jc w:val="center"/>
            </w:pPr>
            <w:r>
              <w:t>4</w:t>
            </w:r>
            <w:r w:rsidRPr="003D560B">
              <w:t>50</w:t>
            </w:r>
            <w:r>
              <w:t>-500</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w:t>
            </w:r>
          </w:p>
        </w:tc>
        <w:tc>
          <w:tcPr>
            <w:tcW w:w="4536" w:type="dxa"/>
            <w:vAlign w:val="center"/>
          </w:tcPr>
          <w:p w:rsidR="006B69C5" w:rsidRPr="00A134D9" w:rsidRDefault="006B69C5" w:rsidP="006B69C5">
            <w:pPr>
              <w:pStyle w:val="aa"/>
              <w:rPr>
                <w:b/>
              </w:rPr>
            </w:pPr>
            <w:r w:rsidRPr="00A134D9">
              <w:rPr>
                <w:b/>
              </w:rPr>
              <w:t>Инженерная инфраструктура и благоустройство территории</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pPr>
          </w:p>
        </w:tc>
        <w:tc>
          <w:tcPr>
            <w:tcW w:w="1418" w:type="dxa"/>
          </w:tcPr>
          <w:p w:rsidR="006B69C5" w:rsidRPr="00A12184" w:rsidRDefault="006B69C5" w:rsidP="006B69C5">
            <w:pPr>
              <w:pStyle w:val="aa"/>
              <w:jc w:val="center"/>
            </w:pP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7.1.</w:t>
            </w:r>
          </w:p>
        </w:tc>
        <w:tc>
          <w:tcPr>
            <w:tcW w:w="4536" w:type="dxa"/>
            <w:vAlign w:val="center"/>
          </w:tcPr>
          <w:p w:rsidR="006B69C5" w:rsidRPr="00A134D9" w:rsidRDefault="006B69C5" w:rsidP="006B69C5">
            <w:pPr>
              <w:pStyle w:val="aa"/>
            </w:pPr>
            <w:r w:rsidRPr="00A134D9">
              <w:rPr>
                <w:b/>
              </w:rPr>
              <w:t>Электроснабжение</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pPr>
          </w:p>
        </w:tc>
        <w:tc>
          <w:tcPr>
            <w:tcW w:w="1418" w:type="dxa"/>
          </w:tcPr>
          <w:p w:rsidR="006B69C5" w:rsidRPr="00A12184" w:rsidRDefault="006B69C5" w:rsidP="006B69C5">
            <w:pPr>
              <w:pStyle w:val="aa"/>
              <w:jc w:val="center"/>
            </w:pPr>
          </w:p>
        </w:tc>
      </w:tr>
      <w:tr w:rsidR="006B69C5" w:rsidRPr="00A12184" w:rsidTr="006B69C5">
        <w:tc>
          <w:tcPr>
            <w:tcW w:w="959" w:type="dxa"/>
            <w:vAlign w:val="center"/>
          </w:tcPr>
          <w:p w:rsidR="006B69C5" w:rsidRPr="00A134D9" w:rsidRDefault="006B69C5" w:rsidP="006B69C5">
            <w:pPr>
              <w:pStyle w:val="aa"/>
              <w:jc w:val="center"/>
            </w:pPr>
            <w:r w:rsidRPr="00A134D9">
              <w:t>7.1.1</w:t>
            </w:r>
          </w:p>
        </w:tc>
        <w:tc>
          <w:tcPr>
            <w:tcW w:w="4536" w:type="dxa"/>
            <w:vAlign w:val="center"/>
          </w:tcPr>
          <w:p w:rsidR="006B69C5" w:rsidRPr="00A134D9" w:rsidRDefault="006B69C5" w:rsidP="006B69C5">
            <w:pPr>
              <w:pStyle w:val="aa"/>
            </w:pPr>
            <w:r w:rsidRPr="00A134D9">
              <w:rPr>
                <w:b/>
              </w:rPr>
              <w:t>Электропотребление</w:t>
            </w:r>
            <w:r w:rsidRPr="00A134D9">
              <w:t xml:space="preserve"> фактическое, в т.ч.:</w:t>
            </w:r>
          </w:p>
        </w:tc>
        <w:tc>
          <w:tcPr>
            <w:tcW w:w="992" w:type="dxa"/>
            <w:vAlign w:val="center"/>
          </w:tcPr>
          <w:p w:rsidR="006B69C5" w:rsidRPr="00A134D9" w:rsidRDefault="006B69C5" w:rsidP="006B69C5">
            <w:pPr>
              <w:pStyle w:val="aa"/>
              <w:jc w:val="center"/>
            </w:pPr>
            <w:r w:rsidRPr="00A134D9">
              <w:t>тыс</w:t>
            </w:r>
            <w:proofErr w:type="gramStart"/>
            <w:r w:rsidRPr="00A134D9">
              <w:t>.к</w:t>
            </w:r>
            <w:proofErr w:type="gramEnd"/>
            <w:r w:rsidRPr="00A134D9">
              <w:t>Втч/год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E867F4" w:rsidRDefault="006B69C5" w:rsidP="006B69C5">
            <w:pPr>
              <w:pStyle w:val="aa"/>
              <w:jc w:val="center"/>
            </w:pPr>
            <w:r>
              <w:t>85,827</w:t>
            </w:r>
          </w:p>
        </w:tc>
      </w:tr>
      <w:tr w:rsidR="006B69C5" w:rsidRPr="00A12184" w:rsidTr="006B69C5">
        <w:tc>
          <w:tcPr>
            <w:tcW w:w="959" w:type="dxa"/>
            <w:vAlign w:val="center"/>
          </w:tcPr>
          <w:p w:rsidR="006B69C5" w:rsidRPr="00A134D9" w:rsidRDefault="006B69C5" w:rsidP="006B69C5">
            <w:pPr>
              <w:pStyle w:val="aa"/>
              <w:jc w:val="center"/>
            </w:pPr>
            <w:r w:rsidRPr="00A134D9">
              <w:t>7.1.1.1</w:t>
            </w:r>
          </w:p>
        </w:tc>
        <w:tc>
          <w:tcPr>
            <w:tcW w:w="4536" w:type="dxa"/>
            <w:vAlign w:val="center"/>
          </w:tcPr>
          <w:p w:rsidR="006B69C5" w:rsidRPr="00A134D9" w:rsidRDefault="006B69C5" w:rsidP="006B69C5">
            <w:pPr>
              <w:pStyle w:val="aa"/>
            </w:pPr>
            <w:r w:rsidRPr="00A134D9">
              <w:t>Производственные нужды</w:t>
            </w:r>
          </w:p>
        </w:tc>
        <w:tc>
          <w:tcPr>
            <w:tcW w:w="992" w:type="dxa"/>
            <w:vAlign w:val="center"/>
          </w:tcPr>
          <w:p w:rsidR="006B69C5" w:rsidRPr="00A134D9" w:rsidRDefault="006B69C5" w:rsidP="006B69C5">
            <w:pPr>
              <w:pStyle w:val="aa"/>
              <w:jc w:val="center"/>
            </w:pPr>
            <w:r w:rsidRPr="00A134D9">
              <w:t>тыс</w:t>
            </w:r>
            <w:proofErr w:type="gramStart"/>
            <w:r w:rsidRPr="00A134D9">
              <w:t>.к</w:t>
            </w:r>
            <w:proofErr w:type="gramEnd"/>
            <w:r w:rsidRPr="00A134D9">
              <w:t>Втч/год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7.1.1.2</w:t>
            </w:r>
          </w:p>
        </w:tc>
        <w:tc>
          <w:tcPr>
            <w:tcW w:w="4536" w:type="dxa"/>
            <w:vAlign w:val="center"/>
          </w:tcPr>
          <w:p w:rsidR="006B69C5" w:rsidRPr="00A134D9" w:rsidRDefault="006B69C5" w:rsidP="006B69C5">
            <w:pPr>
              <w:pStyle w:val="aa"/>
            </w:pPr>
            <w:r w:rsidRPr="00A134D9">
              <w:t>Хозяйственно-бытовые нужды</w:t>
            </w:r>
          </w:p>
        </w:tc>
        <w:tc>
          <w:tcPr>
            <w:tcW w:w="992" w:type="dxa"/>
            <w:vAlign w:val="center"/>
          </w:tcPr>
          <w:p w:rsidR="006B69C5" w:rsidRPr="00A134D9" w:rsidRDefault="006B69C5" w:rsidP="006B69C5">
            <w:pPr>
              <w:pStyle w:val="aa"/>
              <w:jc w:val="center"/>
            </w:pPr>
            <w:r w:rsidRPr="00A134D9">
              <w:t>тыс</w:t>
            </w:r>
            <w:proofErr w:type="gramStart"/>
            <w:r w:rsidRPr="00A134D9">
              <w:t>.к</w:t>
            </w:r>
            <w:proofErr w:type="gramEnd"/>
            <w:r w:rsidRPr="00A134D9">
              <w:t>Втч/год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85,827</w:t>
            </w:r>
          </w:p>
        </w:tc>
      </w:tr>
      <w:tr w:rsidR="006B69C5" w:rsidRPr="00A12184" w:rsidTr="006B69C5">
        <w:tc>
          <w:tcPr>
            <w:tcW w:w="959" w:type="dxa"/>
            <w:vAlign w:val="center"/>
          </w:tcPr>
          <w:p w:rsidR="006B69C5" w:rsidRPr="00A134D9" w:rsidRDefault="006B69C5" w:rsidP="006B69C5">
            <w:pPr>
              <w:pStyle w:val="aa"/>
              <w:jc w:val="center"/>
            </w:pPr>
            <w:r w:rsidRPr="00A134D9">
              <w:t>7.1.2</w:t>
            </w:r>
          </w:p>
        </w:tc>
        <w:tc>
          <w:tcPr>
            <w:tcW w:w="4536" w:type="dxa"/>
            <w:vAlign w:val="center"/>
          </w:tcPr>
          <w:p w:rsidR="006B69C5" w:rsidRPr="00A134D9" w:rsidRDefault="006B69C5" w:rsidP="006B69C5">
            <w:pPr>
              <w:pStyle w:val="aa"/>
            </w:pPr>
            <w:r w:rsidRPr="00A134D9">
              <w:t xml:space="preserve">Потребление на человека, </w:t>
            </w:r>
          </w:p>
        </w:tc>
        <w:tc>
          <w:tcPr>
            <w:tcW w:w="992" w:type="dxa"/>
            <w:vAlign w:val="center"/>
          </w:tcPr>
          <w:p w:rsidR="006B69C5" w:rsidRPr="00A134D9" w:rsidRDefault="006B69C5" w:rsidP="006B69C5">
            <w:pPr>
              <w:pStyle w:val="aa"/>
              <w:jc w:val="center"/>
            </w:pPr>
            <w:r w:rsidRPr="00A134D9">
              <w:t>кВтч/ 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2604</w:t>
            </w:r>
          </w:p>
        </w:tc>
      </w:tr>
      <w:tr w:rsidR="006B69C5" w:rsidRPr="00A12184" w:rsidTr="006B69C5">
        <w:tc>
          <w:tcPr>
            <w:tcW w:w="959" w:type="dxa"/>
            <w:vAlign w:val="center"/>
          </w:tcPr>
          <w:p w:rsidR="006B69C5" w:rsidRPr="00A134D9" w:rsidRDefault="006B69C5" w:rsidP="006B69C5">
            <w:pPr>
              <w:pStyle w:val="aa"/>
              <w:jc w:val="center"/>
            </w:pPr>
            <w:r w:rsidRPr="00A134D9">
              <w:t>7.1.2.1</w:t>
            </w:r>
          </w:p>
        </w:tc>
        <w:tc>
          <w:tcPr>
            <w:tcW w:w="4536" w:type="dxa"/>
            <w:vAlign w:val="center"/>
          </w:tcPr>
          <w:p w:rsidR="006B69C5" w:rsidRPr="00A134D9" w:rsidRDefault="006B69C5" w:rsidP="006B69C5">
            <w:pPr>
              <w:pStyle w:val="aa"/>
            </w:pPr>
            <w:r w:rsidRPr="00A134D9">
              <w:t>в.ч. на хозяйственно-бытовые нужды</w:t>
            </w:r>
          </w:p>
        </w:tc>
        <w:tc>
          <w:tcPr>
            <w:tcW w:w="992" w:type="dxa"/>
            <w:vAlign w:val="center"/>
          </w:tcPr>
          <w:p w:rsidR="006B69C5" w:rsidRPr="00A134D9" w:rsidRDefault="006B69C5" w:rsidP="006B69C5">
            <w:pPr>
              <w:pStyle w:val="aa"/>
              <w:jc w:val="center"/>
            </w:pPr>
            <w:r w:rsidRPr="00A134D9">
              <w:t>кВтч/ 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2604</w:t>
            </w:r>
          </w:p>
        </w:tc>
      </w:tr>
      <w:tr w:rsidR="006B69C5" w:rsidRPr="00A12184" w:rsidTr="006B69C5">
        <w:tc>
          <w:tcPr>
            <w:tcW w:w="959" w:type="dxa"/>
            <w:vAlign w:val="center"/>
          </w:tcPr>
          <w:p w:rsidR="006B69C5" w:rsidRPr="00A134D9" w:rsidRDefault="006B69C5" w:rsidP="006B69C5">
            <w:pPr>
              <w:pStyle w:val="aa"/>
              <w:jc w:val="center"/>
            </w:pPr>
            <w:r w:rsidRPr="00A134D9">
              <w:t>7.1.3</w:t>
            </w:r>
          </w:p>
        </w:tc>
        <w:tc>
          <w:tcPr>
            <w:tcW w:w="4536" w:type="dxa"/>
            <w:vAlign w:val="center"/>
          </w:tcPr>
          <w:p w:rsidR="006B69C5" w:rsidRPr="00A134D9" w:rsidRDefault="006B69C5" w:rsidP="006B69C5">
            <w:pPr>
              <w:pStyle w:val="aa"/>
            </w:pPr>
            <w:r w:rsidRPr="00A134D9">
              <w:t xml:space="preserve">Общая протяженность ЛЭП </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A12184" w:rsidRDefault="006B69C5" w:rsidP="006B69C5">
            <w:pPr>
              <w:pStyle w:val="aa"/>
              <w:jc w:val="center"/>
            </w:pPr>
            <w:r>
              <w:t>64562,47</w:t>
            </w:r>
          </w:p>
        </w:tc>
        <w:tc>
          <w:tcPr>
            <w:tcW w:w="1418" w:type="dxa"/>
            <w:vAlign w:val="center"/>
          </w:tcPr>
          <w:p w:rsidR="006B69C5" w:rsidRPr="00A12184" w:rsidRDefault="006B69C5" w:rsidP="006B69C5">
            <w:pPr>
              <w:pStyle w:val="aa"/>
              <w:jc w:val="center"/>
            </w:pPr>
            <w:r>
              <w:t>73348,34</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7.2.</w:t>
            </w:r>
          </w:p>
        </w:tc>
        <w:tc>
          <w:tcPr>
            <w:tcW w:w="4536" w:type="dxa"/>
            <w:vAlign w:val="center"/>
          </w:tcPr>
          <w:p w:rsidR="006B69C5" w:rsidRPr="00A134D9" w:rsidRDefault="006B69C5" w:rsidP="006B69C5">
            <w:pPr>
              <w:pStyle w:val="aa"/>
              <w:rPr>
                <w:b/>
              </w:rPr>
            </w:pPr>
            <w:r w:rsidRPr="00A134D9">
              <w:rPr>
                <w:b/>
              </w:rPr>
              <w:t>Водоснабжение</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rPr>
                <w:highlight w:val="yellow"/>
              </w:rPr>
            </w:pPr>
          </w:p>
        </w:tc>
        <w:tc>
          <w:tcPr>
            <w:tcW w:w="1418" w:type="dxa"/>
          </w:tcPr>
          <w:p w:rsidR="006B69C5" w:rsidRPr="00A12184" w:rsidRDefault="006B69C5" w:rsidP="006B69C5">
            <w:pPr>
              <w:pStyle w:val="aa"/>
              <w:jc w:val="center"/>
            </w:pPr>
          </w:p>
        </w:tc>
      </w:tr>
      <w:tr w:rsidR="006B69C5" w:rsidRPr="00A12184" w:rsidTr="006B69C5">
        <w:tc>
          <w:tcPr>
            <w:tcW w:w="959" w:type="dxa"/>
            <w:vAlign w:val="center"/>
          </w:tcPr>
          <w:p w:rsidR="006B69C5" w:rsidRPr="00A134D9" w:rsidRDefault="006B69C5" w:rsidP="006B69C5">
            <w:pPr>
              <w:pStyle w:val="aa"/>
              <w:jc w:val="center"/>
            </w:pPr>
            <w:r w:rsidRPr="00A134D9">
              <w:t>7.2.1</w:t>
            </w:r>
          </w:p>
        </w:tc>
        <w:tc>
          <w:tcPr>
            <w:tcW w:w="4536" w:type="dxa"/>
            <w:vAlign w:val="center"/>
          </w:tcPr>
          <w:p w:rsidR="006B69C5" w:rsidRPr="00A134D9" w:rsidRDefault="006B69C5" w:rsidP="006B69C5">
            <w:pPr>
              <w:pStyle w:val="aa"/>
            </w:pPr>
            <w:r w:rsidRPr="00A134D9">
              <w:t>Водопотребление, в т.ч.</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14588,</w:t>
            </w:r>
            <w:r w:rsidRPr="00105E5F">
              <w:t>348</w:t>
            </w:r>
          </w:p>
        </w:tc>
      </w:tr>
      <w:tr w:rsidR="006B69C5" w:rsidRPr="00A12184" w:rsidTr="006B69C5">
        <w:tc>
          <w:tcPr>
            <w:tcW w:w="959" w:type="dxa"/>
            <w:vAlign w:val="center"/>
          </w:tcPr>
          <w:p w:rsidR="006B69C5" w:rsidRPr="00A134D9" w:rsidRDefault="006B69C5" w:rsidP="006B69C5">
            <w:pPr>
              <w:pStyle w:val="aa"/>
              <w:jc w:val="center"/>
            </w:pPr>
            <w:r w:rsidRPr="00A134D9">
              <w:t>7.2.1.1</w:t>
            </w:r>
          </w:p>
        </w:tc>
        <w:tc>
          <w:tcPr>
            <w:tcW w:w="4536" w:type="dxa"/>
            <w:vAlign w:val="center"/>
          </w:tcPr>
          <w:p w:rsidR="006B69C5" w:rsidRPr="00A134D9" w:rsidRDefault="006B69C5" w:rsidP="006B69C5">
            <w:pPr>
              <w:pStyle w:val="aa"/>
            </w:pPr>
            <w:r w:rsidRPr="00A134D9">
              <w:t>на производственные нужды</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7.2.1.2</w:t>
            </w:r>
          </w:p>
        </w:tc>
        <w:tc>
          <w:tcPr>
            <w:tcW w:w="4536" w:type="dxa"/>
            <w:vAlign w:val="center"/>
          </w:tcPr>
          <w:p w:rsidR="006B69C5" w:rsidRPr="00A134D9" w:rsidRDefault="006B69C5" w:rsidP="006B69C5">
            <w:pPr>
              <w:pStyle w:val="aa"/>
            </w:pPr>
            <w:r w:rsidRPr="00A134D9">
              <w:t>на хозяйственно-бытовые нужды</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14588,</w:t>
            </w:r>
            <w:r w:rsidRPr="00105E5F">
              <w:t>348</w:t>
            </w:r>
          </w:p>
        </w:tc>
      </w:tr>
      <w:tr w:rsidR="006B69C5" w:rsidRPr="00A12184" w:rsidTr="006B69C5">
        <w:tc>
          <w:tcPr>
            <w:tcW w:w="959" w:type="dxa"/>
            <w:vAlign w:val="center"/>
          </w:tcPr>
          <w:p w:rsidR="006B69C5" w:rsidRPr="00A134D9" w:rsidRDefault="006B69C5" w:rsidP="006B69C5">
            <w:pPr>
              <w:pStyle w:val="aa"/>
              <w:jc w:val="center"/>
            </w:pPr>
            <w:r w:rsidRPr="00A134D9">
              <w:t>7.2.2</w:t>
            </w:r>
          </w:p>
        </w:tc>
        <w:tc>
          <w:tcPr>
            <w:tcW w:w="4536" w:type="dxa"/>
            <w:vAlign w:val="center"/>
          </w:tcPr>
          <w:p w:rsidR="006B69C5" w:rsidRPr="00A134D9" w:rsidRDefault="006B69C5" w:rsidP="006B69C5">
            <w:pPr>
              <w:pStyle w:val="aa"/>
            </w:pPr>
            <w:r w:rsidRPr="00A134D9">
              <w:t>Среднесуточное потребление на 1 человека</w:t>
            </w:r>
          </w:p>
        </w:tc>
        <w:tc>
          <w:tcPr>
            <w:tcW w:w="992" w:type="dxa"/>
            <w:vAlign w:val="center"/>
          </w:tcPr>
          <w:p w:rsidR="006B69C5" w:rsidRPr="00A134D9" w:rsidRDefault="006B69C5" w:rsidP="006B69C5">
            <w:pPr>
              <w:pStyle w:val="aa"/>
              <w:jc w:val="center"/>
            </w:pPr>
            <w:proofErr w:type="gramStart"/>
            <w:r w:rsidRPr="00A134D9">
              <w:t>л</w:t>
            </w:r>
            <w:proofErr w:type="gramEnd"/>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442</w:t>
            </w:r>
          </w:p>
        </w:tc>
      </w:tr>
      <w:tr w:rsidR="006B69C5" w:rsidRPr="00A12184" w:rsidTr="006B69C5">
        <w:tc>
          <w:tcPr>
            <w:tcW w:w="959" w:type="dxa"/>
            <w:vAlign w:val="center"/>
          </w:tcPr>
          <w:p w:rsidR="006B69C5" w:rsidRPr="00A134D9" w:rsidRDefault="006B69C5" w:rsidP="006B69C5">
            <w:pPr>
              <w:pStyle w:val="aa"/>
              <w:jc w:val="center"/>
            </w:pPr>
            <w:r w:rsidRPr="00A134D9">
              <w:t>7.2.2.1</w:t>
            </w:r>
          </w:p>
        </w:tc>
        <w:tc>
          <w:tcPr>
            <w:tcW w:w="4536" w:type="dxa"/>
            <w:vAlign w:val="center"/>
          </w:tcPr>
          <w:p w:rsidR="006B69C5" w:rsidRPr="00A134D9" w:rsidRDefault="006B69C5" w:rsidP="006B69C5">
            <w:pPr>
              <w:pStyle w:val="aa"/>
            </w:pPr>
            <w:r w:rsidRPr="00A134D9">
              <w:t>в т.ч. на хозяйственно-бытовые нужды</w:t>
            </w:r>
          </w:p>
        </w:tc>
        <w:tc>
          <w:tcPr>
            <w:tcW w:w="992" w:type="dxa"/>
            <w:vAlign w:val="center"/>
          </w:tcPr>
          <w:p w:rsidR="006B69C5" w:rsidRPr="00A134D9" w:rsidRDefault="006B69C5" w:rsidP="006B69C5">
            <w:pPr>
              <w:pStyle w:val="aa"/>
              <w:jc w:val="center"/>
            </w:pPr>
            <w:proofErr w:type="gramStart"/>
            <w:r w:rsidRPr="00A134D9">
              <w:t>л</w:t>
            </w:r>
            <w:proofErr w:type="gramEnd"/>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442</w:t>
            </w:r>
          </w:p>
        </w:tc>
      </w:tr>
      <w:tr w:rsidR="006B69C5" w:rsidRPr="00A12184" w:rsidTr="006B69C5">
        <w:tc>
          <w:tcPr>
            <w:tcW w:w="959" w:type="dxa"/>
            <w:vAlign w:val="center"/>
          </w:tcPr>
          <w:p w:rsidR="006B69C5" w:rsidRPr="00A134D9" w:rsidRDefault="006B69C5" w:rsidP="006B69C5">
            <w:pPr>
              <w:pStyle w:val="aa"/>
              <w:jc w:val="center"/>
            </w:pPr>
            <w:r w:rsidRPr="00A134D9">
              <w:t>7.2.3.</w:t>
            </w:r>
          </w:p>
        </w:tc>
        <w:tc>
          <w:tcPr>
            <w:tcW w:w="4536" w:type="dxa"/>
            <w:vAlign w:val="center"/>
          </w:tcPr>
          <w:p w:rsidR="006B69C5" w:rsidRPr="00A134D9" w:rsidRDefault="006B69C5" w:rsidP="006B69C5">
            <w:pPr>
              <w:pStyle w:val="aa"/>
            </w:pPr>
            <w:r w:rsidRPr="00A134D9">
              <w:t xml:space="preserve">Общая протяженность разводящих водопроводных сетей </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A12184" w:rsidRDefault="006B69C5" w:rsidP="006B69C5">
            <w:pPr>
              <w:pStyle w:val="aa"/>
              <w:jc w:val="center"/>
            </w:pPr>
            <w:r>
              <w:t>41,2</w:t>
            </w:r>
          </w:p>
        </w:tc>
        <w:tc>
          <w:tcPr>
            <w:tcW w:w="1418" w:type="dxa"/>
            <w:vAlign w:val="center"/>
          </w:tcPr>
          <w:p w:rsidR="006B69C5" w:rsidRPr="00A12184" w:rsidRDefault="006B69C5" w:rsidP="006B69C5">
            <w:pPr>
              <w:pStyle w:val="aa"/>
              <w:jc w:val="center"/>
            </w:pPr>
            <w:r>
              <w:t>84472</w:t>
            </w:r>
          </w:p>
        </w:tc>
      </w:tr>
      <w:tr w:rsidR="006B69C5" w:rsidRPr="00A12184" w:rsidTr="006B69C5">
        <w:tc>
          <w:tcPr>
            <w:tcW w:w="959" w:type="dxa"/>
            <w:vAlign w:val="center"/>
          </w:tcPr>
          <w:p w:rsidR="006B69C5" w:rsidRPr="00A134D9" w:rsidRDefault="006B69C5" w:rsidP="006B69C5">
            <w:pPr>
              <w:pStyle w:val="aa"/>
              <w:jc w:val="center"/>
            </w:pPr>
            <w:r w:rsidRPr="00A134D9">
              <w:t>7.2.4</w:t>
            </w:r>
          </w:p>
        </w:tc>
        <w:tc>
          <w:tcPr>
            <w:tcW w:w="4536" w:type="dxa"/>
            <w:vAlign w:val="center"/>
          </w:tcPr>
          <w:p w:rsidR="006B69C5" w:rsidRPr="00A134D9" w:rsidRDefault="006B69C5" w:rsidP="006B69C5">
            <w:pPr>
              <w:pStyle w:val="aa"/>
            </w:pPr>
            <w:r w:rsidRPr="00A134D9">
              <w:t>Производительность водозаборных сооружений</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rsidRPr="00DD413D">
              <w:t>8700</w:t>
            </w:r>
          </w:p>
        </w:tc>
        <w:tc>
          <w:tcPr>
            <w:tcW w:w="1418" w:type="dxa"/>
            <w:vAlign w:val="center"/>
          </w:tcPr>
          <w:p w:rsidR="006B69C5" w:rsidRPr="00A12184" w:rsidRDefault="006B69C5" w:rsidP="006B69C5">
            <w:pPr>
              <w:pStyle w:val="aa"/>
              <w:jc w:val="center"/>
            </w:pPr>
            <w:r>
              <w:t>14760</w:t>
            </w:r>
          </w:p>
        </w:tc>
      </w:tr>
      <w:tr w:rsidR="006B69C5" w:rsidRPr="00A12184" w:rsidTr="006B69C5">
        <w:tc>
          <w:tcPr>
            <w:tcW w:w="959" w:type="dxa"/>
            <w:vAlign w:val="center"/>
          </w:tcPr>
          <w:p w:rsidR="006B69C5" w:rsidRPr="00A134D9" w:rsidRDefault="006B69C5" w:rsidP="006B69C5">
            <w:pPr>
              <w:pStyle w:val="aa"/>
              <w:jc w:val="center"/>
            </w:pPr>
            <w:r w:rsidRPr="00A134D9">
              <w:t>7.2.5</w:t>
            </w:r>
          </w:p>
        </w:tc>
        <w:tc>
          <w:tcPr>
            <w:tcW w:w="4536" w:type="dxa"/>
            <w:vAlign w:val="center"/>
          </w:tcPr>
          <w:p w:rsidR="006B69C5" w:rsidRPr="00A134D9" w:rsidRDefault="006B69C5" w:rsidP="006B69C5">
            <w:pPr>
              <w:pStyle w:val="aa"/>
            </w:pPr>
            <w:r w:rsidRPr="00A134D9">
              <w:t>Потребность в дополнительных объемах</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5888,34</w:t>
            </w:r>
          </w:p>
        </w:tc>
      </w:tr>
      <w:tr w:rsidR="006B69C5" w:rsidRPr="00A12184" w:rsidTr="006B69C5">
        <w:tc>
          <w:tcPr>
            <w:tcW w:w="959" w:type="dxa"/>
            <w:vAlign w:val="center"/>
          </w:tcPr>
          <w:p w:rsidR="006B69C5" w:rsidRPr="00A134D9" w:rsidRDefault="006B69C5" w:rsidP="006B69C5">
            <w:pPr>
              <w:pStyle w:val="aa"/>
              <w:jc w:val="center"/>
            </w:pPr>
            <w:r w:rsidRPr="00A134D9">
              <w:t>7.2.6</w:t>
            </w:r>
          </w:p>
        </w:tc>
        <w:tc>
          <w:tcPr>
            <w:tcW w:w="4536" w:type="dxa"/>
            <w:vAlign w:val="center"/>
          </w:tcPr>
          <w:p w:rsidR="006B69C5" w:rsidRPr="00A134D9" w:rsidRDefault="006B69C5" w:rsidP="006B69C5">
            <w:pPr>
              <w:pStyle w:val="aa"/>
            </w:pPr>
            <w:r w:rsidRPr="00A134D9">
              <w:t>Вторичное использование воды</w:t>
            </w:r>
          </w:p>
        </w:tc>
        <w:tc>
          <w:tcPr>
            <w:tcW w:w="992" w:type="dxa"/>
            <w:vAlign w:val="center"/>
          </w:tcPr>
          <w:p w:rsidR="006B69C5" w:rsidRPr="00A134D9" w:rsidRDefault="006B69C5" w:rsidP="006B69C5">
            <w:pPr>
              <w:pStyle w:val="aa"/>
              <w:jc w:val="center"/>
            </w:pPr>
            <w:r w:rsidRPr="00A134D9">
              <w:t>%</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7.3.</w:t>
            </w:r>
          </w:p>
        </w:tc>
        <w:tc>
          <w:tcPr>
            <w:tcW w:w="4536" w:type="dxa"/>
            <w:vAlign w:val="center"/>
          </w:tcPr>
          <w:p w:rsidR="006B69C5" w:rsidRPr="00A134D9" w:rsidRDefault="006B69C5" w:rsidP="006B69C5">
            <w:pPr>
              <w:pStyle w:val="aa"/>
              <w:rPr>
                <w:b/>
              </w:rPr>
            </w:pPr>
            <w:r w:rsidRPr="00A134D9">
              <w:rPr>
                <w:b/>
              </w:rPr>
              <w:t>Водоотведение</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rPr>
                <w:highlight w:val="yellow"/>
              </w:rPr>
            </w:pPr>
          </w:p>
        </w:tc>
        <w:tc>
          <w:tcPr>
            <w:tcW w:w="1418" w:type="dxa"/>
          </w:tcPr>
          <w:p w:rsidR="006B69C5" w:rsidRPr="00A12184" w:rsidRDefault="006B69C5" w:rsidP="006B69C5">
            <w:pPr>
              <w:pStyle w:val="aa"/>
              <w:jc w:val="center"/>
              <w:rPr>
                <w:highlight w:val="yellow"/>
              </w:rPr>
            </w:pPr>
          </w:p>
        </w:tc>
      </w:tr>
      <w:tr w:rsidR="006B69C5" w:rsidRPr="00A12184" w:rsidTr="006B69C5">
        <w:tc>
          <w:tcPr>
            <w:tcW w:w="959" w:type="dxa"/>
            <w:vAlign w:val="center"/>
          </w:tcPr>
          <w:p w:rsidR="006B69C5" w:rsidRPr="00A134D9" w:rsidRDefault="006B69C5" w:rsidP="006B69C5">
            <w:pPr>
              <w:pStyle w:val="aa"/>
              <w:jc w:val="center"/>
            </w:pPr>
            <w:r w:rsidRPr="00A134D9">
              <w:t>7.3.1</w:t>
            </w:r>
          </w:p>
        </w:tc>
        <w:tc>
          <w:tcPr>
            <w:tcW w:w="4536" w:type="dxa"/>
            <w:vAlign w:val="center"/>
          </w:tcPr>
          <w:p w:rsidR="006B69C5" w:rsidRPr="00A134D9" w:rsidRDefault="006B69C5" w:rsidP="006B69C5">
            <w:pPr>
              <w:pStyle w:val="aa"/>
            </w:pPr>
            <w:r w:rsidRPr="00A134D9">
              <w:t>Общее поступление сточных вод, в т.ч.</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10205,</w:t>
            </w:r>
            <w:r w:rsidRPr="00662548">
              <w:t>08</w:t>
            </w:r>
          </w:p>
        </w:tc>
      </w:tr>
      <w:tr w:rsidR="006B69C5" w:rsidRPr="00A12184" w:rsidTr="006B69C5">
        <w:tc>
          <w:tcPr>
            <w:tcW w:w="959" w:type="dxa"/>
            <w:vAlign w:val="center"/>
          </w:tcPr>
          <w:p w:rsidR="006B69C5" w:rsidRPr="00A134D9" w:rsidRDefault="006B69C5" w:rsidP="006B69C5">
            <w:pPr>
              <w:pStyle w:val="aa"/>
              <w:jc w:val="center"/>
            </w:pPr>
            <w:r w:rsidRPr="00A134D9">
              <w:t>7.3.1.1</w:t>
            </w:r>
          </w:p>
        </w:tc>
        <w:tc>
          <w:tcPr>
            <w:tcW w:w="4536" w:type="dxa"/>
            <w:vAlign w:val="center"/>
          </w:tcPr>
          <w:p w:rsidR="006B69C5" w:rsidRPr="00A134D9" w:rsidRDefault="006B69C5" w:rsidP="006B69C5">
            <w:pPr>
              <w:pStyle w:val="aa"/>
            </w:pPr>
            <w:r w:rsidRPr="00A134D9">
              <w:t>от производственных предприятий</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7.3.1.2</w:t>
            </w:r>
          </w:p>
        </w:tc>
        <w:tc>
          <w:tcPr>
            <w:tcW w:w="4536" w:type="dxa"/>
            <w:vAlign w:val="center"/>
          </w:tcPr>
          <w:p w:rsidR="006B69C5" w:rsidRPr="00A134D9" w:rsidRDefault="006B69C5" w:rsidP="006B69C5">
            <w:pPr>
              <w:pStyle w:val="aa"/>
            </w:pPr>
            <w:r w:rsidRPr="00A134D9">
              <w:t>хозяйственно-бытовые стоки</w:t>
            </w:r>
          </w:p>
        </w:tc>
        <w:tc>
          <w:tcPr>
            <w:tcW w:w="992" w:type="dxa"/>
            <w:vAlign w:val="center"/>
          </w:tcPr>
          <w:p w:rsidR="006B69C5" w:rsidRPr="00A134D9" w:rsidRDefault="006B69C5" w:rsidP="006B69C5">
            <w:pPr>
              <w:pStyle w:val="aa"/>
              <w:jc w:val="center"/>
            </w:pPr>
            <w:r w:rsidRPr="00A134D9">
              <w:t>м</w:t>
            </w:r>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10205,</w:t>
            </w:r>
            <w:r w:rsidRPr="00662548">
              <w:t>08</w:t>
            </w:r>
          </w:p>
        </w:tc>
      </w:tr>
      <w:tr w:rsidR="006B69C5" w:rsidRPr="00A12184" w:rsidTr="006B69C5">
        <w:tc>
          <w:tcPr>
            <w:tcW w:w="959" w:type="dxa"/>
            <w:vAlign w:val="center"/>
          </w:tcPr>
          <w:p w:rsidR="006B69C5" w:rsidRPr="00A134D9" w:rsidRDefault="006B69C5" w:rsidP="006B69C5">
            <w:pPr>
              <w:pStyle w:val="aa"/>
              <w:jc w:val="center"/>
            </w:pPr>
            <w:r w:rsidRPr="00A134D9">
              <w:t>7.3.2</w:t>
            </w:r>
          </w:p>
        </w:tc>
        <w:tc>
          <w:tcPr>
            <w:tcW w:w="4536" w:type="dxa"/>
            <w:vAlign w:val="center"/>
          </w:tcPr>
          <w:p w:rsidR="006B69C5" w:rsidRPr="00A134D9" w:rsidRDefault="006B69C5" w:rsidP="006B69C5">
            <w:pPr>
              <w:pStyle w:val="aa"/>
            </w:pPr>
            <w:r w:rsidRPr="00A134D9">
              <w:t>Общая протяженность магистральных канализационных сетей</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A12184" w:rsidRDefault="006B69C5" w:rsidP="006B69C5">
            <w:pPr>
              <w:pStyle w:val="aa"/>
              <w:jc w:val="center"/>
            </w:pPr>
            <w:r>
              <w:t>33,</w:t>
            </w:r>
            <w:r w:rsidRPr="00587B07">
              <w:t>649</w:t>
            </w:r>
          </w:p>
        </w:tc>
        <w:tc>
          <w:tcPr>
            <w:tcW w:w="1418" w:type="dxa"/>
            <w:vAlign w:val="center"/>
          </w:tcPr>
          <w:p w:rsidR="006B69C5" w:rsidRPr="00A12184" w:rsidRDefault="006B69C5" w:rsidP="006B69C5">
            <w:pPr>
              <w:pStyle w:val="aa"/>
              <w:jc w:val="center"/>
            </w:pPr>
            <w:r>
              <w:t>64,247</w:t>
            </w:r>
          </w:p>
        </w:tc>
      </w:tr>
      <w:tr w:rsidR="006B69C5" w:rsidRPr="00A12184" w:rsidTr="006B69C5">
        <w:tc>
          <w:tcPr>
            <w:tcW w:w="959" w:type="dxa"/>
            <w:vAlign w:val="center"/>
          </w:tcPr>
          <w:p w:rsidR="006B69C5" w:rsidRPr="00A134D9" w:rsidRDefault="006B69C5" w:rsidP="006B69C5">
            <w:pPr>
              <w:pStyle w:val="aa"/>
              <w:jc w:val="center"/>
            </w:pPr>
            <w:r w:rsidRPr="00A134D9">
              <w:t>7.3.3</w:t>
            </w:r>
          </w:p>
        </w:tc>
        <w:tc>
          <w:tcPr>
            <w:tcW w:w="4536" w:type="dxa"/>
            <w:vAlign w:val="center"/>
          </w:tcPr>
          <w:p w:rsidR="006B69C5" w:rsidRPr="00A134D9" w:rsidRDefault="006B69C5" w:rsidP="006B69C5">
            <w:pPr>
              <w:pStyle w:val="aa"/>
            </w:pPr>
            <w:r w:rsidRPr="00A134D9">
              <w:t>Производительность очистных сооружений</w:t>
            </w:r>
          </w:p>
        </w:tc>
        <w:tc>
          <w:tcPr>
            <w:tcW w:w="992" w:type="dxa"/>
            <w:vAlign w:val="center"/>
          </w:tcPr>
          <w:p w:rsidR="006B69C5" w:rsidRPr="00A134D9" w:rsidRDefault="006B69C5" w:rsidP="006B69C5">
            <w:pPr>
              <w:pStyle w:val="aa"/>
              <w:jc w:val="center"/>
            </w:pPr>
            <w:r>
              <w:t>тыс</w:t>
            </w:r>
            <w:proofErr w:type="gramStart"/>
            <w:r>
              <w:t>.</w:t>
            </w:r>
            <w:r w:rsidRPr="00A134D9">
              <w:t>м</w:t>
            </w:r>
            <w:proofErr w:type="gramEnd"/>
            <w:r w:rsidRPr="00A134D9">
              <w:rPr>
                <w:vertAlign w:val="superscript"/>
              </w:rPr>
              <w:t>3</w:t>
            </w:r>
            <w:r w:rsidRPr="00A134D9">
              <w:t>/</w:t>
            </w:r>
            <w:proofErr w:type="spellStart"/>
            <w:r w:rsidRPr="00A134D9">
              <w:t>сут</w:t>
            </w:r>
            <w:proofErr w:type="spellEnd"/>
          </w:p>
        </w:tc>
        <w:tc>
          <w:tcPr>
            <w:tcW w:w="1559" w:type="dxa"/>
            <w:vAlign w:val="center"/>
          </w:tcPr>
          <w:p w:rsidR="006B69C5" w:rsidRPr="00A12184" w:rsidRDefault="006B69C5" w:rsidP="006B69C5">
            <w:pPr>
              <w:pStyle w:val="aa"/>
              <w:jc w:val="center"/>
            </w:pPr>
            <w:r>
              <w:t>6,97</w:t>
            </w:r>
          </w:p>
        </w:tc>
        <w:tc>
          <w:tcPr>
            <w:tcW w:w="1418" w:type="dxa"/>
            <w:vAlign w:val="center"/>
          </w:tcPr>
          <w:p w:rsidR="006B69C5" w:rsidRPr="00A12184" w:rsidRDefault="006B69C5" w:rsidP="006B69C5">
            <w:pPr>
              <w:pStyle w:val="aa"/>
              <w:jc w:val="center"/>
            </w:pPr>
            <w:r>
              <w:t>11</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7.4.</w:t>
            </w:r>
          </w:p>
        </w:tc>
        <w:tc>
          <w:tcPr>
            <w:tcW w:w="4536" w:type="dxa"/>
            <w:vAlign w:val="center"/>
          </w:tcPr>
          <w:p w:rsidR="006B69C5" w:rsidRPr="00A134D9" w:rsidRDefault="006B69C5" w:rsidP="006B69C5">
            <w:pPr>
              <w:pStyle w:val="aa"/>
              <w:rPr>
                <w:b/>
              </w:rPr>
            </w:pPr>
            <w:r w:rsidRPr="00A134D9">
              <w:rPr>
                <w:b/>
              </w:rPr>
              <w:t>Теплоснабжение</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rPr>
                <w:highlight w:val="yellow"/>
              </w:rPr>
            </w:pPr>
          </w:p>
        </w:tc>
        <w:tc>
          <w:tcPr>
            <w:tcW w:w="1418" w:type="dxa"/>
          </w:tcPr>
          <w:p w:rsidR="006B69C5" w:rsidRPr="00A12184" w:rsidRDefault="006B69C5" w:rsidP="006B69C5">
            <w:pPr>
              <w:pStyle w:val="aa"/>
              <w:jc w:val="center"/>
              <w:rPr>
                <w:highlight w:val="yellow"/>
              </w:rPr>
            </w:pPr>
          </w:p>
        </w:tc>
      </w:tr>
      <w:tr w:rsidR="006B69C5" w:rsidRPr="00A12184" w:rsidTr="006B69C5">
        <w:tc>
          <w:tcPr>
            <w:tcW w:w="959" w:type="dxa"/>
            <w:vAlign w:val="center"/>
          </w:tcPr>
          <w:p w:rsidR="006B69C5" w:rsidRPr="00A134D9" w:rsidRDefault="006B69C5" w:rsidP="006B69C5">
            <w:pPr>
              <w:pStyle w:val="aa"/>
              <w:jc w:val="center"/>
            </w:pPr>
            <w:r w:rsidRPr="00A134D9">
              <w:t>7.4.1</w:t>
            </w:r>
          </w:p>
        </w:tc>
        <w:tc>
          <w:tcPr>
            <w:tcW w:w="4536" w:type="dxa"/>
            <w:vAlign w:val="center"/>
          </w:tcPr>
          <w:p w:rsidR="006B69C5" w:rsidRPr="00A134D9" w:rsidRDefault="006B69C5" w:rsidP="006B69C5">
            <w:pPr>
              <w:pStyle w:val="aa"/>
            </w:pPr>
            <w:r w:rsidRPr="00A134D9">
              <w:t>Теплопотребление, всего</w:t>
            </w:r>
          </w:p>
        </w:tc>
        <w:tc>
          <w:tcPr>
            <w:tcW w:w="992" w:type="dxa"/>
            <w:vAlign w:val="center"/>
          </w:tcPr>
          <w:p w:rsidR="006B69C5" w:rsidRPr="00A134D9" w:rsidRDefault="006B69C5" w:rsidP="006B69C5">
            <w:pPr>
              <w:pStyle w:val="aa"/>
              <w:jc w:val="center"/>
            </w:pPr>
            <w:r w:rsidRPr="00A134D9">
              <w:t xml:space="preserve">Гкал/ год </w:t>
            </w:r>
          </w:p>
        </w:tc>
        <w:tc>
          <w:tcPr>
            <w:tcW w:w="1559" w:type="dxa"/>
            <w:vAlign w:val="center"/>
          </w:tcPr>
          <w:p w:rsidR="006B69C5" w:rsidRPr="00A12184" w:rsidRDefault="006B69C5" w:rsidP="006B69C5">
            <w:pPr>
              <w:pStyle w:val="aa"/>
              <w:jc w:val="center"/>
            </w:pPr>
            <w:r>
              <w:t>102088,</w:t>
            </w:r>
            <w:r w:rsidRPr="00E76F26">
              <w:t>4</w:t>
            </w:r>
          </w:p>
        </w:tc>
        <w:tc>
          <w:tcPr>
            <w:tcW w:w="1418" w:type="dxa"/>
            <w:vAlign w:val="center"/>
          </w:tcPr>
          <w:p w:rsidR="006B69C5" w:rsidRPr="00A12184" w:rsidRDefault="006B69C5" w:rsidP="006B69C5">
            <w:pPr>
              <w:pStyle w:val="aa"/>
              <w:jc w:val="center"/>
            </w:pPr>
            <w:r>
              <w:t>700683,</w:t>
            </w:r>
            <w:r w:rsidRPr="00E76F26">
              <w:t>19</w:t>
            </w:r>
          </w:p>
        </w:tc>
      </w:tr>
      <w:tr w:rsidR="006B69C5" w:rsidRPr="00A12184" w:rsidTr="006B69C5">
        <w:tc>
          <w:tcPr>
            <w:tcW w:w="959" w:type="dxa"/>
            <w:vAlign w:val="center"/>
          </w:tcPr>
          <w:p w:rsidR="006B69C5" w:rsidRPr="00A134D9" w:rsidRDefault="006B69C5" w:rsidP="006B69C5">
            <w:pPr>
              <w:pStyle w:val="aa"/>
              <w:jc w:val="center"/>
            </w:pPr>
            <w:r w:rsidRPr="00A134D9">
              <w:t>7.4.1.1</w:t>
            </w:r>
          </w:p>
        </w:tc>
        <w:tc>
          <w:tcPr>
            <w:tcW w:w="4536" w:type="dxa"/>
            <w:vAlign w:val="center"/>
          </w:tcPr>
          <w:p w:rsidR="006B69C5" w:rsidRPr="00A134D9" w:rsidRDefault="006B69C5" w:rsidP="006B69C5">
            <w:pPr>
              <w:pStyle w:val="aa"/>
            </w:pPr>
            <w:r w:rsidRPr="00A134D9">
              <w:t xml:space="preserve">- на коммунально-бытовые нужды </w:t>
            </w:r>
          </w:p>
        </w:tc>
        <w:tc>
          <w:tcPr>
            <w:tcW w:w="992" w:type="dxa"/>
            <w:vAlign w:val="center"/>
          </w:tcPr>
          <w:p w:rsidR="006B69C5" w:rsidRPr="00A134D9" w:rsidRDefault="006B69C5" w:rsidP="006B69C5">
            <w:pPr>
              <w:pStyle w:val="aa"/>
              <w:jc w:val="center"/>
            </w:pPr>
            <w:r w:rsidRPr="00A134D9">
              <w:t xml:space="preserve">Гкал/ год </w:t>
            </w:r>
          </w:p>
        </w:tc>
        <w:tc>
          <w:tcPr>
            <w:tcW w:w="1559" w:type="dxa"/>
            <w:vAlign w:val="center"/>
          </w:tcPr>
          <w:p w:rsidR="006B69C5" w:rsidRPr="00A12184" w:rsidRDefault="006B69C5" w:rsidP="006B69C5">
            <w:pPr>
              <w:pStyle w:val="aa"/>
              <w:jc w:val="center"/>
            </w:pPr>
            <w:r>
              <w:t>89961,</w:t>
            </w:r>
            <w:r w:rsidRPr="00E76F26">
              <w:t>7</w:t>
            </w:r>
          </w:p>
        </w:tc>
        <w:tc>
          <w:tcPr>
            <w:tcW w:w="1418" w:type="dxa"/>
            <w:vAlign w:val="center"/>
          </w:tcPr>
          <w:p w:rsidR="006B69C5" w:rsidRPr="00A12184" w:rsidRDefault="006B69C5" w:rsidP="006B69C5">
            <w:pPr>
              <w:pStyle w:val="aa"/>
              <w:jc w:val="center"/>
            </w:pPr>
            <w:r w:rsidRPr="00E76F26">
              <w:t>688556</w:t>
            </w:r>
            <w:r>
              <w:t>,</w:t>
            </w:r>
            <w:r w:rsidRPr="00E76F26">
              <w:t>2</w:t>
            </w:r>
          </w:p>
        </w:tc>
      </w:tr>
      <w:tr w:rsidR="006B69C5" w:rsidRPr="00A12184" w:rsidTr="006B69C5">
        <w:tc>
          <w:tcPr>
            <w:tcW w:w="959" w:type="dxa"/>
            <w:vAlign w:val="center"/>
          </w:tcPr>
          <w:p w:rsidR="006B69C5" w:rsidRPr="00A134D9" w:rsidRDefault="006B69C5" w:rsidP="006B69C5">
            <w:pPr>
              <w:pStyle w:val="aa"/>
              <w:jc w:val="center"/>
            </w:pPr>
            <w:r w:rsidRPr="00A134D9">
              <w:t>7.4.1.2</w:t>
            </w:r>
          </w:p>
        </w:tc>
        <w:tc>
          <w:tcPr>
            <w:tcW w:w="4536" w:type="dxa"/>
            <w:vAlign w:val="center"/>
          </w:tcPr>
          <w:p w:rsidR="006B69C5" w:rsidRPr="00A134D9" w:rsidRDefault="006B69C5" w:rsidP="006B69C5">
            <w:pPr>
              <w:pStyle w:val="aa"/>
            </w:pPr>
            <w:r w:rsidRPr="00A134D9">
              <w:t xml:space="preserve">- на производственные нужды </w:t>
            </w:r>
          </w:p>
        </w:tc>
        <w:tc>
          <w:tcPr>
            <w:tcW w:w="992" w:type="dxa"/>
            <w:vAlign w:val="center"/>
          </w:tcPr>
          <w:p w:rsidR="006B69C5" w:rsidRPr="00A134D9" w:rsidRDefault="006B69C5" w:rsidP="006B69C5">
            <w:pPr>
              <w:pStyle w:val="aa"/>
              <w:jc w:val="center"/>
            </w:pPr>
            <w:r w:rsidRPr="00A134D9">
              <w:t xml:space="preserve">Гкал/ год </w:t>
            </w:r>
          </w:p>
        </w:tc>
        <w:tc>
          <w:tcPr>
            <w:tcW w:w="1559" w:type="dxa"/>
            <w:vAlign w:val="center"/>
          </w:tcPr>
          <w:p w:rsidR="006B69C5" w:rsidRPr="00A12184" w:rsidRDefault="006B69C5" w:rsidP="006B69C5">
            <w:pPr>
              <w:pStyle w:val="aa"/>
              <w:jc w:val="center"/>
            </w:pPr>
            <w:r w:rsidRPr="00F77DE4">
              <w:t>12127</w:t>
            </w:r>
          </w:p>
        </w:tc>
        <w:tc>
          <w:tcPr>
            <w:tcW w:w="1418" w:type="dxa"/>
            <w:vAlign w:val="center"/>
          </w:tcPr>
          <w:p w:rsidR="006B69C5" w:rsidRPr="00A12184" w:rsidRDefault="006B69C5" w:rsidP="006B69C5">
            <w:pPr>
              <w:pStyle w:val="aa"/>
              <w:jc w:val="center"/>
            </w:pPr>
            <w:r w:rsidRPr="00F77DE4">
              <w:t>12127</w:t>
            </w:r>
          </w:p>
        </w:tc>
      </w:tr>
      <w:tr w:rsidR="006B69C5" w:rsidRPr="00A12184" w:rsidTr="006B69C5">
        <w:tc>
          <w:tcPr>
            <w:tcW w:w="959" w:type="dxa"/>
            <w:vAlign w:val="center"/>
          </w:tcPr>
          <w:p w:rsidR="006B69C5" w:rsidRPr="00A134D9" w:rsidRDefault="006B69C5" w:rsidP="006B69C5">
            <w:pPr>
              <w:pStyle w:val="aa"/>
              <w:jc w:val="center"/>
            </w:pPr>
            <w:r w:rsidRPr="00A134D9">
              <w:t>7.4.2</w:t>
            </w:r>
          </w:p>
        </w:tc>
        <w:tc>
          <w:tcPr>
            <w:tcW w:w="4536" w:type="dxa"/>
            <w:vAlign w:val="center"/>
          </w:tcPr>
          <w:p w:rsidR="006B69C5" w:rsidRPr="00A134D9" w:rsidRDefault="006B69C5" w:rsidP="006B69C5">
            <w:pPr>
              <w:pStyle w:val="aa"/>
            </w:pPr>
            <w:r w:rsidRPr="00A134D9">
              <w:t>Протяженность сетей</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A12184" w:rsidRDefault="006B69C5" w:rsidP="006B69C5">
            <w:pPr>
              <w:pStyle w:val="aa"/>
              <w:jc w:val="center"/>
            </w:pPr>
            <w:r>
              <w:t>20,</w:t>
            </w:r>
            <w:r w:rsidRPr="00E76F26">
              <w:t>417</w:t>
            </w:r>
          </w:p>
        </w:tc>
        <w:tc>
          <w:tcPr>
            <w:tcW w:w="1418" w:type="dxa"/>
            <w:vAlign w:val="center"/>
          </w:tcPr>
          <w:p w:rsidR="006B69C5" w:rsidRPr="00A12184" w:rsidRDefault="006B69C5" w:rsidP="006B69C5">
            <w:pPr>
              <w:pStyle w:val="aa"/>
              <w:jc w:val="center"/>
            </w:pPr>
            <w:r>
              <w:t>38,216</w:t>
            </w:r>
          </w:p>
        </w:tc>
      </w:tr>
      <w:tr w:rsidR="006B69C5" w:rsidRPr="00A12184" w:rsidTr="006B69C5">
        <w:tc>
          <w:tcPr>
            <w:tcW w:w="959" w:type="dxa"/>
            <w:vAlign w:val="center"/>
          </w:tcPr>
          <w:p w:rsidR="006B69C5" w:rsidRPr="00A134D9" w:rsidRDefault="006B69C5" w:rsidP="006B69C5">
            <w:pPr>
              <w:pStyle w:val="aa"/>
              <w:jc w:val="center"/>
            </w:pPr>
            <w:r w:rsidRPr="00A134D9">
              <w:t>7.4.3</w:t>
            </w:r>
          </w:p>
        </w:tc>
        <w:tc>
          <w:tcPr>
            <w:tcW w:w="4536" w:type="dxa"/>
            <w:vAlign w:val="center"/>
          </w:tcPr>
          <w:p w:rsidR="006B69C5" w:rsidRPr="00A134D9" w:rsidRDefault="006B69C5" w:rsidP="006B69C5">
            <w:pPr>
              <w:pStyle w:val="aa"/>
            </w:pPr>
            <w:r w:rsidRPr="00A134D9">
              <w:t>Производительность централизованных источников тепла</w:t>
            </w:r>
          </w:p>
        </w:tc>
        <w:tc>
          <w:tcPr>
            <w:tcW w:w="992" w:type="dxa"/>
            <w:vAlign w:val="center"/>
          </w:tcPr>
          <w:p w:rsidR="006B69C5" w:rsidRPr="00A134D9" w:rsidRDefault="006B69C5" w:rsidP="006B69C5">
            <w:pPr>
              <w:pStyle w:val="aa"/>
              <w:jc w:val="center"/>
            </w:pPr>
            <w:r w:rsidRPr="00A134D9">
              <w:t xml:space="preserve">Гкал/ час </w:t>
            </w:r>
          </w:p>
        </w:tc>
        <w:tc>
          <w:tcPr>
            <w:tcW w:w="1559" w:type="dxa"/>
            <w:vAlign w:val="center"/>
          </w:tcPr>
          <w:p w:rsidR="006B69C5" w:rsidRPr="00A12184" w:rsidRDefault="006B69C5" w:rsidP="006B69C5">
            <w:pPr>
              <w:pStyle w:val="aa"/>
              <w:jc w:val="center"/>
            </w:pPr>
            <w:r>
              <w:t>81,5</w:t>
            </w:r>
          </w:p>
        </w:tc>
        <w:tc>
          <w:tcPr>
            <w:tcW w:w="1418" w:type="dxa"/>
            <w:vAlign w:val="center"/>
          </w:tcPr>
          <w:p w:rsidR="006B69C5" w:rsidRPr="00A12184" w:rsidRDefault="006B69C5" w:rsidP="006B69C5">
            <w:pPr>
              <w:pStyle w:val="aa"/>
              <w:jc w:val="center"/>
            </w:pPr>
            <w:r>
              <w:t>120</w:t>
            </w:r>
          </w:p>
        </w:tc>
      </w:tr>
      <w:tr w:rsidR="006B69C5" w:rsidRPr="00A12184" w:rsidTr="006B69C5">
        <w:tc>
          <w:tcPr>
            <w:tcW w:w="959" w:type="dxa"/>
            <w:vAlign w:val="center"/>
          </w:tcPr>
          <w:p w:rsidR="006B69C5" w:rsidRPr="00A134D9" w:rsidRDefault="006B69C5" w:rsidP="006B69C5">
            <w:pPr>
              <w:pStyle w:val="aa"/>
              <w:jc w:val="center"/>
            </w:pPr>
            <w:r w:rsidRPr="00A134D9">
              <w:t>7.4.4</w:t>
            </w:r>
          </w:p>
        </w:tc>
        <w:tc>
          <w:tcPr>
            <w:tcW w:w="4536" w:type="dxa"/>
            <w:vAlign w:val="center"/>
          </w:tcPr>
          <w:p w:rsidR="006B69C5" w:rsidRPr="00A134D9" w:rsidRDefault="006B69C5" w:rsidP="006B69C5">
            <w:pPr>
              <w:pStyle w:val="aa"/>
            </w:pPr>
            <w:r w:rsidRPr="00A134D9">
              <w:t>Производительность локальных источников тепла</w:t>
            </w:r>
          </w:p>
        </w:tc>
        <w:tc>
          <w:tcPr>
            <w:tcW w:w="992" w:type="dxa"/>
            <w:vAlign w:val="center"/>
          </w:tcPr>
          <w:p w:rsidR="006B69C5" w:rsidRPr="00A134D9" w:rsidRDefault="006B69C5" w:rsidP="006B69C5">
            <w:pPr>
              <w:pStyle w:val="aa"/>
              <w:jc w:val="center"/>
            </w:pPr>
            <w:r w:rsidRPr="00A134D9">
              <w:t xml:space="preserve">Гкал/ час </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7.4.5</w:t>
            </w:r>
          </w:p>
        </w:tc>
        <w:tc>
          <w:tcPr>
            <w:tcW w:w="4536" w:type="dxa"/>
            <w:vAlign w:val="center"/>
          </w:tcPr>
          <w:p w:rsidR="006B69C5" w:rsidRPr="00A134D9" w:rsidRDefault="006B69C5" w:rsidP="006B69C5">
            <w:pPr>
              <w:pStyle w:val="aa"/>
            </w:pPr>
            <w:r w:rsidRPr="00A134D9">
              <w:t>Потребное количество тепла</w:t>
            </w:r>
          </w:p>
        </w:tc>
        <w:tc>
          <w:tcPr>
            <w:tcW w:w="992" w:type="dxa"/>
            <w:vAlign w:val="center"/>
          </w:tcPr>
          <w:p w:rsidR="006B69C5" w:rsidRPr="00A134D9" w:rsidRDefault="006B69C5" w:rsidP="006B69C5">
            <w:pPr>
              <w:pStyle w:val="aa"/>
              <w:jc w:val="center"/>
            </w:pPr>
            <w:r w:rsidRPr="00A134D9">
              <w:t xml:space="preserve">Гкал/ год </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EA28DB" w:rsidRDefault="006B69C5" w:rsidP="006B69C5">
            <w:pPr>
              <w:pStyle w:val="aa"/>
              <w:jc w:val="center"/>
            </w:pPr>
            <w:r>
              <w:t>701000</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7.5.</w:t>
            </w:r>
          </w:p>
        </w:tc>
        <w:tc>
          <w:tcPr>
            <w:tcW w:w="4536" w:type="dxa"/>
            <w:vAlign w:val="center"/>
          </w:tcPr>
          <w:p w:rsidR="006B69C5" w:rsidRPr="00A134D9" w:rsidRDefault="006B69C5" w:rsidP="006B69C5">
            <w:pPr>
              <w:pStyle w:val="aa"/>
              <w:rPr>
                <w:b/>
              </w:rPr>
            </w:pPr>
            <w:r w:rsidRPr="00A134D9">
              <w:rPr>
                <w:b/>
              </w:rPr>
              <w:t>Газоснабжение</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rPr>
                <w:highlight w:val="yellow"/>
              </w:rPr>
            </w:pPr>
          </w:p>
        </w:tc>
        <w:tc>
          <w:tcPr>
            <w:tcW w:w="1418" w:type="dxa"/>
          </w:tcPr>
          <w:p w:rsidR="006B69C5" w:rsidRPr="00A12184" w:rsidRDefault="006B69C5" w:rsidP="006B69C5">
            <w:pPr>
              <w:pStyle w:val="aa"/>
              <w:jc w:val="center"/>
              <w:rPr>
                <w:highlight w:val="yellow"/>
              </w:rPr>
            </w:pPr>
          </w:p>
        </w:tc>
      </w:tr>
      <w:tr w:rsidR="006B69C5" w:rsidRPr="00A12184" w:rsidTr="006B69C5">
        <w:tc>
          <w:tcPr>
            <w:tcW w:w="959" w:type="dxa"/>
            <w:vAlign w:val="center"/>
          </w:tcPr>
          <w:p w:rsidR="006B69C5" w:rsidRPr="00A134D9" w:rsidRDefault="006B69C5" w:rsidP="006B69C5">
            <w:pPr>
              <w:pStyle w:val="aa"/>
              <w:jc w:val="center"/>
            </w:pPr>
            <w:r w:rsidRPr="00A134D9">
              <w:t>7.5.1</w:t>
            </w:r>
          </w:p>
        </w:tc>
        <w:tc>
          <w:tcPr>
            <w:tcW w:w="4536" w:type="dxa"/>
            <w:vAlign w:val="center"/>
          </w:tcPr>
          <w:p w:rsidR="006B69C5" w:rsidRPr="00A134D9" w:rsidRDefault="006B69C5" w:rsidP="006B69C5">
            <w:pPr>
              <w:pStyle w:val="aa"/>
            </w:pPr>
            <w:r w:rsidRPr="00A134D9">
              <w:t>Потребление газа, всего</w:t>
            </w:r>
          </w:p>
        </w:tc>
        <w:tc>
          <w:tcPr>
            <w:tcW w:w="992" w:type="dxa"/>
            <w:vAlign w:val="center"/>
          </w:tcPr>
          <w:p w:rsidR="006B69C5" w:rsidRPr="00A134D9" w:rsidRDefault="006B69C5" w:rsidP="006B69C5">
            <w:pPr>
              <w:pStyle w:val="aa"/>
              <w:jc w:val="center"/>
              <w:rPr>
                <w:vertAlign w:val="superscript"/>
              </w:rPr>
            </w:pPr>
            <w:r w:rsidRPr="00A134D9">
              <w:t>млн</w:t>
            </w:r>
            <w:proofErr w:type="gramStart"/>
            <w:r w:rsidRPr="00A134D9">
              <w:t>.м</w:t>
            </w:r>
            <w:proofErr w:type="gramEnd"/>
            <w:r w:rsidRPr="00A134D9">
              <w:rPr>
                <w:vertAlign w:val="superscript"/>
              </w:rPr>
              <w:t>3</w:t>
            </w:r>
          </w:p>
          <w:p w:rsidR="006B69C5" w:rsidRPr="00A134D9" w:rsidRDefault="006B69C5" w:rsidP="006B69C5">
            <w:pPr>
              <w:pStyle w:val="aa"/>
              <w:jc w:val="center"/>
            </w:pPr>
            <w:r w:rsidRPr="00A134D9">
              <w:t>/год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5,4</w:t>
            </w:r>
          </w:p>
        </w:tc>
      </w:tr>
      <w:tr w:rsidR="006B69C5" w:rsidRPr="00A12184" w:rsidTr="006B69C5">
        <w:tc>
          <w:tcPr>
            <w:tcW w:w="959" w:type="dxa"/>
            <w:vAlign w:val="center"/>
          </w:tcPr>
          <w:p w:rsidR="006B69C5" w:rsidRPr="00A134D9" w:rsidRDefault="006B69C5" w:rsidP="006B69C5">
            <w:pPr>
              <w:pStyle w:val="aa"/>
              <w:jc w:val="center"/>
            </w:pPr>
            <w:r w:rsidRPr="00A134D9">
              <w:t>7.5.1.1</w:t>
            </w:r>
          </w:p>
        </w:tc>
        <w:tc>
          <w:tcPr>
            <w:tcW w:w="4536" w:type="dxa"/>
            <w:vAlign w:val="center"/>
          </w:tcPr>
          <w:p w:rsidR="006B69C5" w:rsidRPr="00A134D9" w:rsidRDefault="006B69C5" w:rsidP="006B69C5">
            <w:pPr>
              <w:pStyle w:val="aa"/>
            </w:pPr>
            <w:r w:rsidRPr="00A134D9">
              <w:t xml:space="preserve">- на коммунально-бытовые нужды </w:t>
            </w:r>
          </w:p>
        </w:tc>
        <w:tc>
          <w:tcPr>
            <w:tcW w:w="992" w:type="dxa"/>
            <w:vAlign w:val="center"/>
          </w:tcPr>
          <w:p w:rsidR="006B69C5" w:rsidRPr="00A134D9" w:rsidRDefault="006B69C5" w:rsidP="006B69C5">
            <w:pPr>
              <w:pStyle w:val="aa"/>
              <w:jc w:val="center"/>
              <w:rPr>
                <w:vertAlign w:val="superscript"/>
              </w:rPr>
            </w:pPr>
            <w:r w:rsidRPr="00A134D9">
              <w:t>млн</w:t>
            </w:r>
            <w:proofErr w:type="gramStart"/>
            <w:r w:rsidRPr="00A134D9">
              <w:t>.м</w:t>
            </w:r>
            <w:proofErr w:type="gramEnd"/>
            <w:r w:rsidRPr="00A134D9">
              <w:rPr>
                <w:vertAlign w:val="superscript"/>
              </w:rPr>
              <w:t>3</w:t>
            </w:r>
          </w:p>
          <w:p w:rsidR="006B69C5" w:rsidRPr="00A134D9" w:rsidRDefault="006B69C5" w:rsidP="006B69C5">
            <w:pPr>
              <w:pStyle w:val="aa"/>
              <w:jc w:val="center"/>
            </w:pPr>
            <w:r w:rsidRPr="00A134D9">
              <w:t>/год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5,4</w:t>
            </w:r>
          </w:p>
        </w:tc>
      </w:tr>
      <w:tr w:rsidR="006B69C5" w:rsidRPr="00A12184" w:rsidTr="006B69C5">
        <w:tc>
          <w:tcPr>
            <w:tcW w:w="959" w:type="dxa"/>
            <w:vAlign w:val="center"/>
          </w:tcPr>
          <w:p w:rsidR="006B69C5" w:rsidRPr="00A134D9" w:rsidRDefault="006B69C5" w:rsidP="006B69C5">
            <w:pPr>
              <w:pStyle w:val="aa"/>
              <w:jc w:val="center"/>
            </w:pPr>
            <w:r w:rsidRPr="00A134D9">
              <w:t>7.5.1.2</w:t>
            </w:r>
          </w:p>
        </w:tc>
        <w:tc>
          <w:tcPr>
            <w:tcW w:w="4536" w:type="dxa"/>
            <w:vAlign w:val="center"/>
          </w:tcPr>
          <w:p w:rsidR="006B69C5" w:rsidRPr="00A134D9" w:rsidRDefault="006B69C5" w:rsidP="006B69C5">
            <w:pPr>
              <w:pStyle w:val="aa"/>
            </w:pPr>
            <w:r w:rsidRPr="00A134D9">
              <w:t xml:space="preserve">- на производственные нужды </w:t>
            </w:r>
          </w:p>
        </w:tc>
        <w:tc>
          <w:tcPr>
            <w:tcW w:w="992" w:type="dxa"/>
            <w:vAlign w:val="center"/>
          </w:tcPr>
          <w:p w:rsidR="006B69C5" w:rsidRPr="00A134D9" w:rsidRDefault="006B69C5" w:rsidP="006B69C5">
            <w:pPr>
              <w:pStyle w:val="aa"/>
              <w:jc w:val="center"/>
              <w:rPr>
                <w:vertAlign w:val="superscript"/>
              </w:rPr>
            </w:pPr>
            <w:r w:rsidRPr="00A134D9">
              <w:t>млн</w:t>
            </w:r>
            <w:proofErr w:type="gramStart"/>
            <w:r w:rsidRPr="00A134D9">
              <w:t>.м</w:t>
            </w:r>
            <w:proofErr w:type="gramEnd"/>
            <w:r w:rsidRPr="00A134D9">
              <w:rPr>
                <w:vertAlign w:val="superscript"/>
              </w:rPr>
              <w:t>3</w:t>
            </w:r>
          </w:p>
          <w:p w:rsidR="006B69C5" w:rsidRPr="00A134D9" w:rsidRDefault="006B69C5" w:rsidP="006B69C5">
            <w:pPr>
              <w:pStyle w:val="aa"/>
              <w:jc w:val="center"/>
            </w:pPr>
            <w:r w:rsidRPr="00A134D9">
              <w:t>/год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7.5.2</w:t>
            </w:r>
          </w:p>
        </w:tc>
        <w:tc>
          <w:tcPr>
            <w:tcW w:w="4536" w:type="dxa"/>
            <w:vAlign w:val="center"/>
          </w:tcPr>
          <w:p w:rsidR="006B69C5" w:rsidRPr="00A134D9" w:rsidRDefault="006B69C5" w:rsidP="006B69C5">
            <w:pPr>
              <w:pStyle w:val="aa"/>
            </w:pPr>
            <w:r w:rsidRPr="00A134D9">
              <w:t>Источники подачи газа</w:t>
            </w:r>
          </w:p>
        </w:tc>
        <w:tc>
          <w:tcPr>
            <w:tcW w:w="992" w:type="dxa"/>
            <w:vAlign w:val="center"/>
          </w:tcPr>
          <w:p w:rsidR="006B69C5" w:rsidRPr="00A134D9" w:rsidRDefault="006B69C5" w:rsidP="006B69C5">
            <w:pPr>
              <w:pStyle w:val="aa"/>
              <w:jc w:val="center"/>
              <w:rPr>
                <w:vertAlign w:val="superscript"/>
              </w:rPr>
            </w:pPr>
            <w:r w:rsidRPr="00A134D9">
              <w:t>млн</w:t>
            </w:r>
            <w:proofErr w:type="gramStart"/>
            <w:r w:rsidRPr="00A134D9">
              <w:t>.м</w:t>
            </w:r>
            <w:proofErr w:type="gramEnd"/>
            <w:r w:rsidRPr="00A134D9">
              <w:rPr>
                <w:vertAlign w:val="superscript"/>
              </w:rPr>
              <w:t>3</w:t>
            </w:r>
          </w:p>
          <w:p w:rsidR="006B69C5" w:rsidRPr="00A134D9" w:rsidRDefault="006B69C5" w:rsidP="006B69C5">
            <w:pPr>
              <w:pStyle w:val="aa"/>
              <w:jc w:val="center"/>
            </w:pPr>
            <w:r w:rsidRPr="00A134D9">
              <w:t>/год</w:t>
            </w:r>
          </w:p>
        </w:tc>
        <w:tc>
          <w:tcPr>
            <w:tcW w:w="1559" w:type="dxa"/>
            <w:vAlign w:val="center"/>
          </w:tcPr>
          <w:p w:rsidR="006B69C5" w:rsidRPr="00A12184" w:rsidRDefault="006B69C5" w:rsidP="006B69C5">
            <w:pPr>
              <w:pStyle w:val="aa"/>
              <w:jc w:val="center"/>
            </w:pPr>
            <w:r>
              <w:t>-</w:t>
            </w:r>
          </w:p>
        </w:tc>
        <w:tc>
          <w:tcPr>
            <w:tcW w:w="1418" w:type="dxa"/>
            <w:vAlign w:val="center"/>
          </w:tcPr>
          <w:p w:rsidR="006B69C5" w:rsidRPr="00A12184" w:rsidRDefault="006B69C5" w:rsidP="006B69C5">
            <w:pPr>
              <w:pStyle w:val="aa"/>
              <w:jc w:val="center"/>
            </w:pPr>
            <w:r>
              <w:t>-</w:t>
            </w:r>
          </w:p>
        </w:tc>
      </w:tr>
      <w:tr w:rsidR="006B69C5" w:rsidRPr="00A12184" w:rsidTr="006B69C5">
        <w:tc>
          <w:tcPr>
            <w:tcW w:w="959" w:type="dxa"/>
            <w:vAlign w:val="center"/>
          </w:tcPr>
          <w:p w:rsidR="006B69C5" w:rsidRPr="00A134D9" w:rsidRDefault="006B69C5" w:rsidP="006B69C5">
            <w:pPr>
              <w:pStyle w:val="aa"/>
              <w:jc w:val="center"/>
            </w:pPr>
            <w:r w:rsidRPr="00A134D9">
              <w:t>7.5.3</w:t>
            </w:r>
          </w:p>
        </w:tc>
        <w:tc>
          <w:tcPr>
            <w:tcW w:w="4536" w:type="dxa"/>
            <w:vAlign w:val="center"/>
          </w:tcPr>
          <w:p w:rsidR="006B69C5" w:rsidRPr="00A134D9" w:rsidRDefault="006B69C5" w:rsidP="006B69C5">
            <w:pPr>
              <w:pStyle w:val="aa"/>
            </w:pPr>
            <w:r w:rsidRPr="00A134D9">
              <w:t xml:space="preserve">Протяженность сетей газопровода </w:t>
            </w:r>
          </w:p>
        </w:tc>
        <w:tc>
          <w:tcPr>
            <w:tcW w:w="992" w:type="dxa"/>
            <w:vAlign w:val="center"/>
          </w:tcPr>
          <w:p w:rsidR="006B69C5" w:rsidRPr="00A134D9" w:rsidRDefault="006B69C5" w:rsidP="006B69C5">
            <w:pPr>
              <w:pStyle w:val="aa"/>
              <w:jc w:val="center"/>
            </w:pPr>
            <w:r w:rsidRPr="00A134D9">
              <w:t>км</w:t>
            </w:r>
          </w:p>
        </w:tc>
        <w:tc>
          <w:tcPr>
            <w:tcW w:w="1559" w:type="dxa"/>
            <w:vAlign w:val="center"/>
          </w:tcPr>
          <w:p w:rsidR="006B69C5" w:rsidRPr="00A12184" w:rsidRDefault="006B69C5" w:rsidP="006B69C5">
            <w:pPr>
              <w:pStyle w:val="aa"/>
              <w:jc w:val="center"/>
            </w:pPr>
            <w:r>
              <w:t>24,705</w:t>
            </w:r>
          </w:p>
        </w:tc>
        <w:tc>
          <w:tcPr>
            <w:tcW w:w="1418" w:type="dxa"/>
            <w:vAlign w:val="center"/>
          </w:tcPr>
          <w:p w:rsidR="006B69C5" w:rsidRPr="00A12184" w:rsidRDefault="006B69C5" w:rsidP="006B69C5">
            <w:pPr>
              <w:pStyle w:val="aa"/>
              <w:jc w:val="center"/>
            </w:pPr>
            <w:r>
              <w:t>36,243</w:t>
            </w:r>
          </w:p>
        </w:tc>
      </w:tr>
      <w:tr w:rsidR="006B69C5" w:rsidRPr="00A12184" w:rsidTr="006B69C5">
        <w:tc>
          <w:tcPr>
            <w:tcW w:w="959" w:type="dxa"/>
            <w:vAlign w:val="center"/>
          </w:tcPr>
          <w:p w:rsidR="006B69C5" w:rsidRPr="00A134D9" w:rsidRDefault="006B69C5" w:rsidP="006B69C5">
            <w:pPr>
              <w:pStyle w:val="aa"/>
              <w:jc w:val="center"/>
              <w:rPr>
                <w:b/>
              </w:rPr>
            </w:pPr>
            <w:r w:rsidRPr="00A134D9">
              <w:rPr>
                <w:b/>
              </w:rPr>
              <w:t>7.6.</w:t>
            </w:r>
          </w:p>
        </w:tc>
        <w:tc>
          <w:tcPr>
            <w:tcW w:w="4536" w:type="dxa"/>
            <w:vAlign w:val="center"/>
          </w:tcPr>
          <w:p w:rsidR="006B69C5" w:rsidRPr="00A134D9" w:rsidRDefault="006B69C5" w:rsidP="006B69C5">
            <w:pPr>
              <w:pStyle w:val="aa"/>
              <w:rPr>
                <w:b/>
              </w:rPr>
            </w:pPr>
            <w:r w:rsidRPr="00A134D9">
              <w:rPr>
                <w:b/>
              </w:rPr>
              <w:t>Связь</w:t>
            </w:r>
          </w:p>
        </w:tc>
        <w:tc>
          <w:tcPr>
            <w:tcW w:w="992" w:type="dxa"/>
            <w:vAlign w:val="center"/>
          </w:tcPr>
          <w:p w:rsidR="006B69C5" w:rsidRPr="00A134D9" w:rsidRDefault="006B69C5" w:rsidP="006B69C5">
            <w:pPr>
              <w:pStyle w:val="aa"/>
              <w:jc w:val="center"/>
            </w:pPr>
          </w:p>
        </w:tc>
        <w:tc>
          <w:tcPr>
            <w:tcW w:w="1559" w:type="dxa"/>
            <w:vAlign w:val="center"/>
          </w:tcPr>
          <w:p w:rsidR="006B69C5" w:rsidRPr="00A12184" w:rsidRDefault="006B69C5" w:rsidP="006B69C5">
            <w:pPr>
              <w:pStyle w:val="aa"/>
              <w:jc w:val="center"/>
            </w:pPr>
          </w:p>
        </w:tc>
        <w:tc>
          <w:tcPr>
            <w:tcW w:w="1418" w:type="dxa"/>
          </w:tcPr>
          <w:p w:rsidR="006B69C5" w:rsidRPr="00A12184" w:rsidRDefault="006B69C5" w:rsidP="006B69C5">
            <w:pPr>
              <w:pStyle w:val="aa"/>
              <w:jc w:val="center"/>
            </w:pPr>
          </w:p>
        </w:tc>
      </w:tr>
      <w:tr w:rsidR="006B69C5" w:rsidRPr="00A12184" w:rsidTr="006B69C5">
        <w:tc>
          <w:tcPr>
            <w:tcW w:w="959" w:type="dxa"/>
            <w:vAlign w:val="center"/>
          </w:tcPr>
          <w:p w:rsidR="006B69C5" w:rsidRPr="00A134D9" w:rsidRDefault="006B69C5" w:rsidP="006B69C5">
            <w:pPr>
              <w:pStyle w:val="aa"/>
              <w:jc w:val="center"/>
            </w:pPr>
            <w:r w:rsidRPr="00A134D9">
              <w:t>7.6.1</w:t>
            </w:r>
          </w:p>
        </w:tc>
        <w:tc>
          <w:tcPr>
            <w:tcW w:w="4536" w:type="dxa"/>
            <w:vAlign w:val="center"/>
          </w:tcPr>
          <w:p w:rsidR="006B69C5" w:rsidRPr="00A134D9" w:rsidRDefault="006B69C5" w:rsidP="006B69C5">
            <w:pPr>
              <w:pStyle w:val="aa"/>
            </w:pPr>
            <w:r w:rsidRPr="00A134D9">
              <w:t>Охват населения телевизионным вещанием</w:t>
            </w:r>
          </w:p>
        </w:tc>
        <w:tc>
          <w:tcPr>
            <w:tcW w:w="992" w:type="dxa"/>
            <w:vAlign w:val="center"/>
          </w:tcPr>
          <w:p w:rsidR="006B69C5" w:rsidRPr="00A134D9" w:rsidRDefault="006B69C5" w:rsidP="006B69C5">
            <w:pPr>
              <w:pStyle w:val="aa"/>
              <w:jc w:val="center"/>
              <w:rPr>
                <w:i/>
              </w:rPr>
            </w:pPr>
            <w:r w:rsidRPr="00A134D9">
              <w:rPr>
                <w:i/>
              </w:rPr>
              <w:t>%</w:t>
            </w:r>
          </w:p>
        </w:tc>
        <w:tc>
          <w:tcPr>
            <w:tcW w:w="1559" w:type="dxa"/>
            <w:vAlign w:val="center"/>
          </w:tcPr>
          <w:p w:rsidR="006B69C5" w:rsidRPr="00A12184" w:rsidRDefault="006B69C5" w:rsidP="006B69C5">
            <w:pPr>
              <w:pStyle w:val="aa"/>
              <w:jc w:val="center"/>
            </w:pPr>
            <w:r>
              <w:t>100</w:t>
            </w:r>
          </w:p>
        </w:tc>
        <w:tc>
          <w:tcPr>
            <w:tcW w:w="1418" w:type="dxa"/>
            <w:vAlign w:val="center"/>
          </w:tcPr>
          <w:p w:rsidR="006B69C5" w:rsidRPr="00A12184" w:rsidRDefault="006B69C5" w:rsidP="006B69C5">
            <w:pPr>
              <w:pStyle w:val="aa"/>
              <w:jc w:val="center"/>
            </w:pPr>
            <w:r>
              <w:t>100</w:t>
            </w:r>
          </w:p>
        </w:tc>
      </w:tr>
      <w:tr w:rsidR="006B69C5" w:rsidRPr="00A12184" w:rsidTr="006B69C5">
        <w:tc>
          <w:tcPr>
            <w:tcW w:w="959" w:type="dxa"/>
            <w:vAlign w:val="center"/>
          </w:tcPr>
          <w:p w:rsidR="006B69C5" w:rsidRPr="00A134D9" w:rsidRDefault="006B69C5" w:rsidP="006B69C5">
            <w:pPr>
              <w:pStyle w:val="aa"/>
              <w:jc w:val="center"/>
            </w:pPr>
            <w:r w:rsidRPr="00A134D9">
              <w:t>7.6.2</w:t>
            </w:r>
          </w:p>
        </w:tc>
        <w:tc>
          <w:tcPr>
            <w:tcW w:w="4536" w:type="dxa"/>
            <w:vAlign w:val="center"/>
          </w:tcPr>
          <w:p w:rsidR="006B69C5" w:rsidRPr="00A134D9" w:rsidRDefault="006B69C5" w:rsidP="006B69C5">
            <w:pPr>
              <w:pStyle w:val="aa"/>
            </w:pPr>
            <w:r w:rsidRPr="00A134D9">
              <w:t>Обеспеченность населения телефонной сетью общего пользования</w:t>
            </w:r>
          </w:p>
        </w:tc>
        <w:tc>
          <w:tcPr>
            <w:tcW w:w="992" w:type="dxa"/>
            <w:vAlign w:val="center"/>
          </w:tcPr>
          <w:p w:rsidR="006B69C5" w:rsidRPr="00A134D9" w:rsidRDefault="006B69C5" w:rsidP="006B69C5">
            <w:pPr>
              <w:pStyle w:val="aa"/>
              <w:jc w:val="center"/>
            </w:pPr>
            <w:r w:rsidRPr="00A134D9">
              <w:t>номеров</w:t>
            </w:r>
          </w:p>
        </w:tc>
        <w:tc>
          <w:tcPr>
            <w:tcW w:w="1559" w:type="dxa"/>
            <w:vAlign w:val="center"/>
          </w:tcPr>
          <w:p w:rsidR="006B69C5" w:rsidRPr="008319F7" w:rsidRDefault="006B69C5" w:rsidP="006B69C5">
            <w:pPr>
              <w:pStyle w:val="aa"/>
              <w:jc w:val="center"/>
            </w:pPr>
            <w:r>
              <w:t>3715</w:t>
            </w:r>
          </w:p>
        </w:tc>
        <w:tc>
          <w:tcPr>
            <w:tcW w:w="1418" w:type="dxa"/>
            <w:vAlign w:val="center"/>
          </w:tcPr>
          <w:p w:rsidR="006B69C5" w:rsidRPr="00A12184" w:rsidRDefault="006B69C5" w:rsidP="006B69C5">
            <w:pPr>
              <w:pStyle w:val="aa"/>
              <w:jc w:val="center"/>
            </w:pPr>
            <w:r w:rsidRPr="00E63D78">
              <w:t>19776</w:t>
            </w:r>
          </w:p>
        </w:tc>
      </w:tr>
      <w:tr w:rsidR="006B69C5" w:rsidRPr="00A12184" w:rsidTr="006B69C5">
        <w:tc>
          <w:tcPr>
            <w:tcW w:w="959" w:type="dxa"/>
            <w:vAlign w:val="center"/>
          </w:tcPr>
          <w:p w:rsidR="006B69C5" w:rsidRPr="00A134D9" w:rsidRDefault="006B69C5" w:rsidP="006B69C5">
            <w:pPr>
              <w:pStyle w:val="aa"/>
              <w:jc w:val="center"/>
            </w:pPr>
            <w:r w:rsidRPr="00A134D9">
              <w:t>7.6.3</w:t>
            </w:r>
          </w:p>
        </w:tc>
        <w:tc>
          <w:tcPr>
            <w:tcW w:w="4536" w:type="dxa"/>
            <w:vAlign w:val="center"/>
          </w:tcPr>
          <w:p w:rsidR="006B69C5" w:rsidRPr="00A134D9" w:rsidRDefault="006B69C5" w:rsidP="006B69C5">
            <w:pPr>
              <w:pStyle w:val="aa"/>
            </w:pPr>
            <w:r w:rsidRPr="00A134D9">
              <w:t>Обеспеченность</w:t>
            </w:r>
          </w:p>
        </w:tc>
        <w:tc>
          <w:tcPr>
            <w:tcW w:w="992" w:type="dxa"/>
            <w:vAlign w:val="center"/>
          </w:tcPr>
          <w:p w:rsidR="006B69C5" w:rsidRPr="00A134D9" w:rsidRDefault="006B69C5" w:rsidP="006B69C5">
            <w:pPr>
              <w:pStyle w:val="aa"/>
              <w:jc w:val="center"/>
              <w:rPr>
                <w:i/>
              </w:rPr>
            </w:pPr>
            <w:r w:rsidRPr="00A134D9">
              <w:rPr>
                <w:i/>
              </w:rPr>
              <w:t>%</w:t>
            </w:r>
          </w:p>
        </w:tc>
        <w:tc>
          <w:tcPr>
            <w:tcW w:w="1559" w:type="dxa"/>
            <w:vAlign w:val="center"/>
          </w:tcPr>
          <w:p w:rsidR="006B69C5" w:rsidRPr="00A12184" w:rsidRDefault="006B69C5" w:rsidP="006B69C5">
            <w:pPr>
              <w:pStyle w:val="aa"/>
              <w:jc w:val="center"/>
            </w:pPr>
            <w:r>
              <w:t>25,61</w:t>
            </w:r>
          </w:p>
        </w:tc>
        <w:tc>
          <w:tcPr>
            <w:tcW w:w="1418" w:type="dxa"/>
            <w:vAlign w:val="center"/>
          </w:tcPr>
          <w:p w:rsidR="006B69C5" w:rsidRPr="00A12184" w:rsidRDefault="006B69C5" w:rsidP="006B69C5">
            <w:pPr>
              <w:pStyle w:val="aa"/>
              <w:jc w:val="center"/>
            </w:pPr>
            <w:r>
              <w:t>100</w:t>
            </w:r>
          </w:p>
        </w:tc>
      </w:tr>
    </w:tbl>
    <w:p w:rsidR="00100A8E" w:rsidRPr="00100A8E" w:rsidRDefault="00100A8E" w:rsidP="00732C3E">
      <w:pPr>
        <w:spacing w:after="0" w:line="240" w:lineRule="auto"/>
        <w:ind w:firstLine="142"/>
        <w:rPr>
          <w:rFonts w:ascii="Tahoma" w:hAnsi="Tahoma" w:cs="Tahoma"/>
          <w:sz w:val="20"/>
          <w:szCs w:val="20"/>
        </w:rPr>
      </w:pPr>
    </w:p>
    <w:sectPr w:rsidR="00100A8E" w:rsidRPr="00100A8E" w:rsidSect="006F47B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348" w:rsidRPr="00B30C8C" w:rsidRDefault="00BE2348" w:rsidP="00B30C8C">
      <w:pPr>
        <w:pStyle w:val="ConsPlusNormal"/>
        <w:rPr>
          <w:rFonts w:ascii="Calibri" w:hAnsi="Calibri" w:cs="Times New Roman"/>
          <w:sz w:val="22"/>
          <w:szCs w:val="22"/>
        </w:rPr>
      </w:pPr>
      <w:r>
        <w:separator/>
      </w:r>
    </w:p>
  </w:endnote>
  <w:endnote w:type="continuationSeparator" w:id="1">
    <w:p w:rsidR="00BE2348" w:rsidRPr="00B30C8C" w:rsidRDefault="00BE2348" w:rsidP="00B30C8C">
      <w:pPr>
        <w:pStyle w:val="ConsPlusNormal"/>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8" w:rsidRDefault="00BE2348">
    <w:pPr>
      <w:pStyle w:val="af4"/>
      <w:jc w:val="right"/>
    </w:pPr>
    <w:fldSimple w:instr=" PAGE   \* MERGEFORMAT ">
      <w:r>
        <w:rPr>
          <w:noProof/>
        </w:rPr>
        <w:t>20</w:t>
      </w:r>
    </w:fldSimple>
  </w:p>
  <w:p w:rsidR="00BE2348" w:rsidRDefault="00BE234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348" w:rsidRPr="00B30C8C" w:rsidRDefault="00BE2348" w:rsidP="00B30C8C">
      <w:pPr>
        <w:pStyle w:val="ConsPlusNormal"/>
        <w:rPr>
          <w:rFonts w:ascii="Calibri" w:hAnsi="Calibri" w:cs="Times New Roman"/>
          <w:sz w:val="22"/>
          <w:szCs w:val="22"/>
        </w:rPr>
      </w:pPr>
      <w:r>
        <w:separator/>
      </w:r>
    </w:p>
  </w:footnote>
  <w:footnote w:type="continuationSeparator" w:id="1">
    <w:p w:rsidR="00BE2348" w:rsidRPr="00B30C8C" w:rsidRDefault="00BE2348" w:rsidP="00B30C8C">
      <w:pPr>
        <w:pStyle w:val="ConsPlusNormal"/>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19657B0"/>
    <w:lvl w:ilvl="0">
      <w:start w:val="1"/>
      <w:numFmt w:val="bullet"/>
      <w:lvlText w:val=""/>
      <w:lvlJc w:val="left"/>
      <w:pPr>
        <w:tabs>
          <w:tab w:val="num" w:pos="360"/>
        </w:tabs>
        <w:ind w:left="360" w:hanging="360"/>
      </w:pPr>
      <w:rPr>
        <w:rFonts w:ascii="Symbol" w:hAnsi="Symbol" w:hint="default"/>
      </w:rPr>
    </w:lvl>
  </w:abstractNum>
  <w:abstractNum w:abstractNumId="2">
    <w:nsid w:val="029F379F"/>
    <w:multiLevelType w:val="hybridMultilevel"/>
    <w:tmpl w:val="F2C05DC0"/>
    <w:lvl w:ilvl="0" w:tplc="E62CB370">
      <w:start w:val="1"/>
      <w:numFmt w:val="bullet"/>
      <w:lvlText w:val=""/>
      <w:lvlJc w:val="left"/>
      <w:pPr>
        <w:ind w:left="1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881519"/>
    <w:multiLevelType w:val="hybridMultilevel"/>
    <w:tmpl w:val="E9BA28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C1F6A"/>
    <w:multiLevelType w:val="hybridMultilevel"/>
    <w:tmpl w:val="A45AC3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363F9"/>
    <w:multiLevelType w:val="hybridMultilevel"/>
    <w:tmpl w:val="0CCE9B04"/>
    <w:lvl w:ilvl="0" w:tplc="69D460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2824"/>
    <w:multiLevelType w:val="hybridMultilevel"/>
    <w:tmpl w:val="A21A4F98"/>
    <w:lvl w:ilvl="0" w:tplc="39722F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267F21"/>
    <w:multiLevelType w:val="hybridMultilevel"/>
    <w:tmpl w:val="88B88AC8"/>
    <w:lvl w:ilvl="0" w:tplc="84B8246A">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F07037"/>
    <w:multiLevelType w:val="hybridMultilevel"/>
    <w:tmpl w:val="D37CB738"/>
    <w:lvl w:ilvl="0" w:tplc="04190005">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837ABB"/>
    <w:multiLevelType w:val="hybridMultilevel"/>
    <w:tmpl w:val="7C0AF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45307"/>
    <w:multiLevelType w:val="multilevel"/>
    <w:tmpl w:val="C54A340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43820CEB"/>
    <w:multiLevelType w:val="hybridMultilevel"/>
    <w:tmpl w:val="794E242E"/>
    <w:lvl w:ilvl="0" w:tplc="6CD47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9B3335"/>
    <w:multiLevelType w:val="hybridMultilevel"/>
    <w:tmpl w:val="F1DC4D5C"/>
    <w:lvl w:ilvl="0" w:tplc="7D1C3E64">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732177C7"/>
    <w:multiLevelType w:val="hybridMultilevel"/>
    <w:tmpl w:val="BB88D9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4"/>
  </w:num>
  <w:num w:numId="6">
    <w:abstractNumId w:val="3"/>
  </w:num>
  <w:num w:numId="7">
    <w:abstractNumId w:val="0"/>
  </w:num>
  <w:num w:numId="8">
    <w:abstractNumId w:val="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5"/>
    <w:lvlOverride w:ilvl="0"/>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762"/>
    <w:rsid w:val="00001093"/>
    <w:rsid w:val="00002820"/>
    <w:rsid w:val="00005742"/>
    <w:rsid w:val="00012BC7"/>
    <w:rsid w:val="00013EDF"/>
    <w:rsid w:val="000225A3"/>
    <w:rsid w:val="0002446C"/>
    <w:rsid w:val="000275CC"/>
    <w:rsid w:val="00027CD5"/>
    <w:rsid w:val="00045A07"/>
    <w:rsid w:val="00047086"/>
    <w:rsid w:val="00054D98"/>
    <w:rsid w:val="000556C5"/>
    <w:rsid w:val="00066957"/>
    <w:rsid w:val="0007306C"/>
    <w:rsid w:val="000750FD"/>
    <w:rsid w:val="00077712"/>
    <w:rsid w:val="00081596"/>
    <w:rsid w:val="00094A71"/>
    <w:rsid w:val="00096D39"/>
    <w:rsid w:val="000A2E3E"/>
    <w:rsid w:val="000A507E"/>
    <w:rsid w:val="000A5FCA"/>
    <w:rsid w:val="000B2C64"/>
    <w:rsid w:val="000B3812"/>
    <w:rsid w:val="000B424A"/>
    <w:rsid w:val="000B6D58"/>
    <w:rsid w:val="000E0287"/>
    <w:rsid w:val="000E5C6A"/>
    <w:rsid w:val="000E5F0B"/>
    <w:rsid w:val="000E65ED"/>
    <w:rsid w:val="00100A8E"/>
    <w:rsid w:val="00106ABB"/>
    <w:rsid w:val="001133AD"/>
    <w:rsid w:val="00114417"/>
    <w:rsid w:val="00121556"/>
    <w:rsid w:val="0012358B"/>
    <w:rsid w:val="00123C17"/>
    <w:rsid w:val="001254E4"/>
    <w:rsid w:val="001260D0"/>
    <w:rsid w:val="00143D2B"/>
    <w:rsid w:val="00147BFF"/>
    <w:rsid w:val="00150376"/>
    <w:rsid w:val="00164189"/>
    <w:rsid w:val="00180E7B"/>
    <w:rsid w:val="001821E3"/>
    <w:rsid w:val="001855C0"/>
    <w:rsid w:val="0019318A"/>
    <w:rsid w:val="00194636"/>
    <w:rsid w:val="00194E06"/>
    <w:rsid w:val="001B2079"/>
    <w:rsid w:val="001C695C"/>
    <w:rsid w:val="001D2A92"/>
    <w:rsid w:val="001D5CB6"/>
    <w:rsid w:val="001E3D46"/>
    <w:rsid w:val="001F1FCB"/>
    <w:rsid w:val="0020038F"/>
    <w:rsid w:val="00201F0D"/>
    <w:rsid w:val="00203E48"/>
    <w:rsid w:val="00205502"/>
    <w:rsid w:val="00214C07"/>
    <w:rsid w:val="002208D1"/>
    <w:rsid w:val="002235B5"/>
    <w:rsid w:val="00230A87"/>
    <w:rsid w:val="002430D1"/>
    <w:rsid w:val="00245854"/>
    <w:rsid w:val="00263F5E"/>
    <w:rsid w:val="002660E2"/>
    <w:rsid w:val="00276CBF"/>
    <w:rsid w:val="00283E58"/>
    <w:rsid w:val="0029306D"/>
    <w:rsid w:val="0029389A"/>
    <w:rsid w:val="002A2FEB"/>
    <w:rsid w:val="002A451D"/>
    <w:rsid w:val="002A4577"/>
    <w:rsid w:val="002B0BB4"/>
    <w:rsid w:val="002B739E"/>
    <w:rsid w:val="002C786D"/>
    <w:rsid w:val="002D33F8"/>
    <w:rsid w:val="002D56C0"/>
    <w:rsid w:val="002E10E6"/>
    <w:rsid w:val="002E3183"/>
    <w:rsid w:val="002F0EEF"/>
    <w:rsid w:val="002F39D7"/>
    <w:rsid w:val="002F5A45"/>
    <w:rsid w:val="00301E4A"/>
    <w:rsid w:val="00307880"/>
    <w:rsid w:val="00314774"/>
    <w:rsid w:val="0032038F"/>
    <w:rsid w:val="0032684D"/>
    <w:rsid w:val="003272CC"/>
    <w:rsid w:val="003418DE"/>
    <w:rsid w:val="003508C0"/>
    <w:rsid w:val="00351623"/>
    <w:rsid w:val="003604FA"/>
    <w:rsid w:val="00361E24"/>
    <w:rsid w:val="003620E2"/>
    <w:rsid w:val="00362B55"/>
    <w:rsid w:val="00367795"/>
    <w:rsid w:val="00370728"/>
    <w:rsid w:val="003716B9"/>
    <w:rsid w:val="00380472"/>
    <w:rsid w:val="00381382"/>
    <w:rsid w:val="003859ED"/>
    <w:rsid w:val="00387197"/>
    <w:rsid w:val="00392093"/>
    <w:rsid w:val="00392B26"/>
    <w:rsid w:val="00394570"/>
    <w:rsid w:val="003A088B"/>
    <w:rsid w:val="003A24B8"/>
    <w:rsid w:val="003A2EBA"/>
    <w:rsid w:val="003B0C52"/>
    <w:rsid w:val="003B692F"/>
    <w:rsid w:val="003C47B7"/>
    <w:rsid w:val="003C6CDB"/>
    <w:rsid w:val="003D0335"/>
    <w:rsid w:val="003D15AE"/>
    <w:rsid w:val="003D33A2"/>
    <w:rsid w:val="003D3BCB"/>
    <w:rsid w:val="003D7C2D"/>
    <w:rsid w:val="003F5882"/>
    <w:rsid w:val="00420223"/>
    <w:rsid w:val="004244EE"/>
    <w:rsid w:val="00440302"/>
    <w:rsid w:val="00444920"/>
    <w:rsid w:val="0044553F"/>
    <w:rsid w:val="00466819"/>
    <w:rsid w:val="00487AFA"/>
    <w:rsid w:val="00496855"/>
    <w:rsid w:val="00497213"/>
    <w:rsid w:val="004A006E"/>
    <w:rsid w:val="004A1B81"/>
    <w:rsid w:val="004A59A1"/>
    <w:rsid w:val="004B1DB5"/>
    <w:rsid w:val="004B62B4"/>
    <w:rsid w:val="004B6E56"/>
    <w:rsid w:val="004C0163"/>
    <w:rsid w:val="004D41F3"/>
    <w:rsid w:val="004E13E1"/>
    <w:rsid w:val="004E4762"/>
    <w:rsid w:val="004E7066"/>
    <w:rsid w:val="004E7B2D"/>
    <w:rsid w:val="004F01B2"/>
    <w:rsid w:val="004F40C0"/>
    <w:rsid w:val="00500E63"/>
    <w:rsid w:val="00505713"/>
    <w:rsid w:val="00511A88"/>
    <w:rsid w:val="00514C20"/>
    <w:rsid w:val="00516353"/>
    <w:rsid w:val="0053077C"/>
    <w:rsid w:val="005355AD"/>
    <w:rsid w:val="00535B32"/>
    <w:rsid w:val="005410FF"/>
    <w:rsid w:val="005427BB"/>
    <w:rsid w:val="00551DB0"/>
    <w:rsid w:val="00552B76"/>
    <w:rsid w:val="00556636"/>
    <w:rsid w:val="00556907"/>
    <w:rsid w:val="00556CD0"/>
    <w:rsid w:val="00556E5F"/>
    <w:rsid w:val="005579F9"/>
    <w:rsid w:val="00561DDD"/>
    <w:rsid w:val="00570795"/>
    <w:rsid w:val="005838E9"/>
    <w:rsid w:val="00584D93"/>
    <w:rsid w:val="00590F66"/>
    <w:rsid w:val="005B08AA"/>
    <w:rsid w:val="005B320A"/>
    <w:rsid w:val="005D4EC0"/>
    <w:rsid w:val="005E72B2"/>
    <w:rsid w:val="0060122F"/>
    <w:rsid w:val="00602473"/>
    <w:rsid w:val="00605CE5"/>
    <w:rsid w:val="00605F22"/>
    <w:rsid w:val="00610EDB"/>
    <w:rsid w:val="00614112"/>
    <w:rsid w:val="00614FBE"/>
    <w:rsid w:val="00631506"/>
    <w:rsid w:val="0064383D"/>
    <w:rsid w:val="00644713"/>
    <w:rsid w:val="00647634"/>
    <w:rsid w:val="00656A7E"/>
    <w:rsid w:val="00662169"/>
    <w:rsid w:val="00673E1A"/>
    <w:rsid w:val="0067554F"/>
    <w:rsid w:val="00681BAC"/>
    <w:rsid w:val="00682ABA"/>
    <w:rsid w:val="00694D37"/>
    <w:rsid w:val="006A3D09"/>
    <w:rsid w:val="006A45F9"/>
    <w:rsid w:val="006B24CD"/>
    <w:rsid w:val="006B2CE1"/>
    <w:rsid w:val="006B4655"/>
    <w:rsid w:val="006B4B2D"/>
    <w:rsid w:val="006B52D8"/>
    <w:rsid w:val="006B69C5"/>
    <w:rsid w:val="006D4314"/>
    <w:rsid w:val="006E6FF0"/>
    <w:rsid w:val="006E7C44"/>
    <w:rsid w:val="006F0908"/>
    <w:rsid w:val="006F47B2"/>
    <w:rsid w:val="007001BA"/>
    <w:rsid w:val="00702A77"/>
    <w:rsid w:val="00717BD3"/>
    <w:rsid w:val="00732C3E"/>
    <w:rsid w:val="00733B42"/>
    <w:rsid w:val="007362CD"/>
    <w:rsid w:val="007363A3"/>
    <w:rsid w:val="00737C5C"/>
    <w:rsid w:val="00740F54"/>
    <w:rsid w:val="007545EB"/>
    <w:rsid w:val="00756553"/>
    <w:rsid w:val="00765743"/>
    <w:rsid w:val="00765843"/>
    <w:rsid w:val="0077579E"/>
    <w:rsid w:val="00776EA8"/>
    <w:rsid w:val="00782B38"/>
    <w:rsid w:val="00790C4F"/>
    <w:rsid w:val="007A5489"/>
    <w:rsid w:val="007A7124"/>
    <w:rsid w:val="007A748D"/>
    <w:rsid w:val="007A7679"/>
    <w:rsid w:val="007B4A6A"/>
    <w:rsid w:val="007C7A1C"/>
    <w:rsid w:val="007D09E1"/>
    <w:rsid w:val="007D1807"/>
    <w:rsid w:val="007D2349"/>
    <w:rsid w:val="007D398F"/>
    <w:rsid w:val="007E1A33"/>
    <w:rsid w:val="007E3421"/>
    <w:rsid w:val="007E371D"/>
    <w:rsid w:val="007E37D6"/>
    <w:rsid w:val="007E46B5"/>
    <w:rsid w:val="007F3AA5"/>
    <w:rsid w:val="007F497F"/>
    <w:rsid w:val="007F4CC9"/>
    <w:rsid w:val="007F5480"/>
    <w:rsid w:val="008017BB"/>
    <w:rsid w:val="008065C8"/>
    <w:rsid w:val="008168F9"/>
    <w:rsid w:val="00821DEC"/>
    <w:rsid w:val="00830720"/>
    <w:rsid w:val="008333AA"/>
    <w:rsid w:val="00833AFE"/>
    <w:rsid w:val="00841927"/>
    <w:rsid w:val="00843A32"/>
    <w:rsid w:val="00850391"/>
    <w:rsid w:val="008504EF"/>
    <w:rsid w:val="00852A21"/>
    <w:rsid w:val="008619AD"/>
    <w:rsid w:val="00877A99"/>
    <w:rsid w:val="0088268D"/>
    <w:rsid w:val="00884B35"/>
    <w:rsid w:val="00891D2C"/>
    <w:rsid w:val="008954C2"/>
    <w:rsid w:val="0089677F"/>
    <w:rsid w:val="008A1179"/>
    <w:rsid w:val="008B5E1C"/>
    <w:rsid w:val="008C13B3"/>
    <w:rsid w:val="008C297D"/>
    <w:rsid w:val="008C5207"/>
    <w:rsid w:val="008D676A"/>
    <w:rsid w:val="008E7E59"/>
    <w:rsid w:val="0090302D"/>
    <w:rsid w:val="009070A0"/>
    <w:rsid w:val="00910B9B"/>
    <w:rsid w:val="009112F3"/>
    <w:rsid w:val="009167D5"/>
    <w:rsid w:val="00920B90"/>
    <w:rsid w:val="00927554"/>
    <w:rsid w:val="00932461"/>
    <w:rsid w:val="00935F88"/>
    <w:rsid w:val="00936BCE"/>
    <w:rsid w:val="00945325"/>
    <w:rsid w:val="009477CA"/>
    <w:rsid w:val="009605E9"/>
    <w:rsid w:val="0096135D"/>
    <w:rsid w:val="00962018"/>
    <w:rsid w:val="0096305F"/>
    <w:rsid w:val="00967626"/>
    <w:rsid w:val="0097310B"/>
    <w:rsid w:val="009833EB"/>
    <w:rsid w:val="0098471D"/>
    <w:rsid w:val="00986700"/>
    <w:rsid w:val="0099128B"/>
    <w:rsid w:val="0099190C"/>
    <w:rsid w:val="0099233F"/>
    <w:rsid w:val="009924DF"/>
    <w:rsid w:val="009948B5"/>
    <w:rsid w:val="00996A30"/>
    <w:rsid w:val="009A17D2"/>
    <w:rsid w:val="009A307C"/>
    <w:rsid w:val="009A69C3"/>
    <w:rsid w:val="009B2ECC"/>
    <w:rsid w:val="009B552F"/>
    <w:rsid w:val="009C79FD"/>
    <w:rsid w:val="009D5EDE"/>
    <w:rsid w:val="009E28A4"/>
    <w:rsid w:val="009E383E"/>
    <w:rsid w:val="009E4B73"/>
    <w:rsid w:val="009E57F5"/>
    <w:rsid w:val="009F2F35"/>
    <w:rsid w:val="009F79D2"/>
    <w:rsid w:val="00A01FAA"/>
    <w:rsid w:val="00A061A0"/>
    <w:rsid w:val="00A139D6"/>
    <w:rsid w:val="00A13F89"/>
    <w:rsid w:val="00A20B67"/>
    <w:rsid w:val="00A2602A"/>
    <w:rsid w:val="00A55645"/>
    <w:rsid w:val="00A678AE"/>
    <w:rsid w:val="00A71C86"/>
    <w:rsid w:val="00A75315"/>
    <w:rsid w:val="00A75D22"/>
    <w:rsid w:val="00A77778"/>
    <w:rsid w:val="00A825B7"/>
    <w:rsid w:val="00A84A5B"/>
    <w:rsid w:val="00A857B1"/>
    <w:rsid w:val="00A9106B"/>
    <w:rsid w:val="00A93BCD"/>
    <w:rsid w:val="00AA1352"/>
    <w:rsid w:val="00AA2147"/>
    <w:rsid w:val="00AA6B1A"/>
    <w:rsid w:val="00AB371B"/>
    <w:rsid w:val="00AB624A"/>
    <w:rsid w:val="00AC166C"/>
    <w:rsid w:val="00AC34D9"/>
    <w:rsid w:val="00AC6BE6"/>
    <w:rsid w:val="00AC7F8A"/>
    <w:rsid w:val="00AD442B"/>
    <w:rsid w:val="00AD6475"/>
    <w:rsid w:val="00AF1141"/>
    <w:rsid w:val="00AF1F24"/>
    <w:rsid w:val="00AF4637"/>
    <w:rsid w:val="00AF4892"/>
    <w:rsid w:val="00B02F2F"/>
    <w:rsid w:val="00B0425D"/>
    <w:rsid w:val="00B05592"/>
    <w:rsid w:val="00B07B9F"/>
    <w:rsid w:val="00B1522E"/>
    <w:rsid w:val="00B20EC2"/>
    <w:rsid w:val="00B30C8C"/>
    <w:rsid w:val="00B34418"/>
    <w:rsid w:val="00B4180E"/>
    <w:rsid w:val="00B4427E"/>
    <w:rsid w:val="00B45EC0"/>
    <w:rsid w:val="00B4613A"/>
    <w:rsid w:val="00B52342"/>
    <w:rsid w:val="00B60218"/>
    <w:rsid w:val="00B70EA1"/>
    <w:rsid w:val="00B86BD0"/>
    <w:rsid w:val="00B91981"/>
    <w:rsid w:val="00B91EDC"/>
    <w:rsid w:val="00B94D9D"/>
    <w:rsid w:val="00B973DC"/>
    <w:rsid w:val="00BA66FD"/>
    <w:rsid w:val="00BC66B9"/>
    <w:rsid w:val="00BD26AF"/>
    <w:rsid w:val="00BE2348"/>
    <w:rsid w:val="00BE38C2"/>
    <w:rsid w:val="00BF0464"/>
    <w:rsid w:val="00BF2BC2"/>
    <w:rsid w:val="00C00FF1"/>
    <w:rsid w:val="00C05CB2"/>
    <w:rsid w:val="00C06CD3"/>
    <w:rsid w:val="00C1117A"/>
    <w:rsid w:val="00C17524"/>
    <w:rsid w:val="00C20B1F"/>
    <w:rsid w:val="00C238E4"/>
    <w:rsid w:val="00C34899"/>
    <w:rsid w:val="00C604BB"/>
    <w:rsid w:val="00C64633"/>
    <w:rsid w:val="00C74561"/>
    <w:rsid w:val="00C76197"/>
    <w:rsid w:val="00C83F8C"/>
    <w:rsid w:val="00CA3D2C"/>
    <w:rsid w:val="00CA6500"/>
    <w:rsid w:val="00CC0168"/>
    <w:rsid w:val="00CC1848"/>
    <w:rsid w:val="00CC28AF"/>
    <w:rsid w:val="00CC6FC0"/>
    <w:rsid w:val="00CD0A79"/>
    <w:rsid w:val="00CD166E"/>
    <w:rsid w:val="00CD335C"/>
    <w:rsid w:val="00CD7CA3"/>
    <w:rsid w:val="00CE3BD3"/>
    <w:rsid w:val="00CE411F"/>
    <w:rsid w:val="00CF2B5A"/>
    <w:rsid w:val="00D017F5"/>
    <w:rsid w:val="00D05A24"/>
    <w:rsid w:val="00D06845"/>
    <w:rsid w:val="00D14FF8"/>
    <w:rsid w:val="00D15A00"/>
    <w:rsid w:val="00D15D60"/>
    <w:rsid w:val="00D172D2"/>
    <w:rsid w:val="00D22271"/>
    <w:rsid w:val="00D22970"/>
    <w:rsid w:val="00D230FF"/>
    <w:rsid w:val="00D252E0"/>
    <w:rsid w:val="00D27D2F"/>
    <w:rsid w:val="00D30084"/>
    <w:rsid w:val="00D304CD"/>
    <w:rsid w:val="00D46546"/>
    <w:rsid w:val="00D50939"/>
    <w:rsid w:val="00D510E4"/>
    <w:rsid w:val="00D54CDE"/>
    <w:rsid w:val="00D6351C"/>
    <w:rsid w:val="00D70CBB"/>
    <w:rsid w:val="00D71066"/>
    <w:rsid w:val="00D74E9B"/>
    <w:rsid w:val="00D77256"/>
    <w:rsid w:val="00D83214"/>
    <w:rsid w:val="00D85A96"/>
    <w:rsid w:val="00D86977"/>
    <w:rsid w:val="00DA04A1"/>
    <w:rsid w:val="00DA22CF"/>
    <w:rsid w:val="00DA2D78"/>
    <w:rsid w:val="00DA3F75"/>
    <w:rsid w:val="00DB2A1B"/>
    <w:rsid w:val="00DD3698"/>
    <w:rsid w:val="00DD42AF"/>
    <w:rsid w:val="00DD65C2"/>
    <w:rsid w:val="00DD7D6F"/>
    <w:rsid w:val="00DE2C1E"/>
    <w:rsid w:val="00DE41B9"/>
    <w:rsid w:val="00DE4880"/>
    <w:rsid w:val="00DE69D6"/>
    <w:rsid w:val="00DE7433"/>
    <w:rsid w:val="00E02A09"/>
    <w:rsid w:val="00E12EB6"/>
    <w:rsid w:val="00E168A1"/>
    <w:rsid w:val="00E16C1F"/>
    <w:rsid w:val="00E21C84"/>
    <w:rsid w:val="00E26C7D"/>
    <w:rsid w:val="00E26D95"/>
    <w:rsid w:val="00E31CE7"/>
    <w:rsid w:val="00E329AB"/>
    <w:rsid w:val="00E33B8C"/>
    <w:rsid w:val="00E404B0"/>
    <w:rsid w:val="00E44C37"/>
    <w:rsid w:val="00E51020"/>
    <w:rsid w:val="00E6006E"/>
    <w:rsid w:val="00E65B14"/>
    <w:rsid w:val="00E67583"/>
    <w:rsid w:val="00E67986"/>
    <w:rsid w:val="00E73A15"/>
    <w:rsid w:val="00E75F98"/>
    <w:rsid w:val="00E8361F"/>
    <w:rsid w:val="00E83B6F"/>
    <w:rsid w:val="00E85226"/>
    <w:rsid w:val="00E85AAB"/>
    <w:rsid w:val="00E90102"/>
    <w:rsid w:val="00E9287D"/>
    <w:rsid w:val="00E976D1"/>
    <w:rsid w:val="00E978A7"/>
    <w:rsid w:val="00E97C46"/>
    <w:rsid w:val="00EA4BC7"/>
    <w:rsid w:val="00EB0AA9"/>
    <w:rsid w:val="00EB3E09"/>
    <w:rsid w:val="00EB3FF8"/>
    <w:rsid w:val="00ED6EB9"/>
    <w:rsid w:val="00EE324F"/>
    <w:rsid w:val="00EE5F8E"/>
    <w:rsid w:val="00EE6035"/>
    <w:rsid w:val="00EE69E1"/>
    <w:rsid w:val="00EF10C0"/>
    <w:rsid w:val="00EF1CB8"/>
    <w:rsid w:val="00F01826"/>
    <w:rsid w:val="00F04EC6"/>
    <w:rsid w:val="00F06C7B"/>
    <w:rsid w:val="00F2379F"/>
    <w:rsid w:val="00F2603F"/>
    <w:rsid w:val="00F27835"/>
    <w:rsid w:val="00F27FDC"/>
    <w:rsid w:val="00F331F7"/>
    <w:rsid w:val="00F3493A"/>
    <w:rsid w:val="00F53C71"/>
    <w:rsid w:val="00F56CD2"/>
    <w:rsid w:val="00F57D5E"/>
    <w:rsid w:val="00F60CF5"/>
    <w:rsid w:val="00F61B58"/>
    <w:rsid w:val="00F65330"/>
    <w:rsid w:val="00F715CA"/>
    <w:rsid w:val="00F74154"/>
    <w:rsid w:val="00F759AA"/>
    <w:rsid w:val="00F87A5E"/>
    <w:rsid w:val="00F92953"/>
    <w:rsid w:val="00FA10DC"/>
    <w:rsid w:val="00FA2C47"/>
    <w:rsid w:val="00FA3CBB"/>
    <w:rsid w:val="00FB3E09"/>
    <w:rsid w:val="00FC12C4"/>
    <w:rsid w:val="00FC1468"/>
    <w:rsid w:val="00FC3ABF"/>
    <w:rsid w:val="00FD18CB"/>
    <w:rsid w:val="00FD23A9"/>
    <w:rsid w:val="00FD7948"/>
    <w:rsid w:val="00FE15F1"/>
    <w:rsid w:val="00FE2892"/>
    <w:rsid w:val="00FE4468"/>
    <w:rsid w:val="00FE5214"/>
    <w:rsid w:val="00FF2F1C"/>
    <w:rsid w:val="00FF3115"/>
    <w:rsid w:val="00FF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84"/>
    <w:pPr>
      <w:spacing w:after="200" w:line="276" w:lineRule="auto"/>
    </w:pPr>
    <w:rPr>
      <w:sz w:val="22"/>
      <w:szCs w:val="22"/>
    </w:rPr>
  </w:style>
  <w:style w:type="paragraph" w:styleId="1">
    <w:name w:val="heading 1"/>
    <w:basedOn w:val="a0"/>
    <w:next w:val="a0"/>
    <w:link w:val="10"/>
    <w:uiPriority w:val="9"/>
    <w:qFormat/>
    <w:rsid w:val="00F65330"/>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1E3D46"/>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unhideWhenUsed/>
    <w:qFormat/>
    <w:rsid w:val="004E4762"/>
    <w:pPr>
      <w:keepNext/>
      <w:keepLines/>
      <w:spacing w:before="200" w:after="0"/>
      <w:outlineLvl w:val="2"/>
    </w:pPr>
    <w:rPr>
      <w:rFonts w:ascii="Cambria" w:hAnsi="Cambria"/>
      <w:b/>
      <w:bCs/>
      <w:color w:val="4F81BD"/>
    </w:rPr>
  </w:style>
  <w:style w:type="paragraph" w:styleId="4">
    <w:name w:val="heading 4"/>
    <w:basedOn w:val="a0"/>
    <w:next w:val="a0"/>
    <w:link w:val="40"/>
    <w:qFormat/>
    <w:rsid w:val="00756553"/>
    <w:pPr>
      <w:keepNext/>
      <w:spacing w:before="240" w:after="60" w:line="240" w:lineRule="auto"/>
      <w:ind w:firstLine="851"/>
      <w:outlineLvl w:val="3"/>
    </w:pPr>
    <w:rPr>
      <w:b/>
      <w:bCs/>
      <w:sz w:val="28"/>
      <w:szCs w:val="28"/>
    </w:rPr>
  </w:style>
  <w:style w:type="paragraph" w:styleId="5">
    <w:name w:val="heading 5"/>
    <w:basedOn w:val="a0"/>
    <w:next w:val="a0"/>
    <w:link w:val="50"/>
    <w:unhideWhenUsed/>
    <w:qFormat/>
    <w:rsid w:val="00394570"/>
    <w:pPr>
      <w:spacing w:before="240" w:after="60" w:line="240" w:lineRule="auto"/>
      <w:ind w:firstLine="851"/>
      <w:outlineLvl w:val="4"/>
    </w:pPr>
    <w:rPr>
      <w:b/>
      <w:bCs/>
      <w:i/>
      <w:iCs/>
      <w:sz w:val="26"/>
      <w:szCs w:val="26"/>
    </w:rPr>
  </w:style>
  <w:style w:type="paragraph" w:styleId="6">
    <w:name w:val="heading 6"/>
    <w:basedOn w:val="a0"/>
    <w:next w:val="a0"/>
    <w:link w:val="60"/>
    <w:unhideWhenUsed/>
    <w:qFormat/>
    <w:rsid w:val="00394570"/>
    <w:pPr>
      <w:keepNext/>
      <w:keepLines/>
      <w:spacing w:before="200" w:after="0"/>
      <w:outlineLvl w:val="5"/>
    </w:pPr>
    <w:rPr>
      <w:rFonts w:ascii="Cambria" w:hAnsi="Cambria"/>
      <w:i/>
      <w:iCs/>
      <w:color w:val="243F60"/>
    </w:rPr>
  </w:style>
  <w:style w:type="paragraph" w:styleId="7">
    <w:name w:val="heading 7"/>
    <w:basedOn w:val="a0"/>
    <w:next w:val="a0"/>
    <w:link w:val="70"/>
    <w:unhideWhenUsed/>
    <w:qFormat/>
    <w:rsid w:val="00394570"/>
    <w:pPr>
      <w:keepNext/>
      <w:keepLines/>
      <w:spacing w:before="200" w:after="0"/>
      <w:outlineLvl w:val="6"/>
    </w:pPr>
    <w:rPr>
      <w:rFonts w:ascii="Cambria" w:hAnsi="Cambria"/>
      <w:i/>
      <w:iCs/>
      <w:color w:val="404040"/>
    </w:rPr>
  </w:style>
  <w:style w:type="paragraph" w:styleId="8">
    <w:name w:val="heading 8"/>
    <w:basedOn w:val="a0"/>
    <w:next w:val="a0"/>
    <w:link w:val="80"/>
    <w:unhideWhenUsed/>
    <w:qFormat/>
    <w:rsid w:val="00394570"/>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737C5C"/>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65330"/>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
    <w:rsid w:val="001E3D46"/>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4E4762"/>
    <w:rPr>
      <w:rFonts w:ascii="Cambria" w:eastAsia="Times New Roman" w:hAnsi="Cambria" w:cs="Times New Roman"/>
      <w:b/>
      <w:bCs/>
      <w:color w:val="4F81BD"/>
    </w:rPr>
  </w:style>
  <w:style w:type="character" w:customStyle="1" w:styleId="40">
    <w:name w:val="Заголовок 4 Знак"/>
    <w:aliases w:val="Подзаголовок_ГП Знак"/>
    <w:basedOn w:val="a1"/>
    <w:link w:val="4"/>
    <w:rsid w:val="00756553"/>
    <w:rPr>
      <w:b/>
      <w:bCs/>
      <w:sz w:val="28"/>
      <w:szCs w:val="28"/>
    </w:rPr>
  </w:style>
  <w:style w:type="character" w:customStyle="1" w:styleId="50">
    <w:name w:val="Заголовок 5 Знак"/>
    <w:basedOn w:val="a1"/>
    <w:link w:val="5"/>
    <w:rsid w:val="00394570"/>
    <w:rPr>
      <w:b/>
      <w:bCs/>
      <w:i/>
      <w:iCs/>
      <w:sz w:val="26"/>
      <w:szCs w:val="26"/>
    </w:rPr>
  </w:style>
  <w:style w:type="character" w:customStyle="1" w:styleId="90">
    <w:name w:val="Заголовок 9 Знак"/>
    <w:basedOn w:val="a1"/>
    <w:link w:val="9"/>
    <w:rsid w:val="00737C5C"/>
    <w:rPr>
      <w:rFonts w:ascii="Cambria" w:eastAsia="Times New Roman" w:hAnsi="Cambria" w:cs="Times New Roman"/>
      <w:sz w:val="22"/>
      <w:szCs w:val="22"/>
    </w:rPr>
  </w:style>
  <w:style w:type="paragraph" w:styleId="a4">
    <w:name w:val="Title"/>
    <w:basedOn w:val="a0"/>
    <w:link w:val="a5"/>
    <w:qFormat/>
    <w:rsid w:val="004E4762"/>
    <w:pPr>
      <w:spacing w:after="0" w:line="240" w:lineRule="auto"/>
      <w:jc w:val="center"/>
    </w:pPr>
    <w:rPr>
      <w:rFonts w:ascii="Arial Narrow" w:hAnsi="Arial Narrow" w:cs="Arial Narrow"/>
      <w:b/>
      <w:bCs/>
      <w:i/>
      <w:iCs/>
      <w:sz w:val="28"/>
      <w:szCs w:val="28"/>
    </w:rPr>
  </w:style>
  <w:style w:type="character" w:customStyle="1" w:styleId="a5">
    <w:name w:val="Название Знак"/>
    <w:basedOn w:val="a1"/>
    <w:link w:val="a4"/>
    <w:rsid w:val="004E4762"/>
    <w:rPr>
      <w:rFonts w:ascii="Arial Narrow" w:eastAsia="Times New Roman" w:hAnsi="Arial Narrow" w:cs="Arial Narrow"/>
      <w:b/>
      <w:bCs/>
      <w:i/>
      <w:iCs/>
      <w:sz w:val="28"/>
      <w:szCs w:val="28"/>
    </w:rPr>
  </w:style>
  <w:style w:type="paragraph" w:customStyle="1" w:styleId="ContactInformation">
    <w:name w:val="Contact Information"/>
    <w:basedOn w:val="a0"/>
    <w:qFormat/>
    <w:rsid w:val="004E4762"/>
    <w:pPr>
      <w:spacing w:after="280"/>
      <w:contextualSpacing/>
    </w:pPr>
    <w:rPr>
      <w:rFonts w:eastAsia="Calibri" w:cs="Calibri"/>
      <w:color w:val="C0504D"/>
      <w:lang w:eastAsia="en-US"/>
    </w:rPr>
  </w:style>
  <w:style w:type="paragraph" w:customStyle="1" w:styleId="ConsPlusNormal">
    <w:name w:val="ConsPlusNormal"/>
    <w:rsid w:val="004E4762"/>
    <w:pPr>
      <w:autoSpaceDE w:val="0"/>
      <w:autoSpaceDN w:val="0"/>
      <w:adjustRightInd w:val="0"/>
      <w:ind w:firstLine="720"/>
    </w:pPr>
    <w:rPr>
      <w:rFonts w:ascii="Arial" w:hAnsi="Arial" w:cs="Arial"/>
    </w:rPr>
  </w:style>
  <w:style w:type="paragraph" w:customStyle="1" w:styleId="a6">
    <w:name w:val="Статья ГП"/>
    <w:basedOn w:val="3"/>
    <w:next w:val="a7"/>
    <w:link w:val="a8"/>
    <w:qFormat/>
    <w:rsid w:val="001E3D46"/>
    <w:pPr>
      <w:spacing w:before="120"/>
      <w:ind w:firstLine="709"/>
    </w:pPr>
    <w:rPr>
      <w:rFonts w:ascii="Tahoma" w:hAnsi="Tahoma" w:cs="Tahoma"/>
      <w:bCs w:val="0"/>
      <w:color w:val="auto"/>
      <w:sz w:val="24"/>
      <w:szCs w:val="24"/>
    </w:rPr>
  </w:style>
  <w:style w:type="paragraph" w:customStyle="1" w:styleId="a7">
    <w:name w:val="Основной ГП"/>
    <w:link w:val="a9"/>
    <w:qFormat/>
    <w:rsid w:val="00F65330"/>
    <w:pPr>
      <w:spacing w:before="120" w:line="276" w:lineRule="auto"/>
      <w:ind w:firstLine="709"/>
      <w:jc w:val="both"/>
    </w:pPr>
    <w:rPr>
      <w:rFonts w:ascii="Tahoma" w:eastAsia="Calibri" w:hAnsi="Tahoma" w:cs="Tahoma"/>
      <w:sz w:val="24"/>
      <w:szCs w:val="24"/>
      <w:lang w:eastAsia="en-US"/>
    </w:rPr>
  </w:style>
  <w:style w:type="character" w:customStyle="1" w:styleId="a9">
    <w:name w:val="Основной ГП Знак"/>
    <w:basedOn w:val="a1"/>
    <w:link w:val="a7"/>
    <w:rsid w:val="00F65330"/>
    <w:rPr>
      <w:rFonts w:ascii="Tahoma" w:eastAsia="Calibri" w:hAnsi="Tahoma" w:cs="Tahoma"/>
      <w:sz w:val="24"/>
      <w:szCs w:val="24"/>
      <w:lang w:val="ru-RU" w:eastAsia="en-US" w:bidi="ar-SA"/>
    </w:rPr>
  </w:style>
  <w:style w:type="character" w:customStyle="1" w:styleId="a8">
    <w:name w:val="Статья ГП Знак"/>
    <w:basedOn w:val="30"/>
    <w:link w:val="a6"/>
    <w:rsid w:val="001E3D46"/>
    <w:rPr>
      <w:rFonts w:ascii="Tahoma" w:eastAsia="Times New Roman" w:hAnsi="Tahoma" w:cs="Tahoma"/>
      <w:b/>
      <w:bCs/>
      <w:color w:val="4F81BD"/>
      <w:sz w:val="24"/>
      <w:szCs w:val="24"/>
    </w:rPr>
  </w:style>
  <w:style w:type="paragraph" w:customStyle="1" w:styleId="aa">
    <w:name w:val="Таблица ГП"/>
    <w:basedOn w:val="a0"/>
    <w:next w:val="a7"/>
    <w:link w:val="ab"/>
    <w:qFormat/>
    <w:rsid w:val="004E4762"/>
    <w:pPr>
      <w:spacing w:after="0" w:line="240" w:lineRule="auto"/>
    </w:pPr>
    <w:rPr>
      <w:rFonts w:ascii="Tahoma" w:hAnsi="Tahoma" w:cs="Tahoma"/>
      <w:sz w:val="20"/>
      <w:szCs w:val="20"/>
    </w:rPr>
  </w:style>
  <w:style w:type="character" w:customStyle="1" w:styleId="ab">
    <w:name w:val="Таблица ГП Знак"/>
    <w:basedOn w:val="a1"/>
    <w:link w:val="aa"/>
    <w:rsid w:val="004E4762"/>
    <w:rPr>
      <w:rFonts w:ascii="Tahoma" w:eastAsia="Times New Roman" w:hAnsi="Tahoma" w:cs="Tahoma"/>
      <w:sz w:val="20"/>
      <w:szCs w:val="20"/>
    </w:rPr>
  </w:style>
  <w:style w:type="table" w:styleId="ac">
    <w:name w:val="Table Grid"/>
    <w:basedOn w:val="a2"/>
    <w:uiPriority w:val="59"/>
    <w:rsid w:val="008E7E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аздел ГП"/>
    <w:basedOn w:val="2"/>
    <w:next w:val="a6"/>
    <w:link w:val="ae"/>
    <w:qFormat/>
    <w:rsid w:val="001E3D46"/>
    <w:pPr>
      <w:spacing w:before="120"/>
      <w:ind w:firstLine="709"/>
      <w:jc w:val="both"/>
    </w:pPr>
    <w:rPr>
      <w:rFonts w:ascii="Tahoma" w:hAnsi="Tahoma" w:cs="Tahoma"/>
      <w:color w:val="auto"/>
      <w:sz w:val="28"/>
      <w:szCs w:val="24"/>
    </w:rPr>
  </w:style>
  <w:style w:type="character" w:customStyle="1" w:styleId="ae">
    <w:name w:val="Раздел ГП Знак"/>
    <w:basedOn w:val="20"/>
    <w:link w:val="ad"/>
    <w:rsid w:val="001E3D46"/>
    <w:rPr>
      <w:rFonts w:ascii="Tahoma" w:eastAsia="Times New Roman" w:hAnsi="Tahoma" w:cs="Tahoma"/>
      <w:b/>
      <w:bCs/>
      <w:color w:val="4F81BD"/>
      <w:sz w:val="28"/>
      <w:szCs w:val="24"/>
    </w:rPr>
  </w:style>
  <w:style w:type="paragraph" w:customStyle="1" w:styleId="af">
    <w:name w:val="Глава ГП"/>
    <w:basedOn w:val="1"/>
    <w:next w:val="ad"/>
    <w:link w:val="af0"/>
    <w:qFormat/>
    <w:rsid w:val="00F65330"/>
    <w:pPr>
      <w:spacing w:before="120"/>
      <w:ind w:firstLine="709"/>
    </w:pPr>
    <w:rPr>
      <w:rFonts w:ascii="Tahoma" w:hAnsi="Tahoma" w:cs="Tahoma"/>
      <w:bCs w:val="0"/>
      <w:caps/>
      <w:color w:val="auto"/>
    </w:rPr>
  </w:style>
  <w:style w:type="character" w:customStyle="1" w:styleId="af0">
    <w:name w:val="Глава ГП Знак"/>
    <w:basedOn w:val="10"/>
    <w:link w:val="af"/>
    <w:rsid w:val="00F65330"/>
    <w:rPr>
      <w:rFonts w:ascii="Tahoma" w:eastAsia="Times New Roman" w:hAnsi="Tahoma" w:cs="Tahoma"/>
      <w:b/>
      <w:bCs/>
      <w:caps/>
      <w:color w:val="365F91"/>
      <w:sz w:val="28"/>
      <w:szCs w:val="28"/>
    </w:rPr>
  </w:style>
  <w:style w:type="paragraph" w:customStyle="1" w:styleId="af1">
    <w:name w:val="Маркированный_ГП"/>
    <w:basedOn w:val="a7"/>
    <w:qFormat/>
    <w:rsid w:val="002D56C0"/>
    <w:pPr>
      <w:spacing w:line="240" w:lineRule="auto"/>
      <w:ind w:left="1134" w:hanging="425"/>
    </w:pPr>
  </w:style>
  <w:style w:type="paragraph" w:styleId="af2">
    <w:name w:val="header"/>
    <w:aliases w:val="ВерхКолонтитул"/>
    <w:basedOn w:val="a0"/>
    <w:link w:val="af3"/>
    <w:uiPriority w:val="99"/>
    <w:unhideWhenUsed/>
    <w:rsid w:val="00B30C8C"/>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1"/>
    <w:link w:val="af2"/>
    <w:uiPriority w:val="99"/>
    <w:rsid w:val="00B30C8C"/>
  </w:style>
  <w:style w:type="paragraph" w:styleId="af4">
    <w:name w:val="footer"/>
    <w:basedOn w:val="a0"/>
    <w:link w:val="af5"/>
    <w:uiPriority w:val="99"/>
    <w:unhideWhenUsed/>
    <w:rsid w:val="00B30C8C"/>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B30C8C"/>
  </w:style>
  <w:style w:type="paragraph" w:styleId="af6">
    <w:name w:val="TOC Heading"/>
    <w:basedOn w:val="1"/>
    <w:next w:val="a0"/>
    <w:uiPriority w:val="39"/>
    <w:unhideWhenUsed/>
    <w:qFormat/>
    <w:rsid w:val="00681BAC"/>
    <w:pPr>
      <w:outlineLvl w:val="9"/>
    </w:pPr>
    <w:rPr>
      <w:lang w:eastAsia="en-US"/>
    </w:rPr>
  </w:style>
  <w:style w:type="paragraph" w:styleId="11">
    <w:name w:val="toc 1"/>
    <w:basedOn w:val="a0"/>
    <w:next w:val="a0"/>
    <w:autoRedefine/>
    <w:uiPriority w:val="39"/>
    <w:unhideWhenUsed/>
    <w:qFormat/>
    <w:rsid w:val="00681BAC"/>
  </w:style>
  <w:style w:type="paragraph" w:styleId="21">
    <w:name w:val="toc 2"/>
    <w:basedOn w:val="a0"/>
    <w:next w:val="a0"/>
    <w:autoRedefine/>
    <w:uiPriority w:val="39"/>
    <w:unhideWhenUsed/>
    <w:rsid w:val="00681BAC"/>
    <w:pPr>
      <w:ind w:left="220"/>
    </w:pPr>
  </w:style>
  <w:style w:type="paragraph" w:styleId="31">
    <w:name w:val="toc 3"/>
    <w:basedOn w:val="a0"/>
    <w:next w:val="a0"/>
    <w:autoRedefine/>
    <w:uiPriority w:val="39"/>
    <w:unhideWhenUsed/>
    <w:rsid w:val="00681BAC"/>
    <w:pPr>
      <w:ind w:left="440"/>
    </w:pPr>
  </w:style>
  <w:style w:type="character" w:styleId="af7">
    <w:name w:val="Hyperlink"/>
    <w:basedOn w:val="a1"/>
    <w:uiPriority w:val="99"/>
    <w:unhideWhenUsed/>
    <w:rsid w:val="00681BAC"/>
    <w:rPr>
      <w:color w:val="0000FF"/>
      <w:u w:val="single"/>
    </w:rPr>
  </w:style>
  <w:style w:type="paragraph" w:customStyle="1" w:styleId="af8">
    <w:name w:val="Маркированный ГП"/>
    <w:basedOn w:val="af9"/>
    <w:link w:val="afa"/>
    <w:rsid w:val="0096305F"/>
    <w:pPr>
      <w:spacing w:before="120" w:after="0"/>
      <w:ind w:left="1134" w:hanging="425"/>
      <w:contextualSpacing/>
    </w:pPr>
    <w:rPr>
      <w:rFonts w:ascii="Tahoma" w:hAnsi="Tahoma"/>
      <w:sz w:val="24"/>
      <w:szCs w:val="24"/>
      <w:lang w:eastAsia="en-US"/>
    </w:rPr>
  </w:style>
  <w:style w:type="paragraph" w:styleId="af9">
    <w:name w:val="List Paragraph"/>
    <w:basedOn w:val="a0"/>
    <w:link w:val="afb"/>
    <w:uiPriority w:val="34"/>
    <w:qFormat/>
    <w:rsid w:val="0096305F"/>
    <w:pPr>
      <w:ind w:left="708"/>
    </w:pPr>
  </w:style>
  <w:style w:type="character" w:customStyle="1" w:styleId="afb">
    <w:name w:val="Абзац списка Знак"/>
    <w:basedOn w:val="a1"/>
    <w:link w:val="af9"/>
    <w:uiPriority w:val="34"/>
    <w:rsid w:val="00561DDD"/>
    <w:rPr>
      <w:sz w:val="22"/>
      <w:szCs w:val="22"/>
    </w:rPr>
  </w:style>
  <w:style w:type="character" w:customStyle="1" w:styleId="afa">
    <w:name w:val="Маркированный ГП Знак"/>
    <w:basedOn w:val="a9"/>
    <w:link w:val="af8"/>
    <w:locked/>
    <w:rsid w:val="00394570"/>
    <w:rPr>
      <w:rFonts w:ascii="Tahoma" w:eastAsia="Calibri" w:hAnsi="Tahoma" w:cs="Tahoma"/>
      <w:sz w:val="24"/>
      <w:szCs w:val="24"/>
      <w:lang w:val="ru-RU" w:eastAsia="en-US" w:bidi="ar-SA"/>
    </w:rPr>
  </w:style>
  <w:style w:type="character" w:customStyle="1" w:styleId="60">
    <w:name w:val="Заголовок 6 Знак"/>
    <w:basedOn w:val="a1"/>
    <w:link w:val="6"/>
    <w:rsid w:val="00394570"/>
    <w:rPr>
      <w:rFonts w:ascii="Cambria" w:hAnsi="Cambria"/>
      <w:i/>
      <w:iCs/>
      <w:color w:val="243F60"/>
      <w:sz w:val="22"/>
      <w:szCs w:val="22"/>
    </w:rPr>
  </w:style>
  <w:style w:type="character" w:customStyle="1" w:styleId="70">
    <w:name w:val="Заголовок 7 Знак"/>
    <w:basedOn w:val="a1"/>
    <w:link w:val="7"/>
    <w:rsid w:val="00394570"/>
    <w:rPr>
      <w:rFonts w:ascii="Cambria" w:eastAsia="Times New Roman" w:hAnsi="Cambria" w:cs="Times New Roman"/>
      <w:i/>
      <w:iCs/>
      <w:color w:val="404040"/>
      <w:sz w:val="22"/>
      <w:szCs w:val="22"/>
    </w:rPr>
  </w:style>
  <w:style w:type="character" w:customStyle="1" w:styleId="80">
    <w:name w:val="Заголовок 8 Знак"/>
    <w:basedOn w:val="a1"/>
    <w:link w:val="8"/>
    <w:rsid w:val="00394570"/>
    <w:rPr>
      <w:rFonts w:ascii="Cambria" w:eastAsia="Times New Roman" w:hAnsi="Cambria" w:cs="Times New Roman"/>
      <w:color w:val="404040"/>
    </w:rPr>
  </w:style>
  <w:style w:type="character" w:customStyle="1" w:styleId="HTML">
    <w:name w:val="Стандартный HTML Знак"/>
    <w:basedOn w:val="a1"/>
    <w:link w:val="HTML0"/>
    <w:uiPriority w:val="99"/>
    <w:semiHidden/>
    <w:rsid w:val="00394570"/>
    <w:rPr>
      <w:rFonts w:ascii="Verdana" w:hAnsi="Verdana" w:cs="Courier New"/>
      <w:sz w:val="24"/>
      <w:szCs w:val="24"/>
    </w:rPr>
  </w:style>
  <w:style w:type="paragraph" w:styleId="HTML0">
    <w:name w:val="HTML Preformatted"/>
    <w:basedOn w:val="a0"/>
    <w:link w:val="HTML"/>
    <w:uiPriority w:val="99"/>
    <w:semiHidden/>
    <w:unhideWhenUsed/>
    <w:rsid w:val="0039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Courier New"/>
      <w:sz w:val="24"/>
      <w:szCs w:val="24"/>
    </w:rPr>
  </w:style>
  <w:style w:type="character" w:customStyle="1" w:styleId="afc">
    <w:name w:val="Текст сноски Знак"/>
    <w:aliases w:val="Table_Footnote_last Знак Знак1,Table_Footnote_last Знак Знак Знак,Table_Footnote_last Знак1"/>
    <w:basedOn w:val="a1"/>
    <w:link w:val="afd"/>
    <w:semiHidden/>
    <w:locked/>
    <w:rsid w:val="00394570"/>
    <w:rPr>
      <w:rFonts w:ascii="Times New Roman" w:hAnsi="Times New Roman"/>
    </w:rPr>
  </w:style>
  <w:style w:type="paragraph" w:styleId="afd">
    <w:name w:val="footnote text"/>
    <w:aliases w:val="Table_Footnote_last Знак,Table_Footnote_last Знак Знак,Table_Footnote_last"/>
    <w:basedOn w:val="a0"/>
    <w:link w:val="afc"/>
    <w:semiHidden/>
    <w:unhideWhenUsed/>
    <w:rsid w:val="00394570"/>
    <w:pPr>
      <w:spacing w:after="0" w:line="240" w:lineRule="auto"/>
    </w:pPr>
    <w:rPr>
      <w:rFonts w:ascii="Times New Roman" w:hAnsi="Times New Roman"/>
      <w:sz w:val="20"/>
      <w:szCs w:val="20"/>
    </w:rPr>
  </w:style>
  <w:style w:type="character" w:customStyle="1" w:styleId="12">
    <w:name w:val="Текст сноски Знак1"/>
    <w:aliases w:val="Table_Footnote_last Знак Знак2,Table_Footnote_last Знак Знак Знак1,Table_Footnote_last Знак2"/>
    <w:basedOn w:val="a1"/>
    <w:semiHidden/>
    <w:rsid w:val="00394570"/>
  </w:style>
  <w:style w:type="character" w:customStyle="1" w:styleId="13">
    <w:name w:val="Текст примечания Знак1"/>
    <w:basedOn w:val="a1"/>
    <w:link w:val="afe"/>
    <w:semiHidden/>
    <w:locked/>
    <w:rsid w:val="00394570"/>
    <w:rPr>
      <w:rFonts w:ascii="Times New Roman" w:hAnsi="Times New Roman"/>
    </w:rPr>
  </w:style>
  <w:style w:type="paragraph" w:styleId="afe">
    <w:name w:val="annotation text"/>
    <w:basedOn w:val="a0"/>
    <w:link w:val="13"/>
    <w:semiHidden/>
    <w:unhideWhenUsed/>
    <w:rsid w:val="00394570"/>
    <w:pPr>
      <w:spacing w:line="240" w:lineRule="auto"/>
    </w:pPr>
    <w:rPr>
      <w:rFonts w:ascii="Times New Roman" w:hAnsi="Times New Roman"/>
      <w:sz w:val="20"/>
      <w:szCs w:val="20"/>
    </w:rPr>
  </w:style>
  <w:style w:type="character" w:customStyle="1" w:styleId="aff">
    <w:name w:val="Основной текст Знак"/>
    <w:aliases w:val="bt Знак1,Основной текст отчета Знак1,Body Text Char Знак1,Основной текст1 Знак1"/>
    <w:basedOn w:val="a1"/>
    <w:link w:val="aff0"/>
    <w:locked/>
    <w:rsid w:val="00394570"/>
    <w:rPr>
      <w:rFonts w:ascii="Times New Roman" w:hAnsi="Times New Roman"/>
      <w:sz w:val="24"/>
      <w:szCs w:val="24"/>
    </w:rPr>
  </w:style>
  <w:style w:type="paragraph" w:styleId="aff0">
    <w:name w:val="Body Text"/>
    <w:aliases w:val="bt,Основной текст отчета,Body Text Char"/>
    <w:basedOn w:val="a0"/>
    <w:link w:val="aff"/>
    <w:unhideWhenUsed/>
    <w:rsid w:val="00394570"/>
    <w:pPr>
      <w:spacing w:after="120" w:line="240" w:lineRule="auto"/>
      <w:ind w:firstLine="851"/>
    </w:pPr>
    <w:rPr>
      <w:rFonts w:ascii="Times New Roman" w:hAnsi="Times New Roman"/>
      <w:sz w:val="24"/>
      <w:szCs w:val="24"/>
    </w:rPr>
  </w:style>
  <w:style w:type="character" w:customStyle="1" w:styleId="14">
    <w:name w:val="Основной текст Знак1"/>
    <w:aliases w:val="bt Знак,Основной текст отчета Знак,Body Text Char Знак,Основной текст1 Знак"/>
    <w:basedOn w:val="a1"/>
    <w:uiPriority w:val="99"/>
    <w:rsid w:val="00394570"/>
    <w:rPr>
      <w:sz w:val="22"/>
      <w:szCs w:val="22"/>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ff2"/>
    <w:locked/>
    <w:rsid w:val="00394570"/>
    <w:rPr>
      <w:rFonts w:ascii="Times New Roman" w:hAnsi="Times New Roman"/>
      <w:sz w:val="24"/>
      <w:szCs w:val="24"/>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0"/>
    <w:link w:val="aff1"/>
    <w:unhideWhenUsed/>
    <w:rsid w:val="00394570"/>
    <w:pPr>
      <w:spacing w:after="120" w:line="240" w:lineRule="auto"/>
      <w:ind w:left="283" w:firstLine="851"/>
    </w:pPr>
    <w:rPr>
      <w:rFonts w:ascii="Times New Roman" w:hAnsi="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394570"/>
    <w:rPr>
      <w:sz w:val="22"/>
      <w:szCs w:val="22"/>
    </w:rPr>
  </w:style>
  <w:style w:type="character" w:customStyle="1" w:styleId="aff3">
    <w:name w:val="Подзаголовок Знак"/>
    <w:basedOn w:val="a1"/>
    <w:link w:val="aff4"/>
    <w:locked/>
    <w:rsid w:val="00394570"/>
    <w:rPr>
      <w:rFonts w:ascii="Cambria" w:hAnsi="Cambria"/>
      <w:i/>
      <w:iCs/>
      <w:color w:val="4F81BD"/>
      <w:spacing w:val="15"/>
      <w:sz w:val="28"/>
      <w:szCs w:val="24"/>
      <w:lang w:val="en-US" w:eastAsia="en-US" w:bidi="en-US"/>
    </w:rPr>
  </w:style>
  <w:style w:type="paragraph" w:styleId="aff4">
    <w:name w:val="Subtitle"/>
    <w:basedOn w:val="a0"/>
    <w:next w:val="a0"/>
    <w:link w:val="aff3"/>
    <w:qFormat/>
    <w:rsid w:val="00394570"/>
    <w:pPr>
      <w:numPr>
        <w:ilvl w:val="1"/>
      </w:numPr>
    </w:pPr>
    <w:rPr>
      <w:rFonts w:ascii="Cambria" w:hAnsi="Cambria"/>
      <w:i/>
      <w:iCs/>
      <w:color w:val="4F81BD"/>
      <w:spacing w:val="15"/>
      <w:sz w:val="28"/>
      <w:szCs w:val="24"/>
      <w:lang w:val="en-US" w:eastAsia="en-US" w:bidi="en-US"/>
    </w:rPr>
  </w:style>
  <w:style w:type="character" w:customStyle="1" w:styleId="22">
    <w:name w:val="Основной текст 2 Знак"/>
    <w:basedOn w:val="a1"/>
    <w:link w:val="23"/>
    <w:locked/>
    <w:rsid w:val="00394570"/>
    <w:rPr>
      <w:rFonts w:ascii="Times New Roman" w:hAnsi="Times New Roman"/>
      <w:sz w:val="24"/>
      <w:szCs w:val="24"/>
    </w:rPr>
  </w:style>
  <w:style w:type="paragraph" w:styleId="23">
    <w:name w:val="Body Text 2"/>
    <w:basedOn w:val="a0"/>
    <w:link w:val="22"/>
    <w:unhideWhenUsed/>
    <w:rsid w:val="00394570"/>
    <w:pPr>
      <w:spacing w:after="120" w:line="480" w:lineRule="auto"/>
    </w:pPr>
    <w:rPr>
      <w:rFonts w:ascii="Times New Roman" w:hAnsi="Times New Roman"/>
      <w:sz w:val="24"/>
      <w:szCs w:val="24"/>
    </w:rPr>
  </w:style>
  <w:style w:type="character" w:customStyle="1" w:styleId="32">
    <w:name w:val="Основной текст 3 Знак"/>
    <w:basedOn w:val="a1"/>
    <w:link w:val="33"/>
    <w:locked/>
    <w:rsid w:val="00394570"/>
    <w:rPr>
      <w:rFonts w:ascii="Times New Roman" w:hAnsi="Times New Roman"/>
      <w:sz w:val="16"/>
      <w:szCs w:val="16"/>
    </w:rPr>
  </w:style>
  <w:style w:type="paragraph" w:styleId="33">
    <w:name w:val="Body Text 3"/>
    <w:basedOn w:val="a0"/>
    <w:link w:val="32"/>
    <w:unhideWhenUsed/>
    <w:rsid w:val="00394570"/>
    <w:pPr>
      <w:spacing w:after="120"/>
    </w:pPr>
    <w:rPr>
      <w:rFonts w:ascii="Times New Roman" w:hAnsi="Times New Roman"/>
      <w:sz w:val="16"/>
      <w:szCs w:val="16"/>
    </w:rPr>
  </w:style>
  <w:style w:type="character" w:customStyle="1" w:styleId="24">
    <w:name w:val="Основной текст с отступом 2 Знак"/>
    <w:basedOn w:val="a1"/>
    <w:link w:val="25"/>
    <w:locked/>
    <w:rsid w:val="00394570"/>
    <w:rPr>
      <w:rFonts w:ascii="Times New Roman" w:hAnsi="Times New Roman"/>
      <w:sz w:val="24"/>
      <w:szCs w:val="24"/>
    </w:rPr>
  </w:style>
  <w:style w:type="paragraph" w:styleId="25">
    <w:name w:val="Body Text Indent 2"/>
    <w:basedOn w:val="a0"/>
    <w:link w:val="24"/>
    <w:unhideWhenUsed/>
    <w:rsid w:val="00394570"/>
    <w:pPr>
      <w:spacing w:after="120" w:line="480" w:lineRule="auto"/>
      <w:ind w:left="283"/>
    </w:pPr>
    <w:rPr>
      <w:rFonts w:ascii="Times New Roman" w:hAnsi="Times New Roman"/>
      <w:sz w:val="24"/>
      <w:szCs w:val="24"/>
    </w:rPr>
  </w:style>
  <w:style w:type="character" w:customStyle="1" w:styleId="34">
    <w:name w:val="Основной текст с отступом 3 Знак"/>
    <w:basedOn w:val="a1"/>
    <w:link w:val="35"/>
    <w:locked/>
    <w:rsid w:val="00394570"/>
    <w:rPr>
      <w:rFonts w:ascii="Times New Roman" w:hAnsi="Times New Roman"/>
      <w:sz w:val="16"/>
      <w:szCs w:val="16"/>
    </w:rPr>
  </w:style>
  <w:style w:type="paragraph" w:styleId="35">
    <w:name w:val="Body Text Indent 3"/>
    <w:basedOn w:val="a0"/>
    <w:link w:val="34"/>
    <w:unhideWhenUsed/>
    <w:rsid w:val="00394570"/>
    <w:pPr>
      <w:spacing w:after="120"/>
      <w:ind w:left="283"/>
    </w:pPr>
    <w:rPr>
      <w:rFonts w:ascii="Times New Roman" w:hAnsi="Times New Roman"/>
      <w:sz w:val="16"/>
      <w:szCs w:val="16"/>
    </w:rPr>
  </w:style>
  <w:style w:type="character" w:customStyle="1" w:styleId="aff5">
    <w:name w:val="Схема документа Знак"/>
    <w:basedOn w:val="a1"/>
    <w:link w:val="aff6"/>
    <w:uiPriority w:val="99"/>
    <w:semiHidden/>
    <w:locked/>
    <w:rsid w:val="00394570"/>
    <w:rPr>
      <w:rFonts w:ascii="Tahoma" w:hAnsi="Tahoma" w:cs="Tahoma"/>
      <w:sz w:val="16"/>
      <w:szCs w:val="16"/>
    </w:rPr>
  </w:style>
  <w:style w:type="paragraph" w:styleId="aff6">
    <w:name w:val="Document Map"/>
    <w:basedOn w:val="a0"/>
    <w:link w:val="aff5"/>
    <w:uiPriority w:val="99"/>
    <w:semiHidden/>
    <w:unhideWhenUsed/>
    <w:rsid w:val="00394570"/>
    <w:pPr>
      <w:spacing w:after="0" w:line="240" w:lineRule="auto"/>
    </w:pPr>
    <w:rPr>
      <w:rFonts w:ascii="Tahoma" w:hAnsi="Tahoma" w:cs="Tahoma"/>
      <w:sz w:val="16"/>
      <w:szCs w:val="16"/>
    </w:rPr>
  </w:style>
  <w:style w:type="character" w:customStyle="1" w:styleId="aff7">
    <w:name w:val="Текст Знак"/>
    <w:basedOn w:val="a1"/>
    <w:link w:val="aff8"/>
    <w:locked/>
    <w:rsid w:val="00394570"/>
    <w:rPr>
      <w:rFonts w:ascii="Times New Roman" w:hAnsi="Times New Roman"/>
      <w:sz w:val="26"/>
    </w:rPr>
  </w:style>
  <w:style w:type="paragraph" w:styleId="aff8">
    <w:name w:val="Plain Text"/>
    <w:basedOn w:val="a0"/>
    <w:link w:val="aff7"/>
    <w:unhideWhenUsed/>
    <w:rsid w:val="00394570"/>
    <w:pPr>
      <w:spacing w:after="0" w:line="240" w:lineRule="auto"/>
    </w:pPr>
    <w:rPr>
      <w:rFonts w:ascii="Times New Roman" w:hAnsi="Times New Roman"/>
      <w:sz w:val="26"/>
      <w:szCs w:val="20"/>
    </w:rPr>
  </w:style>
  <w:style w:type="character" w:customStyle="1" w:styleId="aff9">
    <w:name w:val="Текст примечания Знак"/>
    <w:basedOn w:val="a1"/>
    <w:rsid w:val="00394570"/>
  </w:style>
  <w:style w:type="character" w:customStyle="1" w:styleId="16">
    <w:name w:val="Тема примечания Знак1"/>
    <w:basedOn w:val="13"/>
    <w:link w:val="affa"/>
    <w:semiHidden/>
    <w:locked/>
    <w:rsid w:val="00394570"/>
    <w:rPr>
      <w:rFonts w:ascii="Times New Roman" w:hAnsi="Times New Roman"/>
      <w:b/>
      <w:bCs/>
    </w:rPr>
  </w:style>
  <w:style w:type="paragraph" w:styleId="affa">
    <w:name w:val="annotation subject"/>
    <w:basedOn w:val="afe"/>
    <w:next w:val="afe"/>
    <w:link w:val="16"/>
    <w:semiHidden/>
    <w:unhideWhenUsed/>
    <w:rsid w:val="00394570"/>
    <w:rPr>
      <w:b/>
      <w:bCs/>
    </w:rPr>
  </w:style>
  <w:style w:type="character" w:customStyle="1" w:styleId="affb">
    <w:name w:val="Текст выноски Знак"/>
    <w:basedOn w:val="a1"/>
    <w:link w:val="affc"/>
    <w:uiPriority w:val="99"/>
    <w:locked/>
    <w:rsid w:val="00394570"/>
    <w:rPr>
      <w:rFonts w:ascii="Tahoma" w:hAnsi="Tahoma" w:cs="Tahoma"/>
      <w:sz w:val="16"/>
      <w:szCs w:val="16"/>
    </w:rPr>
  </w:style>
  <w:style w:type="paragraph" w:styleId="affc">
    <w:name w:val="Balloon Text"/>
    <w:basedOn w:val="a0"/>
    <w:link w:val="affb"/>
    <w:uiPriority w:val="99"/>
    <w:unhideWhenUsed/>
    <w:rsid w:val="00394570"/>
    <w:pPr>
      <w:spacing w:after="0" w:line="240" w:lineRule="auto"/>
    </w:pPr>
    <w:rPr>
      <w:rFonts w:ascii="Tahoma" w:hAnsi="Tahoma" w:cs="Tahoma"/>
      <w:sz w:val="16"/>
      <w:szCs w:val="16"/>
    </w:rPr>
  </w:style>
  <w:style w:type="character" w:customStyle="1" w:styleId="affd">
    <w:name w:val="Без интервала Знак"/>
    <w:basedOn w:val="a1"/>
    <w:link w:val="affe"/>
    <w:uiPriority w:val="1"/>
    <w:locked/>
    <w:rsid w:val="00394570"/>
    <w:rPr>
      <w:rFonts w:eastAsia="Calibri"/>
      <w:sz w:val="22"/>
      <w:szCs w:val="22"/>
      <w:lang w:val="ru-RU" w:eastAsia="en-US" w:bidi="ar-SA"/>
    </w:rPr>
  </w:style>
  <w:style w:type="paragraph" w:styleId="affe">
    <w:name w:val="No Spacing"/>
    <w:link w:val="affd"/>
    <w:uiPriority w:val="1"/>
    <w:qFormat/>
    <w:rsid w:val="00394570"/>
    <w:rPr>
      <w:rFonts w:eastAsia="Calibri"/>
      <w:sz w:val="22"/>
      <w:szCs w:val="22"/>
      <w:lang w:eastAsia="en-US"/>
    </w:rPr>
  </w:style>
  <w:style w:type="character" w:customStyle="1" w:styleId="26">
    <w:name w:val="Цитата 2 Знак"/>
    <w:basedOn w:val="a1"/>
    <w:link w:val="27"/>
    <w:locked/>
    <w:rsid w:val="00394570"/>
    <w:rPr>
      <w:rFonts w:ascii="Times New Roman" w:hAnsi="Times New Roman"/>
      <w:i/>
      <w:iCs/>
      <w:color w:val="000000"/>
      <w:sz w:val="28"/>
      <w:szCs w:val="22"/>
      <w:lang w:val="en-US" w:eastAsia="en-US" w:bidi="en-US"/>
    </w:rPr>
  </w:style>
  <w:style w:type="paragraph" w:styleId="27">
    <w:name w:val="Quote"/>
    <w:basedOn w:val="a0"/>
    <w:next w:val="a0"/>
    <w:link w:val="26"/>
    <w:qFormat/>
    <w:rsid w:val="00394570"/>
    <w:rPr>
      <w:rFonts w:ascii="Times New Roman" w:hAnsi="Times New Roman"/>
      <w:i/>
      <w:iCs/>
      <w:color w:val="000000"/>
      <w:sz w:val="28"/>
      <w:lang w:val="en-US" w:eastAsia="en-US" w:bidi="en-US"/>
    </w:rPr>
  </w:style>
  <w:style w:type="character" w:customStyle="1" w:styleId="28">
    <w:name w:val="Выделенная цитата Знак2"/>
    <w:basedOn w:val="a1"/>
    <w:link w:val="afff"/>
    <w:locked/>
    <w:rsid w:val="00394570"/>
    <w:rPr>
      <w:rFonts w:ascii="Times New Roman" w:hAnsi="Times New Roman"/>
      <w:b/>
      <w:bCs/>
      <w:i/>
      <w:iCs/>
      <w:color w:val="4F81BD"/>
      <w:sz w:val="28"/>
      <w:szCs w:val="22"/>
      <w:lang w:val="en-US" w:eastAsia="en-US" w:bidi="en-US"/>
    </w:rPr>
  </w:style>
  <w:style w:type="paragraph" w:styleId="afff">
    <w:name w:val="Intense Quote"/>
    <w:basedOn w:val="a0"/>
    <w:next w:val="a0"/>
    <w:link w:val="28"/>
    <w:qFormat/>
    <w:rsid w:val="00394570"/>
    <w:pPr>
      <w:pBdr>
        <w:bottom w:val="single" w:sz="4" w:space="4" w:color="4F81BD"/>
      </w:pBdr>
      <w:spacing w:before="200" w:after="280"/>
      <w:ind w:left="936" w:right="936"/>
    </w:pPr>
    <w:rPr>
      <w:rFonts w:ascii="Times New Roman" w:hAnsi="Times New Roman"/>
      <w:b/>
      <w:bCs/>
      <w:i/>
      <w:iCs/>
      <w:color w:val="4F81BD"/>
      <w:sz w:val="28"/>
      <w:lang w:val="en-US" w:eastAsia="en-US" w:bidi="en-US"/>
    </w:rPr>
  </w:style>
  <w:style w:type="character" w:customStyle="1" w:styleId="afff0">
    <w:name w:val="Нумерованный ГП Знак"/>
    <w:basedOn w:val="afa"/>
    <w:link w:val="a"/>
    <w:locked/>
    <w:rsid w:val="007E46B5"/>
  </w:style>
  <w:style w:type="paragraph" w:customStyle="1" w:styleId="a">
    <w:name w:val="Нумерованный ГП"/>
    <w:basedOn w:val="af8"/>
    <w:link w:val="afff0"/>
    <w:qFormat/>
    <w:rsid w:val="007E46B5"/>
    <w:pPr>
      <w:numPr>
        <w:numId w:val="17"/>
      </w:numPr>
      <w:spacing w:before="0"/>
    </w:pPr>
  </w:style>
  <w:style w:type="character" w:customStyle="1" w:styleId="afff1">
    <w:name w:val="Для таблицы Знак"/>
    <w:basedOn w:val="a1"/>
    <w:link w:val="afff2"/>
    <w:uiPriority w:val="99"/>
    <w:locked/>
    <w:rsid w:val="00394570"/>
    <w:rPr>
      <w:rFonts w:eastAsia="Calibri"/>
      <w:sz w:val="24"/>
      <w:szCs w:val="22"/>
      <w:lang w:eastAsia="en-US"/>
    </w:rPr>
  </w:style>
  <w:style w:type="paragraph" w:customStyle="1" w:styleId="afff2">
    <w:name w:val="Для таблицы"/>
    <w:basedOn w:val="a0"/>
    <w:link w:val="afff1"/>
    <w:uiPriority w:val="99"/>
    <w:qFormat/>
    <w:rsid w:val="00394570"/>
    <w:pPr>
      <w:spacing w:after="0" w:line="240" w:lineRule="auto"/>
      <w:jc w:val="both"/>
    </w:pPr>
    <w:rPr>
      <w:rFonts w:eastAsia="Calibri"/>
      <w:sz w:val="24"/>
      <w:lang w:eastAsia="en-US"/>
    </w:rPr>
  </w:style>
  <w:style w:type="paragraph" w:customStyle="1" w:styleId="afff3">
    <w:name w:val="Заг таб"/>
    <w:basedOn w:val="a0"/>
    <w:qFormat/>
    <w:rsid w:val="00394570"/>
    <w:pPr>
      <w:keepNext/>
      <w:keepLines/>
      <w:spacing w:before="240" w:after="120" w:line="240" w:lineRule="auto"/>
      <w:contextualSpacing/>
      <w:jc w:val="right"/>
    </w:pPr>
    <w:rPr>
      <w:rFonts w:eastAsia="Calibri"/>
      <w:b/>
      <w:sz w:val="24"/>
      <w:szCs w:val="24"/>
    </w:rPr>
  </w:style>
  <w:style w:type="paragraph" w:customStyle="1" w:styleId="afff4">
    <w:name w:val="ГП Маркированный"/>
    <w:basedOn w:val="a0"/>
    <w:rsid w:val="00394570"/>
    <w:pPr>
      <w:spacing w:line="360" w:lineRule="auto"/>
      <w:ind w:left="1778" w:hanging="360"/>
      <w:contextualSpacing/>
    </w:pPr>
    <w:rPr>
      <w:rFonts w:ascii="Tahoma" w:hAnsi="Tahoma" w:cs="Tahoma"/>
      <w:sz w:val="24"/>
      <w:szCs w:val="24"/>
      <w:lang w:eastAsia="en-US"/>
    </w:rPr>
  </w:style>
  <w:style w:type="paragraph" w:customStyle="1" w:styleId="afff5">
    <w:name w:val="ГП Основной"/>
    <w:qFormat/>
    <w:rsid w:val="00394570"/>
    <w:pPr>
      <w:spacing w:after="120" w:line="276" w:lineRule="auto"/>
      <w:ind w:firstLine="709"/>
      <w:jc w:val="both"/>
    </w:pPr>
    <w:rPr>
      <w:rFonts w:ascii="Tahoma" w:hAnsi="Tahoma" w:cs="Tahoma"/>
      <w:sz w:val="24"/>
      <w:szCs w:val="24"/>
      <w:lang w:eastAsia="en-US"/>
    </w:rPr>
  </w:style>
  <w:style w:type="paragraph" w:customStyle="1" w:styleId="OTCHET00">
    <w:name w:val="OTCHET_00"/>
    <w:basedOn w:val="a0"/>
    <w:rsid w:val="00394570"/>
    <w:pPr>
      <w:tabs>
        <w:tab w:val="left" w:pos="709"/>
        <w:tab w:val="left" w:pos="3402"/>
      </w:tabs>
      <w:spacing w:after="0" w:line="360" w:lineRule="auto"/>
      <w:jc w:val="both"/>
    </w:pPr>
    <w:rPr>
      <w:rFonts w:ascii="NTTimes/Cyrillic" w:hAnsi="NTTimes/Cyrillic" w:cs="NTTimes/Cyrillic"/>
      <w:sz w:val="24"/>
      <w:szCs w:val="24"/>
    </w:rPr>
  </w:style>
  <w:style w:type="paragraph" w:customStyle="1" w:styleId="61">
    <w:name w:val="Стиль По ширине Перед:  6 пт1"/>
    <w:basedOn w:val="a0"/>
    <w:rsid w:val="00394570"/>
    <w:pPr>
      <w:tabs>
        <w:tab w:val="num" w:pos="1080"/>
      </w:tabs>
      <w:spacing w:before="120" w:after="0" w:line="240" w:lineRule="auto"/>
      <w:ind w:left="1080" w:hanging="360"/>
      <w:jc w:val="both"/>
    </w:pPr>
    <w:rPr>
      <w:rFonts w:ascii="Times New Roman" w:hAnsi="Times New Roman"/>
      <w:sz w:val="26"/>
      <w:szCs w:val="24"/>
    </w:rPr>
  </w:style>
  <w:style w:type="paragraph" w:customStyle="1" w:styleId="Normal1">
    <w:name w:val="Normal1"/>
    <w:rsid w:val="00394570"/>
    <w:pPr>
      <w:snapToGrid w:val="0"/>
      <w:spacing w:before="100" w:after="100"/>
    </w:pPr>
    <w:rPr>
      <w:rFonts w:ascii="Times New Roman" w:hAnsi="Times New Roman"/>
      <w:sz w:val="24"/>
    </w:rPr>
  </w:style>
  <w:style w:type="paragraph" w:customStyle="1" w:styleId="210">
    <w:name w:val="çàãîëîâîê 21"/>
    <w:basedOn w:val="a0"/>
    <w:next w:val="a0"/>
    <w:rsid w:val="00394570"/>
    <w:pPr>
      <w:keepNext/>
      <w:overflowPunct w:val="0"/>
      <w:autoSpaceDE w:val="0"/>
      <w:autoSpaceDN w:val="0"/>
      <w:adjustRightInd w:val="0"/>
      <w:spacing w:after="0" w:line="240" w:lineRule="auto"/>
    </w:pPr>
    <w:rPr>
      <w:rFonts w:ascii="Times New Roman" w:hAnsi="Times New Roman"/>
      <w:b/>
      <w:color w:val="000000"/>
      <w:sz w:val="20"/>
      <w:szCs w:val="20"/>
    </w:rPr>
  </w:style>
  <w:style w:type="paragraph" w:customStyle="1" w:styleId="Style10">
    <w:name w:val="Style10"/>
    <w:basedOn w:val="a0"/>
    <w:rsid w:val="00394570"/>
    <w:pPr>
      <w:widowControl w:val="0"/>
      <w:autoSpaceDE w:val="0"/>
      <w:autoSpaceDN w:val="0"/>
      <w:adjustRightInd w:val="0"/>
      <w:spacing w:after="0" w:line="365" w:lineRule="exact"/>
      <w:ind w:firstLine="1032"/>
    </w:pPr>
    <w:rPr>
      <w:rFonts w:ascii="Book Antiqua" w:hAnsi="Book Antiqua"/>
      <w:sz w:val="24"/>
      <w:szCs w:val="24"/>
    </w:rPr>
  </w:style>
  <w:style w:type="paragraph" w:customStyle="1" w:styleId="Style41">
    <w:name w:val="Style41"/>
    <w:basedOn w:val="a0"/>
    <w:rsid w:val="00394570"/>
    <w:pPr>
      <w:widowControl w:val="0"/>
      <w:autoSpaceDE w:val="0"/>
      <w:autoSpaceDN w:val="0"/>
      <w:adjustRightInd w:val="0"/>
      <w:spacing w:after="0" w:line="372" w:lineRule="exact"/>
      <w:ind w:firstLine="1330"/>
    </w:pPr>
    <w:rPr>
      <w:rFonts w:ascii="Book Antiqua" w:hAnsi="Book Antiqua"/>
      <w:sz w:val="24"/>
      <w:szCs w:val="24"/>
    </w:rPr>
  </w:style>
  <w:style w:type="paragraph" w:customStyle="1" w:styleId="ConsPlusNonformat">
    <w:name w:val="ConsPlusNonformat"/>
    <w:rsid w:val="00394570"/>
    <w:pPr>
      <w:widowControl w:val="0"/>
      <w:suppressAutoHyphens/>
      <w:autoSpaceDE w:val="0"/>
    </w:pPr>
    <w:rPr>
      <w:rFonts w:ascii="Courier New" w:eastAsia="Arial" w:hAnsi="Courier New" w:cs="Courier New"/>
      <w:lang w:eastAsia="ar-SA"/>
    </w:rPr>
  </w:style>
  <w:style w:type="paragraph" w:customStyle="1" w:styleId="afff6">
    <w:name w:val="Содержимое таблицы"/>
    <w:basedOn w:val="a0"/>
    <w:rsid w:val="00394570"/>
    <w:pPr>
      <w:suppressLineNumbers/>
      <w:suppressAutoHyphens/>
      <w:spacing w:after="0" w:line="240" w:lineRule="auto"/>
    </w:pPr>
    <w:rPr>
      <w:rFonts w:ascii="Times New Roman" w:hAnsi="Times New Roman"/>
      <w:sz w:val="20"/>
      <w:szCs w:val="20"/>
      <w:lang w:eastAsia="ar-SA"/>
    </w:rPr>
  </w:style>
  <w:style w:type="paragraph" w:customStyle="1" w:styleId="17">
    <w:name w:val="Абзац списка1"/>
    <w:basedOn w:val="a0"/>
    <w:qFormat/>
    <w:rsid w:val="00394570"/>
    <w:pPr>
      <w:spacing w:after="0"/>
      <w:ind w:left="720"/>
    </w:pPr>
    <w:rPr>
      <w:rFonts w:cs="Calibri"/>
    </w:rPr>
  </w:style>
  <w:style w:type="paragraph" w:customStyle="1" w:styleId="afff7">
    <w:name w:val="Знак Знак Знак Знак"/>
    <w:basedOn w:val="a0"/>
    <w:rsid w:val="00394570"/>
    <w:pPr>
      <w:spacing w:after="0" w:line="240" w:lineRule="auto"/>
    </w:pPr>
    <w:rPr>
      <w:rFonts w:ascii="Verdana" w:hAnsi="Verdana" w:cs="Verdana"/>
      <w:sz w:val="20"/>
      <w:szCs w:val="20"/>
      <w:lang w:val="en-US" w:eastAsia="en-US"/>
    </w:rPr>
  </w:style>
  <w:style w:type="paragraph" w:customStyle="1" w:styleId="18">
    <w:name w:val="Знак Знак Знак Знак1"/>
    <w:basedOn w:val="a0"/>
    <w:rsid w:val="00394570"/>
    <w:pPr>
      <w:spacing w:after="0" w:line="240" w:lineRule="auto"/>
    </w:pPr>
    <w:rPr>
      <w:rFonts w:ascii="Verdana" w:hAnsi="Verdana" w:cs="Verdana"/>
      <w:sz w:val="20"/>
      <w:szCs w:val="20"/>
      <w:lang w:val="en-US" w:eastAsia="en-US"/>
    </w:rPr>
  </w:style>
  <w:style w:type="paragraph" w:customStyle="1" w:styleId="L4">
    <w:name w:val="L4"/>
    <w:basedOn w:val="a0"/>
    <w:rsid w:val="00394570"/>
    <w:pPr>
      <w:keepNext/>
      <w:spacing w:before="120" w:after="240" w:line="240" w:lineRule="auto"/>
    </w:pPr>
    <w:rPr>
      <w:color w:val="000000"/>
      <w:sz w:val="24"/>
      <w:szCs w:val="24"/>
      <w:u w:val="single"/>
    </w:rPr>
  </w:style>
  <w:style w:type="paragraph" w:customStyle="1" w:styleId="ConsPlusTitle">
    <w:name w:val="ConsPlusTitle"/>
    <w:rsid w:val="00394570"/>
    <w:pPr>
      <w:widowControl w:val="0"/>
      <w:autoSpaceDE w:val="0"/>
      <w:autoSpaceDN w:val="0"/>
      <w:adjustRightInd w:val="0"/>
    </w:pPr>
    <w:rPr>
      <w:rFonts w:ascii="Arial" w:hAnsi="Arial" w:cs="Arial"/>
      <w:b/>
      <w:bCs/>
    </w:rPr>
  </w:style>
  <w:style w:type="paragraph" w:customStyle="1" w:styleId="afff8">
    <w:name w:val="Знак Знак Знак Знак Знак Знак Знак Знак Знак Знак"/>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T8a93e7">
    <w:name w:val="T8a93e7"/>
    <w:basedOn w:val="a0"/>
    <w:next w:val="a0"/>
    <w:rsid w:val="00394570"/>
    <w:pPr>
      <w:widowControl w:val="0"/>
      <w:spacing w:before="240" w:after="60" w:line="240" w:lineRule="auto"/>
    </w:pPr>
    <w:rPr>
      <w:rFonts w:ascii="Tahoma" w:hAnsi="Tahoma"/>
      <w:szCs w:val="20"/>
    </w:rPr>
  </w:style>
  <w:style w:type="paragraph" w:customStyle="1" w:styleId="xl63">
    <w:name w:val="xl6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MMTopic4">
    <w:name w:val="MM Topic 4 Знак"/>
    <w:basedOn w:val="40"/>
    <w:link w:val="MMTopic40"/>
    <w:locked/>
    <w:rsid w:val="00394570"/>
    <w:rPr>
      <w:rFonts w:ascii="Cambria" w:hAnsi="Cambria"/>
      <w:b/>
      <w:bCs/>
      <w:i/>
      <w:iCs/>
      <w:color w:val="4F81BD"/>
      <w:sz w:val="28"/>
      <w:szCs w:val="28"/>
      <w:lang w:eastAsia="en-US"/>
    </w:rPr>
  </w:style>
  <w:style w:type="paragraph" w:customStyle="1" w:styleId="MMTopic40">
    <w:name w:val="MM Topic 4"/>
    <w:basedOn w:val="4"/>
    <w:link w:val="MMTopic4"/>
    <w:rsid w:val="00394570"/>
    <w:pPr>
      <w:keepLines/>
      <w:spacing w:before="200" w:after="0" w:line="276" w:lineRule="auto"/>
      <w:ind w:firstLine="0"/>
    </w:pPr>
    <w:rPr>
      <w:rFonts w:ascii="Cambria" w:hAnsi="Cambria"/>
      <w:i/>
      <w:iCs/>
      <w:color w:val="4F81BD"/>
      <w:lang w:eastAsia="en-US"/>
    </w:rPr>
  </w:style>
  <w:style w:type="paragraph" w:customStyle="1" w:styleId="contacts">
    <w:name w:val="contacts"/>
    <w:basedOn w:val="a0"/>
    <w:rsid w:val="00394570"/>
    <w:pPr>
      <w:spacing w:before="100" w:beforeAutospacing="1" w:after="100" w:afterAutospacing="1" w:line="240" w:lineRule="auto"/>
    </w:pPr>
    <w:rPr>
      <w:rFonts w:ascii="Times New Roman" w:hAnsi="Times New Roman"/>
      <w:sz w:val="24"/>
      <w:szCs w:val="24"/>
    </w:rPr>
  </w:style>
  <w:style w:type="paragraph" w:customStyle="1" w:styleId="copy">
    <w:name w:val="copy"/>
    <w:basedOn w:val="a0"/>
    <w:rsid w:val="00394570"/>
    <w:pPr>
      <w:spacing w:before="100" w:beforeAutospacing="1" w:after="100" w:afterAutospacing="1" w:line="240" w:lineRule="auto"/>
    </w:pPr>
    <w:rPr>
      <w:rFonts w:ascii="Times New Roman" w:hAnsi="Times New Roman"/>
      <w:sz w:val="24"/>
      <w:szCs w:val="24"/>
    </w:rPr>
  </w:style>
  <w:style w:type="paragraph" w:customStyle="1" w:styleId="91">
    <w:name w:val="çàãîëîâîê 9"/>
    <w:basedOn w:val="a0"/>
    <w:next w:val="a0"/>
    <w:rsid w:val="00394570"/>
    <w:pPr>
      <w:keepNext/>
      <w:autoSpaceDE w:val="0"/>
      <w:autoSpaceDN w:val="0"/>
      <w:adjustRightInd w:val="0"/>
      <w:spacing w:after="0" w:line="240" w:lineRule="auto"/>
      <w:jc w:val="both"/>
    </w:pPr>
    <w:rPr>
      <w:rFonts w:ascii="Times New Roman" w:hAnsi="Times New Roman"/>
      <w:b/>
      <w:bCs/>
      <w:sz w:val="28"/>
      <w:szCs w:val="28"/>
    </w:rPr>
  </w:style>
  <w:style w:type="paragraph" w:customStyle="1" w:styleId="19">
    <w:name w:val="Стиль1"/>
    <w:rsid w:val="00394570"/>
    <w:pPr>
      <w:widowControl w:val="0"/>
      <w:autoSpaceDE w:val="0"/>
      <w:autoSpaceDN w:val="0"/>
    </w:pPr>
    <w:rPr>
      <w:rFonts w:ascii="Times New Roman" w:hAnsi="Times New Roman"/>
      <w:spacing w:val="-1"/>
      <w:kern w:val="3276"/>
      <w:position w:val="-1"/>
      <w:sz w:val="24"/>
      <w:szCs w:val="24"/>
    </w:rPr>
  </w:style>
  <w:style w:type="paragraph" w:customStyle="1" w:styleId="1a">
    <w:name w:val="заголовок 1"/>
    <w:basedOn w:val="19"/>
    <w:next w:val="19"/>
    <w:uiPriority w:val="99"/>
    <w:rsid w:val="00394570"/>
    <w:pPr>
      <w:keepNext/>
      <w:widowControl/>
      <w:jc w:val="center"/>
    </w:pPr>
    <w:rPr>
      <w:spacing w:val="0"/>
      <w:kern w:val="0"/>
      <w:position w:val="0"/>
      <w:sz w:val="28"/>
      <w:szCs w:val="28"/>
    </w:rPr>
  </w:style>
  <w:style w:type="paragraph" w:customStyle="1" w:styleId="211">
    <w:name w:val="Основной текст 21"/>
    <w:basedOn w:val="a0"/>
    <w:rsid w:val="00394570"/>
    <w:pPr>
      <w:overflowPunct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b">
    <w:name w:val="Подзаголовок1"/>
    <w:basedOn w:val="a0"/>
    <w:uiPriority w:val="99"/>
    <w:rsid w:val="00394570"/>
    <w:pPr>
      <w:spacing w:after="0" w:line="240" w:lineRule="auto"/>
      <w:ind w:firstLine="567"/>
      <w:jc w:val="both"/>
    </w:pPr>
    <w:rPr>
      <w:rFonts w:ascii="Courier New" w:hAnsi="Courier New"/>
      <w:sz w:val="24"/>
      <w:szCs w:val="20"/>
    </w:rPr>
  </w:style>
  <w:style w:type="paragraph" w:customStyle="1" w:styleId="formattext">
    <w:name w:val="formattext"/>
    <w:uiPriority w:val="99"/>
    <w:rsid w:val="00394570"/>
    <w:pPr>
      <w:widowControl w:val="0"/>
      <w:autoSpaceDE w:val="0"/>
      <w:autoSpaceDN w:val="0"/>
      <w:adjustRightInd w:val="0"/>
    </w:pPr>
    <w:rPr>
      <w:rFonts w:ascii="Times New Roman" w:hAnsi="Times New Roman"/>
      <w:sz w:val="18"/>
      <w:szCs w:val="18"/>
    </w:rPr>
  </w:style>
  <w:style w:type="paragraph" w:customStyle="1" w:styleId="1c">
    <w:name w:val="Основной текст1"/>
    <w:basedOn w:val="a0"/>
    <w:rsid w:val="00394570"/>
    <w:pPr>
      <w:shd w:val="clear" w:color="auto" w:fill="FFFFFF"/>
      <w:spacing w:after="0" w:line="0" w:lineRule="atLeast"/>
      <w:ind w:hanging="420"/>
      <w:jc w:val="both"/>
    </w:pPr>
    <w:rPr>
      <w:rFonts w:ascii="Times New Roman" w:hAnsi="Times New Roman"/>
      <w:sz w:val="26"/>
      <w:szCs w:val="26"/>
      <w:lang w:eastAsia="en-US"/>
    </w:rPr>
  </w:style>
  <w:style w:type="paragraph" w:customStyle="1" w:styleId="92">
    <w:name w:val="Основной текст (9)"/>
    <w:basedOn w:val="a0"/>
    <w:rsid w:val="00394570"/>
    <w:pPr>
      <w:shd w:val="clear" w:color="auto" w:fill="FFFFFF"/>
      <w:spacing w:after="120" w:line="0" w:lineRule="atLeast"/>
      <w:jc w:val="center"/>
    </w:pPr>
    <w:rPr>
      <w:rFonts w:ascii="Times New Roman" w:hAnsi="Times New Roman"/>
      <w:sz w:val="24"/>
      <w:szCs w:val="24"/>
      <w:lang w:eastAsia="en-US"/>
    </w:rPr>
  </w:style>
  <w:style w:type="paragraph" w:customStyle="1" w:styleId="51">
    <w:name w:val="Основной текст (5)"/>
    <w:basedOn w:val="a0"/>
    <w:rsid w:val="00394570"/>
    <w:pPr>
      <w:shd w:val="clear" w:color="auto" w:fill="FFFFFF"/>
      <w:spacing w:after="0" w:line="0" w:lineRule="atLeast"/>
      <w:jc w:val="both"/>
    </w:pPr>
    <w:rPr>
      <w:rFonts w:ascii="Times New Roman" w:hAnsi="Times New Roman"/>
      <w:lang w:eastAsia="en-US"/>
    </w:rPr>
  </w:style>
  <w:style w:type="paragraph" w:customStyle="1" w:styleId="81">
    <w:name w:val="Основной текст (8)"/>
    <w:basedOn w:val="a0"/>
    <w:rsid w:val="00394570"/>
    <w:pPr>
      <w:shd w:val="clear" w:color="auto" w:fill="FFFFFF"/>
      <w:spacing w:after="0" w:line="0" w:lineRule="atLeast"/>
    </w:pPr>
    <w:rPr>
      <w:rFonts w:ascii="Times New Roman" w:hAnsi="Times New Roman"/>
      <w:lang w:eastAsia="en-US"/>
    </w:rPr>
  </w:style>
  <w:style w:type="paragraph" w:customStyle="1" w:styleId="xl65">
    <w:name w:val="xl6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6">
    <w:name w:val="xl6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3945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68">
    <w:name w:val="xl6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0"/>
    <w:rsid w:val="00394570"/>
    <w:pPr>
      <w:spacing w:before="100" w:beforeAutospacing="1" w:after="100" w:afterAutospacing="1" w:line="240" w:lineRule="auto"/>
    </w:pPr>
    <w:rPr>
      <w:rFonts w:ascii="Times New Roman" w:hAnsi="Times New Roman"/>
      <w:sz w:val="16"/>
      <w:szCs w:val="16"/>
    </w:rPr>
  </w:style>
  <w:style w:type="paragraph" w:customStyle="1" w:styleId="xl72">
    <w:name w:val="xl72"/>
    <w:basedOn w:val="a0"/>
    <w:rsid w:val="00394570"/>
    <w:pP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394570"/>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394570"/>
    <w:pPr>
      <w:spacing w:before="100" w:beforeAutospacing="1" w:after="100" w:afterAutospacing="1" w:line="240" w:lineRule="auto"/>
    </w:pPr>
    <w:rPr>
      <w:rFonts w:ascii="Times New Roman" w:hAnsi="Times New Roman"/>
      <w:sz w:val="28"/>
      <w:szCs w:val="28"/>
    </w:rPr>
  </w:style>
  <w:style w:type="paragraph" w:customStyle="1" w:styleId="xl75">
    <w:name w:val="xl75"/>
    <w:basedOn w:val="a0"/>
    <w:rsid w:val="00394570"/>
    <w:pPr>
      <w:spacing w:before="100" w:beforeAutospacing="1" w:after="100" w:afterAutospacing="1" w:line="240" w:lineRule="auto"/>
    </w:pPr>
    <w:rPr>
      <w:rFonts w:ascii="Times New Roman" w:hAnsi="Times New Roman"/>
      <w:sz w:val="28"/>
      <w:szCs w:val="28"/>
    </w:rPr>
  </w:style>
  <w:style w:type="paragraph" w:customStyle="1" w:styleId="xl76">
    <w:name w:val="xl76"/>
    <w:basedOn w:val="a0"/>
    <w:rsid w:val="003945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7">
    <w:name w:val="xl77"/>
    <w:basedOn w:val="a0"/>
    <w:rsid w:val="00394570"/>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0"/>
    <w:rsid w:val="00394570"/>
    <w:pP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a0"/>
    <w:rsid w:val="0039457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9457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94570"/>
    <w:pPr>
      <w:spacing w:before="100" w:beforeAutospacing="1" w:after="100" w:afterAutospacing="1" w:line="240" w:lineRule="auto"/>
    </w:pPr>
    <w:rPr>
      <w:rFonts w:ascii="Times New Roman" w:hAnsi="Times New Roman"/>
      <w:sz w:val="28"/>
      <w:szCs w:val="28"/>
    </w:rPr>
  </w:style>
  <w:style w:type="paragraph" w:customStyle="1" w:styleId="xl82">
    <w:name w:val="xl8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6">
    <w:name w:val="xl86"/>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394570"/>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394570"/>
    <w:pPr>
      <w:pBdr>
        <w:top w:val="single" w:sz="4" w:space="0" w:color="auto"/>
        <w:left w:val="single" w:sz="4" w:space="0" w:color="auto"/>
        <w:bottom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394570"/>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394570"/>
    <w:pPr>
      <w:shd w:val="clear" w:color="auto" w:fill="92D050"/>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39457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394570"/>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8">
    <w:name w:val="xl98"/>
    <w:basedOn w:val="a0"/>
    <w:rsid w:val="00394570"/>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hAnsi="Times New Roman"/>
      <w:sz w:val="24"/>
      <w:szCs w:val="24"/>
    </w:rPr>
  </w:style>
  <w:style w:type="paragraph" w:customStyle="1" w:styleId="xl99">
    <w:name w:val="xl99"/>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394570"/>
    <w:pPr>
      <w:pBdr>
        <w:top w:val="single" w:sz="4" w:space="0" w:color="auto"/>
        <w:left w:val="single" w:sz="4" w:space="0" w:color="auto"/>
        <w:bottom w:val="single" w:sz="4" w:space="0" w:color="auto"/>
        <w:right w:val="single" w:sz="4" w:space="0" w:color="auto"/>
      </w:pBdr>
      <w:shd w:val="clear" w:color="auto" w:fill="C2D69A"/>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394570"/>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hAnsi="Times New Roman"/>
      <w:sz w:val="24"/>
      <w:szCs w:val="24"/>
    </w:rPr>
  </w:style>
  <w:style w:type="paragraph" w:customStyle="1" w:styleId="font5">
    <w:name w:val="font5"/>
    <w:basedOn w:val="a0"/>
    <w:rsid w:val="00394570"/>
    <w:pPr>
      <w:spacing w:before="100" w:beforeAutospacing="1" w:after="100" w:afterAutospacing="1" w:line="240" w:lineRule="auto"/>
    </w:pPr>
    <w:rPr>
      <w:rFonts w:ascii="Arial" w:hAnsi="Arial" w:cs="Arial"/>
      <w:sz w:val="20"/>
      <w:szCs w:val="20"/>
    </w:rPr>
  </w:style>
  <w:style w:type="paragraph" w:customStyle="1" w:styleId="font6">
    <w:name w:val="font6"/>
    <w:basedOn w:val="a0"/>
    <w:rsid w:val="00394570"/>
    <w:pPr>
      <w:spacing w:before="100" w:beforeAutospacing="1" w:after="100" w:afterAutospacing="1" w:line="240" w:lineRule="auto"/>
    </w:pPr>
    <w:rPr>
      <w:rFonts w:ascii="Arial" w:hAnsi="Arial" w:cs="Arial"/>
      <w:sz w:val="20"/>
      <w:szCs w:val="20"/>
    </w:rPr>
  </w:style>
  <w:style w:type="paragraph" w:customStyle="1" w:styleId="xl104">
    <w:name w:val="xl104"/>
    <w:basedOn w:val="a0"/>
    <w:rsid w:val="00394570"/>
    <w:pPr>
      <w:spacing w:before="100" w:beforeAutospacing="1" w:after="100" w:afterAutospacing="1" w:line="240" w:lineRule="auto"/>
    </w:pPr>
    <w:rPr>
      <w:rFonts w:ascii="Arial" w:hAnsi="Arial" w:cs="Arial"/>
      <w:sz w:val="24"/>
      <w:szCs w:val="24"/>
    </w:rPr>
  </w:style>
  <w:style w:type="paragraph" w:customStyle="1" w:styleId="xl105">
    <w:name w:val="xl105"/>
    <w:basedOn w:val="a0"/>
    <w:rsid w:val="00394570"/>
    <w:pP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394570"/>
    <w:pP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394570"/>
    <w:pPr>
      <w:spacing w:before="100" w:beforeAutospacing="1" w:after="100" w:afterAutospacing="1" w:line="240" w:lineRule="auto"/>
    </w:pPr>
    <w:rPr>
      <w:rFonts w:ascii="Arial" w:hAnsi="Arial" w:cs="Arial"/>
      <w:sz w:val="24"/>
      <w:szCs w:val="24"/>
    </w:rPr>
  </w:style>
  <w:style w:type="paragraph" w:customStyle="1" w:styleId="xl108">
    <w:name w:val="xl108"/>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9">
    <w:name w:val="xl109"/>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4">
    <w:name w:val="xl114"/>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5">
    <w:name w:val="xl115"/>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sz w:val="24"/>
      <w:szCs w:val="24"/>
    </w:rPr>
  </w:style>
  <w:style w:type="paragraph" w:customStyle="1" w:styleId="xl116">
    <w:name w:val="xl11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7">
    <w:name w:val="xl117"/>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8">
    <w:name w:val="xl118"/>
    <w:basedOn w:val="a0"/>
    <w:rsid w:val="0039457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sz w:val="24"/>
      <w:szCs w:val="24"/>
    </w:rPr>
  </w:style>
  <w:style w:type="paragraph" w:customStyle="1" w:styleId="xl119">
    <w:name w:val="xl119"/>
    <w:basedOn w:val="a0"/>
    <w:rsid w:val="00394570"/>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394570"/>
    <w:pPr>
      <w:spacing w:before="100" w:beforeAutospacing="1" w:after="100" w:afterAutospacing="1" w:line="240" w:lineRule="auto"/>
    </w:pPr>
    <w:rPr>
      <w:rFonts w:ascii="Times New Roman" w:hAnsi="Times New Roman"/>
      <w:sz w:val="24"/>
      <w:szCs w:val="24"/>
    </w:rPr>
  </w:style>
  <w:style w:type="paragraph" w:customStyle="1" w:styleId="xl121">
    <w:name w:val="xl121"/>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2">
    <w:name w:val="xl12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3">
    <w:name w:val="xl12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4">
    <w:name w:val="xl124"/>
    <w:basedOn w:val="a0"/>
    <w:rsid w:val="00394570"/>
    <w:pPr>
      <w:spacing w:before="100" w:beforeAutospacing="1" w:after="100" w:afterAutospacing="1" w:line="240" w:lineRule="auto"/>
    </w:pPr>
    <w:rPr>
      <w:rFonts w:ascii="Arial" w:hAnsi="Arial" w:cs="Arial"/>
      <w:color w:val="FF0000"/>
      <w:sz w:val="24"/>
      <w:szCs w:val="24"/>
    </w:rPr>
  </w:style>
  <w:style w:type="paragraph" w:customStyle="1" w:styleId="xl125">
    <w:name w:val="xl125"/>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26">
    <w:name w:val="xl12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FF0000"/>
      <w:sz w:val="24"/>
      <w:szCs w:val="24"/>
    </w:rPr>
  </w:style>
  <w:style w:type="paragraph" w:customStyle="1" w:styleId="xl127">
    <w:name w:val="xl127"/>
    <w:basedOn w:val="a0"/>
    <w:rsid w:val="00394570"/>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394570"/>
    <w:pPr>
      <w:spacing w:before="100" w:beforeAutospacing="1" w:after="100" w:afterAutospacing="1" w:line="240" w:lineRule="auto"/>
      <w:jc w:val="center"/>
    </w:pPr>
    <w:rPr>
      <w:rFonts w:ascii="Arial" w:hAnsi="Arial" w:cs="Arial"/>
      <w:sz w:val="24"/>
      <w:szCs w:val="24"/>
    </w:rPr>
  </w:style>
  <w:style w:type="paragraph" w:customStyle="1" w:styleId="xl129">
    <w:name w:val="xl129"/>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color w:val="000000"/>
      <w:sz w:val="24"/>
      <w:szCs w:val="24"/>
    </w:rPr>
  </w:style>
  <w:style w:type="paragraph" w:customStyle="1" w:styleId="xl130">
    <w:name w:val="xl130"/>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b/>
      <w:bCs/>
      <w:sz w:val="24"/>
      <w:szCs w:val="24"/>
    </w:rPr>
  </w:style>
  <w:style w:type="paragraph" w:customStyle="1" w:styleId="xl131">
    <w:name w:val="xl131"/>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32">
    <w:name w:val="xl132"/>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4">
    <w:name w:val="xl13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5">
    <w:name w:val="xl135"/>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6">
    <w:name w:val="xl136"/>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37">
    <w:name w:val="xl137"/>
    <w:basedOn w:val="a0"/>
    <w:rsid w:val="00394570"/>
    <w:pPr>
      <w:pBdr>
        <w:top w:val="single" w:sz="4" w:space="0" w:color="auto"/>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8">
    <w:name w:val="xl138"/>
    <w:basedOn w:val="a0"/>
    <w:rsid w:val="00394570"/>
    <w:pPr>
      <w:pBdr>
        <w:left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39">
    <w:name w:val="xl139"/>
    <w:basedOn w:val="a0"/>
    <w:rsid w:val="00394570"/>
    <w:pPr>
      <w:pBdr>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40">
    <w:name w:val="xl14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FF0000"/>
      <w:sz w:val="24"/>
      <w:szCs w:val="24"/>
    </w:rPr>
  </w:style>
  <w:style w:type="paragraph" w:customStyle="1" w:styleId="xl141">
    <w:name w:val="xl141"/>
    <w:basedOn w:val="a0"/>
    <w:rsid w:val="00394570"/>
    <w:pPr>
      <w:spacing w:before="100" w:beforeAutospacing="1" w:after="100" w:afterAutospacing="1" w:line="240" w:lineRule="auto"/>
    </w:pPr>
    <w:rPr>
      <w:rFonts w:ascii="Times New Roman" w:hAnsi="Times New Roman"/>
      <w:sz w:val="24"/>
      <w:szCs w:val="24"/>
    </w:rPr>
  </w:style>
  <w:style w:type="paragraph" w:customStyle="1" w:styleId="xl142">
    <w:name w:val="xl142"/>
    <w:basedOn w:val="a0"/>
    <w:rsid w:val="00394570"/>
    <w:pPr>
      <w:spacing w:before="100" w:beforeAutospacing="1" w:after="100" w:afterAutospacing="1" w:line="240" w:lineRule="auto"/>
    </w:pPr>
    <w:rPr>
      <w:rFonts w:ascii="Arial" w:hAnsi="Arial" w:cs="Arial"/>
      <w:sz w:val="24"/>
      <w:szCs w:val="24"/>
    </w:rPr>
  </w:style>
  <w:style w:type="paragraph" w:customStyle="1" w:styleId="xl143">
    <w:name w:val="xl14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4">
    <w:name w:val="xl14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5">
    <w:name w:val="xl14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46">
    <w:name w:val="xl14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7">
    <w:name w:val="xl147"/>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48">
    <w:name w:val="xl148"/>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szCs w:val="24"/>
    </w:rPr>
  </w:style>
  <w:style w:type="paragraph" w:customStyle="1" w:styleId="xl149">
    <w:name w:val="xl149"/>
    <w:basedOn w:val="a0"/>
    <w:rsid w:val="0039457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hAnsi="Arial" w:cs="Arial"/>
      <w:color w:val="FF0000"/>
      <w:sz w:val="24"/>
      <w:szCs w:val="24"/>
    </w:rPr>
  </w:style>
  <w:style w:type="paragraph" w:customStyle="1" w:styleId="xl150">
    <w:name w:val="xl150"/>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1">
    <w:name w:val="xl151"/>
    <w:basedOn w:val="a0"/>
    <w:rsid w:val="00394570"/>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Arial" w:hAnsi="Arial" w:cs="Arial"/>
      <w:color w:val="FF0000"/>
      <w:sz w:val="24"/>
      <w:szCs w:val="24"/>
    </w:rPr>
  </w:style>
  <w:style w:type="paragraph" w:customStyle="1" w:styleId="xl152">
    <w:name w:val="xl152"/>
    <w:basedOn w:val="a0"/>
    <w:rsid w:val="0039457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w:hAnsi="Arial" w:cs="Arial"/>
      <w:sz w:val="24"/>
      <w:szCs w:val="24"/>
    </w:rPr>
  </w:style>
  <w:style w:type="paragraph" w:customStyle="1" w:styleId="xl153">
    <w:name w:val="xl153"/>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54">
    <w:name w:val="xl154"/>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3945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394570"/>
    <w:pPr>
      <w:spacing w:before="100" w:beforeAutospacing="1" w:after="100" w:afterAutospacing="1" w:line="240" w:lineRule="auto"/>
    </w:pPr>
    <w:rPr>
      <w:rFonts w:ascii="Times New Roman" w:hAnsi="Times New Roman"/>
      <w:color w:val="000000"/>
      <w:sz w:val="24"/>
      <w:szCs w:val="24"/>
    </w:rPr>
  </w:style>
  <w:style w:type="paragraph" w:customStyle="1" w:styleId="xl157">
    <w:name w:val="xl157"/>
    <w:basedOn w:val="a0"/>
    <w:rsid w:val="00394570"/>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8">
    <w:name w:val="xl158"/>
    <w:basedOn w:val="a0"/>
    <w:rsid w:val="003945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59">
    <w:name w:val="xl159"/>
    <w:basedOn w:val="a0"/>
    <w:rsid w:val="00394570"/>
    <w:pPr>
      <w:pBdr>
        <w:left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0">
    <w:name w:val="xl160"/>
    <w:basedOn w:val="a0"/>
    <w:rsid w:val="0039457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4"/>
      <w:szCs w:val="24"/>
    </w:rPr>
  </w:style>
  <w:style w:type="paragraph" w:customStyle="1" w:styleId="xl161">
    <w:name w:val="xl161"/>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2">
    <w:name w:val="xl162"/>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3">
    <w:name w:val="xl163"/>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4">
    <w:name w:val="xl164"/>
    <w:basedOn w:val="a0"/>
    <w:rsid w:val="0039457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5">
    <w:name w:val="xl165"/>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6">
    <w:name w:val="xl166"/>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67">
    <w:name w:val="xl167"/>
    <w:basedOn w:val="a0"/>
    <w:rsid w:val="00394570"/>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8">
    <w:name w:val="xl168"/>
    <w:basedOn w:val="a0"/>
    <w:rsid w:val="0039457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69">
    <w:name w:val="xl16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0">
    <w:name w:val="xl17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1">
    <w:name w:val="xl17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2">
    <w:name w:val="xl17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173">
    <w:name w:val="xl173"/>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4">
    <w:name w:val="xl174"/>
    <w:basedOn w:val="a0"/>
    <w:rsid w:val="00394570"/>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5">
    <w:name w:val="xl175"/>
    <w:basedOn w:val="a0"/>
    <w:rsid w:val="00394570"/>
    <w:pPr>
      <w:pBdr>
        <w:top w:val="single" w:sz="4" w:space="0" w:color="auto"/>
        <w:lef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6">
    <w:name w:val="xl176"/>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24"/>
      <w:szCs w:val="24"/>
    </w:rPr>
  </w:style>
  <w:style w:type="paragraph" w:customStyle="1" w:styleId="xl177">
    <w:name w:val="xl177"/>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sz w:val="24"/>
      <w:szCs w:val="24"/>
    </w:rPr>
  </w:style>
  <w:style w:type="paragraph" w:customStyle="1" w:styleId="xl178">
    <w:name w:val="xl178"/>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0">
    <w:name w:val="xl180"/>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1">
    <w:name w:val="xl181"/>
    <w:basedOn w:val="a0"/>
    <w:rsid w:val="00394570"/>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hAnsi="Arial" w:cs="Arial"/>
      <w:color w:val="FF0000"/>
      <w:sz w:val="24"/>
      <w:szCs w:val="24"/>
    </w:rPr>
  </w:style>
  <w:style w:type="paragraph" w:customStyle="1" w:styleId="xl182">
    <w:name w:val="xl182"/>
    <w:basedOn w:val="a0"/>
    <w:rsid w:val="003945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color w:val="FF0000"/>
      <w:sz w:val="24"/>
      <w:szCs w:val="24"/>
    </w:rPr>
  </w:style>
  <w:style w:type="paragraph" w:customStyle="1" w:styleId="xl183">
    <w:name w:val="xl183"/>
    <w:basedOn w:val="a0"/>
    <w:rsid w:val="00394570"/>
    <w:pPr>
      <w:shd w:val="clear" w:color="auto" w:fill="FFFF00"/>
      <w:spacing w:before="100" w:beforeAutospacing="1" w:after="100" w:afterAutospacing="1" w:line="240" w:lineRule="auto"/>
    </w:pPr>
    <w:rPr>
      <w:rFonts w:ascii="Times New Roman" w:hAnsi="Times New Roman"/>
      <w:sz w:val="24"/>
      <w:szCs w:val="24"/>
    </w:rPr>
  </w:style>
  <w:style w:type="paragraph" w:customStyle="1" w:styleId="ConsTitle">
    <w:name w:val="ConsTitle"/>
    <w:rsid w:val="00394570"/>
    <w:pPr>
      <w:widowControl w:val="0"/>
      <w:autoSpaceDE w:val="0"/>
      <w:autoSpaceDN w:val="0"/>
      <w:adjustRightInd w:val="0"/>
    </w:pPr>
    <w:rPr>
      <w:rFonts w:ascii="Arial" w:hAnsi="Arial" w:cs="Arial"/>
      <w:b/>
      <w:bCs/>
      <w:sz w:val="16"/>
      <w:szCs w:val="16"/>
    </w:rPr>
  </w:style>
  <w:style w:type="paragraph" w:customStyle="1" w:styleId="comments-header">
    <w:name w:val="comments-header"/>
    <w:basedOn w:val="a0"/>
    <w:rsid w:val="00394570"/>
    <w:pPr>
      <w:shd w:val="clear" w:color="auto" w:fill="FFFFFF"/>
      <w:spacing w:before="450" w:after="300" w:line="240" w:lineRule="auto"/>
    </w:pPr>
    <w:rPr>
      <w:rFonts w:ascii="Arial" w:hAnsi="Arial" w:cs="Arial"/>
      <w:color w:val="000000"/>
      <w:spacing w:val="-15"/>
      <w:sz w:val="33"/>
      <w:szCs w:val="33"/>
    </w:rPr>
  </w:style>
  <w:style w:type="paragraph" w:customStyle="1" w:styleId="maplink">
    <w:name w:val="map_link"/>
    <w:basedOn w:val="a0"/>
    <w:rsid w:val="00394570"/>
    <w:pPr>
      <w:spacing w:before="100" w:beforeAutospacing="1" w:after="100" w:afterAutospacing="1" w:line="240" w:lineRule="auto"/>
    </w:pPr>
    <w:rPr>
      <w:rFonts w:ascii="Times New Roman" w:hAnsi="Times New Roman"/>
      <w:sz w:val="24"/>
      <w:szCs w:val="24"/>
    </w:rPr>
  </w:style>
  <w:style w:type="paragraph" w:customStyle="1" w:styleId="pr10">
    <w:name w:val="pr10"/>
    <w:basedOn w:val="a0"/>
    <w:rsid w:val="00394570"/>
    <w:pPr>
      <w:spacing w:before="100" w:beforeAutospacing="1" w:after="100" w:afterAutospacing="1" w:line="240" w:lineRule="auto"/>
    </w:pPr>
    <w:rPr>
      <w:rFonts w:ascii="Times New Roman" w:hAnsi="Times New Roman"/>
      <w:sz w:val="24"/>
      <w:szCs w:val="24"/>
    </w:rPr>
  </w:style>
  <w:style w:type="paragraph" w:customStyle="1" w:styleId="attributes">
    <w:name w:val="attributes"/>
    <w:basedOn w:val="a0"/>
    <w:rsid w:val="00394570"/>
    <w:pPr>
      <w:spacing w:before="100" w:beforeAutospacing="1" w:after="100" w:afterAutospacing="1" w:line="240" w:lineRule="auto"/>
    </w:pPr>
    <w:rPr>
      <w:rFonts w:ascii="Times New Roman" w:hAnsi="Times New Roman"/>
      <w:b/>
      <w:bCs/>
      <w:color w:val="9ECCFA"/>
      <w:sz w:val="20"/>
      <w:szCs w:val="20"/>
    </w:rPr>
  </w:style>
  <w:style w:type="paragraph" w:customStyle="1" w:styleId="d">
    <w:name w:val="d"/>
    <w:basedOn w:val="a0"/>
    <w:rsid w:val="00394570"/>
    <w:pPr>
      <w:pBdr>
        <w:left w:val="single" w:sz="6" w:space="0" w:color="00008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d2">
    <w:name w:val="d2"/>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n">
    <w:name w:val="n"/>
    <w:basedOn w:val="a0"/>
    <w:rsid w:val="00394570"/>
    <w:pPr>
      <w:pBdr>
        <w:left w:val="single" w:sz="6" w:space="0" w:color="000080"/>
      </w:pBdr>
      <w:shd w:val="clear" w:color="auto" w:fill="DDDDDD"/>
      <w:spacing w:before="100" w:beforeAutospacing="1" w:after="100" w:afterAutospacing="1" w:line="240" w:lineRule="auto"/>
    </w:pPr>
    <w:rPr>
      <w:rFonts w:ascii="Times New Roman" w:hAnsi="Times New Roman"/>
      <w:sz w:val="24"/>
      <w:szCs w:val="24"/>
    </w:rPr>
  </w:style>
  <w:style w:type="paragraph" w:customStyle="1" w:styleId="n2">
    <w:name w:val="n2"/>
    <w:basedOn w:val="a0"/>
    <w:rsid w:val="00394570"/>
    <w:pPr>
      <w:shd w:val="clear" w:color="auto" w:fill="DDDDDD"/>
      <w:spacing w:before="100" w:beforeAutospacing="1" w:after="100" w:afterAutospacing="1" w:line="240" w:lineRule="auto"/>
    </w:pPr>
    <w:rPr>
      <w:rFonts w:ascii="Times New Roman" w:hAnsi="Times New Roman"/>
      <w:sz w:val="24"/>
      <w:szCs w:val="24"/>
    </w:rPr>
  </w:style>
  <w:style w:type="paragraph" w:customStyle="1" w:styleId="forecast">
    <w:name w:val="forecast"/>
    <w:basedOn w:val="a0"/>
    <w:rsid w:val="00394570"/>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line="240" w:lineRule="auto"/>
    </w:pPr>
    <w:rPr>
      <w:rFonts w:ascii="Times New Roman" w:hAnsi="Times New Roman"/>
      <w:color w:val="000000"/>
      <w:sz w:val="24"/>
      <w:szCs w:val="24"/>
    </w:rPr>
  </w:style>
  <w:style w:type="paragraph" w:customStyle="1" w:styleId="rp5table">
    <w:name w:val="rp5table"/>
    <w:basedOn w:val="a0"/>
    <w:rsid w:val="00394570"/>
    <w:pPr>
      <w:shd w:val="clear" w:color="auto" w:fill="474DA1"/>
      <w:spacing w:before="100" w:beforeAutospacing="1" w:after="100" w:afterAutospacing="1" w:line="240" w:lineRule="auto"/>
    </w:pPr>
    <w:rPr>
      <w:rFonts w:ascii="Times New Roman" w:hAnsi="Times New Roman"/>
      <w:color w:val="000000"/>
      <w:sz w:val="24"/>
      <w:szCs w:val="24"/>
    </w:rPr>
  </w:style>
  <w:style w:type="paragraph" w:customStyle="1" w:styleId="rp5trtitle">
    <w:name w:val="rp5tr_title"/>
    <w:basedOn w:val="a0"/>
    <w:rsid w:val="00394570"/>
    <w:pPr>
      <w:shd w:val="clear" w:color="auto" w:fill="9ECCFA"/>
      <w:spacing w:before="100" w:beforeAutospacing="1" w:after="100" w:afterAutospacing="1" w:line="240" w:lineRule="auto"/>
      <w:jc w:val="center"/>
    </w:pPr>
    <w:rPr>
      <w:rFonts w:ascii="Times New Roman" w:hAnsi="Times New Roman"/>
      <w:b/>
      <w:bCs/>
      <w:sz w:val="24"/>
      <w:szCs w:val="24"/>
    </w:rPr>
  </w:style>
  <w:style w:type="paragraph" w:customStyle="1" w:styleId="rp5tr">
    <w:name w:val="rp5tr"/>
    <w:basedOn w:val="a0"/>
    <w:rsid w:val="00394570"/>
    <w:pPr>
      <w:shd w:val="clear" w:color="auto" w:fill="8AC6FF"/>
      <w:spacing w:before="100" w:beforeAutospacing="1" w:after="100" w:afterAutospacing="1" w:line="240" w:lineRule="auto"/>
      <w:jc w:val="center"/>
    </w:pPr>
    <w:rPr>
      <w:rFonts w:ascii="Times New Roman" w:hAnsi="Times New Roman"/>
      <w:sz w:val="24"/>
      <w:szCs w:val="24"/>
    </w:rPr>
  </w:style>
  <w:style w:type="paragraph" w:customStyle="1" w:styleId="pl">
    <w:name w:val="pl"/>
    <w:basedOn w:val="a0"/>
    <w:rsid w:val="00394570"/>
    <w:pPr>
      <w:spacing w:before="100" w:beforeAutospacing="1" w:after="100" w:afterAutospacing="1" w:line="240" w:lineRule="auto"/>
    </w:pPr>
    <w:rPr>
      <w:rFonts w:ascii="Times New Roman" w:hAnsi="Times New Roman"/>
      <w:sz w:val="24"/>
      <w:szCs w:val="24"/>
    </w:rPr>
  </w:style>
  <w:style w:type="paragraph" w:customStyle="1" w:styleId="pr">
    <w:name w:val="pr"/>
    <w:basedOn w:val="a0"/>
    <w:rsid w:val="00394570"/>
    <w:pPr>
      <w:spacing w:before="100" w:beforeAutospacing="1" w:after="100" w:afterAutospacing="1" w:line="240" w:lineRule="auto"/>
      <w:jc w:val="right"/>
    </w:pPr>
    <w:rPr>
      <w:rFonts w:ascii="Times New Roman" w:hAnsi="Times New Roman"/>
      <w:sz w:val="24"/>
      <w:szCs w:val="24"/>
    </w:rPr>
  </w:style>
  <w:style w:type="paragraph" w:customStyle="1" w:styleId="lines">
    <w:name w:val="lines"/>
    <w:basedOn w:val="a0"/>
    <w:rsid w:val="00394570"/>
    <w:pPr>
      <w:pBdr>
        <w:top w:val="single" w:sz="6" w:space="0" w:color="000080"/>
        <w:bottom w:val="single" w:sz="6" w:space="0" w:color="000080"/>
      </w:pBdr>
      <w:spacing w:before="100" w:beforeAutospacing="1" w:after="100" w:afterAutospacing="1" w:line="240" w:lineRule="auto"/>
    </w:pPr>
    <w:rPr>
      <w:rFonts w:ascii="Times New Roman" w:hAnsi="Times New Roman"/>
      <w:sz w:val="24"/>
      <w:szCs w:val="24"/>
    </w:rPr>
  </w:style>
  <w:style w:type="paragraph" w:customStyle="1" w:styleId="red">
    <w:name w:val="red"/>
    <w:basedOn w:val="a0"/>
    <w:rsid w:val="00394570"/>
    <w:pPr>
      <w:spacing w:before="100" w:beforeAutospacing="1" w:after="100" w:afterAutospacing="1" w:line="240" w:lineRule="auto"/>
    </w:pPr>
    <w:rPr>
      <w:rFonts w:ascii="Times New Roman" w:hAnsi="Times New Roman"/>
      <w:color w:val="D60236"/>
      <w:sz w:val="24"/>
      <w:szCs w:val="24"/>
    </w:rPr>
  </w:style>
  <w:style w:type="paragraph" w:customStyle="1" w:styleId="blue">
    <w:name w:val="blue"/>
    <w:basedOn w:val="a0"/>
    <w:rsid w:val="00394570"/>
    <w:pPr>
      <w:spacing w:before="100" w:beforeAutospacing="1" w:after="100" w:afterAutospacing="1" w:line="240" w:lineRule="auto"/>
    </w:pPr>
    <w:rPr>
      <w:rFonts w:ascii="Times New Roman" w:hAnsi="Times New Roman"/>
      <w:color w:val="0000FF"/>
      <w:sz w:val="24"/>
      <w:szCs w:val="24"/>
    </w:rPr>
  </w:style>
  <w:style w:type="paragraph" w:customStyle="1" w:styleId="pl50">
    <w:name w:val="pl50"/>
    <w:basedOn w:val="a0"/>
    <w:rsid w:val="00394570"/>
    <w:pPr>
      <w:spacing w:before="100" w:beforeAutospacing="1" w:after="100" w:afterAutospacing="1" w:line="240" w:lineRule="auto"/>
    </w:pPr>
    <w:rPr>
      <w:rFonts w:ascii="Times New Roman" w:hAnsi="Times New Roman"/>
      <w:sz w:val="24"/>
      <w:szCs w:val="24"/>
    </w:rPr>
  </w:style>
  <w:style w:type="paragraph" w:customStyle="1" w:styleId="pl60">
    <w:name w:val="pl60"/>
    <w:basedOn w:val="a0"/>
    <w:rsid w:val="00394570"/>
    <w:pPr>
      <w:spacing w:before="100" w:beforeAutospacing="1" w:after="100" w:afterAutospacing="1" w:line="240" w:lineRule="auto"/>
    </w:pPr>
    <w:rPr>
      <w:rFonts w:ascii="Times New Roman" w:hAnsi="Times New Roman"/>
      <w:sz w:val="24"/>
      <w:szCs w:val="24"/>
    </w:rPr>
  </w:style>
  <w:style w:type="paragraph" w:customStyle="1" w:styleId="block">
    <w:name w:val="block"/>
    <w:basedOn w:val="a0"/>
    <w:rsid w:val="00394570"/>
    <w:pPr>
      <w:pBdr>
        <w:top w:val="single" w:sz="6" w:space="15" w:color="7AB1E6"/>
        <w:left w:val="single" w:sz="6" w:space="15" w:color="7AB1E6"/>
        <w:bottom w:val="single" w:sz="6" w:space="15" w:color="7AB1E6"/>
        <w:right w:val="single" w:sz="6" w:space="15" w:color="7AB1E6"/>
      </w:pBdr>
      <w:shd w:val="clear" w:color="auto" w:fill="B2D9FF"/>
      <w:spacing w:before="150" w:after="150" w:line="240" w:lineRule="auto"/>
      <w:jc w:val="center"/>
    </w:pPr>
    <w:rPr>
      <w:rFonts w:ascii="Times New Roman" w:hAnsi="Times New Roman"/>
      <w:sz w:val="24"/>
      <w:szCs w:val="24"/>
    </w:rPr>
  </w:style>
  <w:style w:type="paragraph" w:customStyle="1" w:styleId="acresults">
    <w:name w:val="ac_results"/>
    <w:basedOn w:val="a0"/>
    <w:rsid w:val="0039457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hAnsi="Times New Roman"/>
      <w:sz w:val="24"/>
      <w:szCs w:val="24"/>
    </w:rPr>
  </w:style>
  <w:style w:type="paragraph" w:customStyle="1" w:styleId="acloading">
    <w:name w:val="ac_loading"/>
    <w:basedOn w:val="a0"/>
    <w:rsid w:val="00394570"/>
    <w:pPr>
      <w:shd w:val="clear" w:color="auto" w:fill="FFFFFF"/>
      <w:spacing w:before="100" w:beforeAutospacing="1" w:after="100" w:afterAutospacing="1" w:line="240" w:lineRule="auto"/>
    </w:pPr>
    <w:rPr>
      <w:rFonts w:ascii="Times New Roman" w:hAnsi="Times New Roman"/>
      <w:sz w:val="24"/>
      <w:szCs w:val="24"/>
    </w:rPr>
  </w:style>
  <w:style w:type="paragraph" w:customStyle="1" w:styleId="acodd">
    <w:name w:val="ac_odd"/>
    <w:basedOn w:val="a0"/>
    <w:rsid w:val="00394570"/>
    <w:pPr>
      <w:shd w:val="clear" w:color="auto" w:fill="EEEEEE"/>
      <w:spacing w:before="100" w:beforeAutospacing="1" w:after="100" w:afterAutospacing="1" w:line="240" w:lineRule="auto"/>
    </w:pPr>
    <w:rPr>
      <w:rFonts w:ascii="Times New Roman" w:hAnsi="Times New Roman"/>
      <w:sz w:val="24"/>
      <w:szCs w:val="24"/>
    </w:rPr>
  </w:style>
  <w:style w:type="paragraph" w:customStyle="1" w:styleId="acover">
    <w:name w:val="ac_over"/>
    <w:basedOn w:val="a0"/>
    <w:rsid w:val="00394570"/>
    <w:pPr>
      <w:shd w:val="clear" w:color="auto" w:fill="0A246A"/>
      <w:spacing w:before="100" w:beforeAutospacing="1" w:after="100" w:afterAutospacing="1" w:line="240" w:lineRule="auto"/>
    </w:pPr>
    <w:rPr>
      <w:rFonts w:ascii="Times New Roman" w:hAnsi="Times New Roman"/>
      <w:color w:val="FFFFFF"/>
      <w:sz w:val="24"/>
      <w:szCs w:val="24"/>
    </w:rPr>
  </w:style>
  <w:style w:type="paragraph" w:customStyle="1" w:styleId="36">
    <w:name w:val="Основной текст (3)"/>
    <w:basedOn w:val="a0"/>
    <w:rsid w:val="00394570"/>
    <w:pPr>
      <w:shd w:val="clear" w:color="auto" w:fill="FFFFFF"/>
      <w:spacing w:after="0" w:line="0" w:lineRule="atLeast"/>
      <w:jc w:val="both"/>
    </w:pPr>
    <w:rPr>
      <w:rFonts w:ascii="Times New Roman" w:hAnsi="Times New Roman"/>
      <w:spacing w:val="10"/>
      <w:sz w:val="24"/>
      <w:szCs w:val="24"/>
      <w:lang w:eastAsia="en-US"/>
    </w:rPr>
  </w:style>
  <w:style w:type="paragraph" w:customStyle="1" w:styleId="auto">
    <w:name w:val="auto"/>
    <w:basedOn w:val="a0"/>
    <w:rsid w:val="00394570"/>
    <w:pPr>
      <w:spacing w:before="100" w:beforeAutospacing="1" w:after="100" w:afterAutospacing="1" w:line="240" w:lineRule="auto"/>
    </w:pPr>
    <w:rPr>
      <w:rFonts w:ascii="Times New Roman" w:hAnsi="Times New Roman"/>
      <w:sz w:val="24"/>
      <w:szCs w:val="24"/>
    </w:rPr>
  </w:style>
  <w:style w:type="paragraph" w:customStyle="1" w:styleId="afff9">
    <w:name w:val="Краткий обратный адрес"/>
    <w:basedOn w:val="a0"/>
    <w:rsid w:val="00394570"/>
    <w:pPr>
      <w:spacing w:after="0" w:line="240" w:lineRule="auto"/>
    </w:pPr>
    <w:rPr>
      <w:rFonts w:ascii="Times New Roman" w:hAnsi="Times New Roman"/>
      <w:sz w:val="24"/>
      <w:szCs w:val="24"/>
    </w:rPr>
  </w:style>
  <w:style w:type="paragraph" w:customStyle="1" w:styleId="u">
    <w:name w:val="u"/>
    <w:basedOn w:val="a0"/>
    <w:rsid w:val="00394570"/>
    <w:pPr>
      <w:spacing w:after="0" w:line="240" w:lineRule="auto"/>
      <w:ind w:firstLine="539"/>
      <w:jc w:val="both"/>
    </w:pPr>
    <w:rPr>
      <w:rFonts w:ascii="Times New Roman" w:hAnsi="Times New Roman"/>
      <w:color w:val="000000"/>
      <w:sz w:val="18"/>
      <w:szCs w:val="24"/>
    </w:rPr>
  </w:style>
  <w:style w:type="paragraph" w:customStyle="1" w:styleId="afffa">
    <w:name w:val="Знак Знак Знак"/>
    <w:basedOn w:val="a0"/>
    <w:rsid w:val="00394570"/>
    <w:pPr>
      <w:spacing w:after="160" w:line="240" w:lineRule="exact"/>
    </w:pPr>
    <w:rPr>
      <w:rFonts w:ascii="Verdana" w:hAnsi="Verdana" w:cs="Verdana"/>
      <w:sz w:val="20"/>
      <w:szCs w:val="20"/>
      <w:lang w:val="en-US" w:eastAsia="en-US"/>
    </w:rPr>
  </w:style>
  <w:style w:type="paragraph" w:customStyle="1" w:styleId="358">
    <w:name w:val="Заголовок 3.Заголовок 58"/>
    <w:basedOn w:val="a0"/>
    <w:next w:val="a0"/>
    <w:rsid w:val="00394570"/>
    <w:pPr>
      <w:keepNext/>
      <w:spacing w:after="0" w:line="240" w:lineRule="auto"/>
      <w:jc w:val="right"/>
      <w:outlineLvl w:val="2"/>
    </w:pPr>
    <w:rPr>
      <w:rFonts w:ascii="Times New Roman" w:hAnsi="Times New Roman"/>
      <w:sz w:val="28"/>
      <w:szCs w:val="24"/>
    </w:rPr>
  </w:style>
  <w:style w:type="paragraph" w:customStyle="1" w:styleId="ConsNonformat">
    <w:name w:val="ConsNonformat"/>
    <w:rsid w:val="00394570"/>
    <w:pPr>
      <w:widowControl w:val="0"/>
      <w:autoSpaceDE w:val="0"/>
      <w:autoSpaceDN w:val="0"/>
      <w:adjustRightInd w:val="0"/>
    </w:pPr>
    <w:rPr>
      <w:rFonts w:ascii="Courier New" w:hAnsi="Courier New" w:cs="Courier New"/>
    </w:rPr>
  </w:style>
  <w:style w:type="paragraph" w:customStyle="1" w:styleId="wp-caption-text">
    <w:name w:val="wp-caption-text"/>
    <w:basedOn w:val="a0"/>
    <w:rsid w:val="00394570"/>
    <w:pPr>
      <w:spacing w:before="100" w:beforeAutospacing="1" w:after="100" w:afterAutospacing="1" w:line="240" w:lineRule="auto"/>
    </w:pPr>
    <w:rPr>
      <w:rFonts w:ascii="Times New Roman" w:hAnsi="Times New Roman"/>
      <w:sz w:val="24"/>
      <w:szCs w:val="24"/>
    </w:rPr>
  </w:style>
  <w:style w:type="paragraph" w:customStyle="1" w:styleId="29">
    <w:name w:val="заголовок 2"/>
    <w:basedOn w:val="a0"/>
    <w:next w:val="a0"/>
    <w:rsid w:val="00394570"/>
    <w:pPr>
      <w:keepNext/>
      <w:autoSpaceDE w:val="0"/>
      <w:autoSpaceDN w:val="0"/>
      <w:spacing w:after="0" w:line="240" w:lineRule="auto"/>
      <w:jc w:val="center"/>
    </w:pPr>
    <w:rPr>
      <w:rFonts w:ascii="Times New Roman" w:hAnsi="Times New Roman"/>
      <w:sz w:val="28"/>
      <w:szCs w:val="28"/>
    </w:rPr>
  </w:style>
  <w:style w:type="paragraph" w:customStyle="1" w:styleId="afffb">
    <w:name w:val="Подзаголовок_ГП"/>
    <w:basedOn w:val="a0"/>
    <w:qFormat/>
    <w:rsid w:val="00394570"/>
    <w:pPr>
      <w:keepNext/>
      <w:keepLines/>
      <w:spacing w:after="0"/>
      <w:ind w:firstLine="709"/>
      <w:outlineLvl w:val="2"/>
    </w:pPr>
    <w:rPr>
      <w:rFonts w:ascii="Tahoma" w:eastAsia="Calibri" w:hAnsi="Tahoma"/>
      <w:b/>
      <w:bCs/>
      <w:i/>
      <w:sz w:val="24"/>
      <w:szCs w:val="24"/>
    </w:rPr>
  </w:style>
  <w:style w:type="paragraph" w:customStyle="1" w:styleId="CharChar3">
    <w:name w:val="Char Char3 Знак Знак"/>
    <w:basedOn w:val="a0"/>
    <w:rsid w:val="00394570"/>
    <w:pPr>
      <w:spacing w:after="160" w:line="240" w:lineRule="exact"/>
    </w:pPr>
    <w:rPr>
      <w:rFonts w:ascii="Verdana" w:hAnsi="Verdana" w:cs="Verdana"/>
      <w:sz w:val="24"/>
      <w:szCs w:val="24"/>
      <w:lang w:val="en-US" w:eastAsia="en-US"/>
    </w:rPr>
  </w:style>
  <w:style w:type="paragraph" w:customStyle="1" w:styleId="1d">
    <w:name w:val="Маркированный список1"/>
    <w:basedOn w:val="a0"/>
    <w:qFormat/>
    <w:rsid w:val="00394570"/>
    <w:pPr>
      <w:spacing w:after="240" w:line="240" w:lineRule="auto"/>
      <w:ind w:left="1426" w:hanging="360"/>
      <w:contextualSpacing/>
      <w:jc w:val="both"/>
    </w:pPr>
    <w:rPr>
      <w:color w:val="000000"/>
      <w:sz w:val="24"/>
      <w:szCs w:val="24"/>
    </w:rPr>
  </w:style>
  <w:style w:type="paragraph" w:customStyle="1" w:styleId="1e">
    <w:name w:val="Вася 1"/>
    <w:basedOn w:val="a0"/>
    <w:qFormat/>
    <w:rsid w:val="00394570"/>
    <w:pPr>
      <w:spacing w:after="240" w:line="240" w:lineRule="auto"/>
      <w:ind w:firstLine="706"/>
      <w:jc w:val="both"/>
    </w:pPr>
    <w:rPr>
      <w:color w:val="000000"/>
      <w:sz w:val="24"/>
      <w:szCs w:val="24"/>
    </w:rPr>
  </w:style>
  <w:style w:type="paragraph" w:customStyle="1" w:styleId="1f">
    <w:name w:val="Знак Знак Знак1"/>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afffc">
    <w:name w:val="Знак"/>
    <w:basedOn w:val="a0"/>
    <w:rsid w:val="00394570"/>
    <w:pPr>
      <w:spacing w:before="100" w:beforeAutospacing="1" w:after="100" w:afterAutospacing="1" w:line="240" w:lineRule="auto"/>
    </w:pPr>
    <w:rPr>
      <w:rFonts w:ascii="Tahoma" w:hAnsi="Tahoma" w:cs="Tahoma"/>
      <w:sz w:val="20"/>
      <w:szCs w:val="20"/>
      <w:lang w:val="en-US" w:eastAsia="en-US"/>
    </w:rPr>
  </w:style>
  <w:style w:type="character" w:customStyle="1" w:styleId="0">
    <w:name w:val="0 Основной текст Знак"/>
    <w:basedOn w:val="a1"/>
    <w:link w:val="00"/>
    <w:locked/>
    <w:rsid w:val="00394570"/>
    <w:rPr>
      <w:color w:val="000000"/>
      <w:sz w:val="28"/>
      <w:szCs w:val="28"/>
    </w:rPr>
  </w:style>
  <w:style w:type="paragraph" w:customStyle="1" w:styleId="00">
    <w:name w:val="0 Основной текст"/>
    <w:basedOn w:val="a0"/>
    <w:link w:val="0"/>
    <w:rsid w:val="00394570"/>
    <w:pPr>
      <w:spacing w:after="0" w:line="240" w:lineRule="auto"/>
      <w:ind w:left="284" w:firstLine="709"/>
      <w:jc w:val="both"/>
    </w:pPr>
    <w:rPr>
      <w:color w:val="000000"/>
      <w:sz w:val="28"/>
      <w:szCs w:val="28"/>
    </w:rPr>
  </w:style>
  <w:style w:type="paragraph" w:customStyle="1" w:styleId="2a">
    <w:name w:val="Знак Знак Знак2"/>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1f0">
    <w:name w:val="Знак1"/>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7">
    <w:name w:val="Знак Знак Знак3"/>
    <w:basedOn w:val="a0"/>
    <w:rsid w:val="00394570"/>
    <w:pPr>
      <w:widowControl w:val="0"/>
      <w:adjustRightInd w:val="0"/>
      <w:spacing w:after="160" w:line="240" w:lineRule="exact"/>
      <w:jc w:val="right"/>
    </w:pPr>
    <w:rPr>
      <w:rFonts w:ascii="Times New Roman" w:hAnsi="Times New Roman"/>
      <w:sz w:val="20"/>
      <w:szCs w:val="20"/>
      <w:lang w:val="en-GB" w:eastAsia="en-US"/>
    </w:rPr>
  </w:style>
  <w:style w:type="paragraph" w:customStyle="1" w:styleId="2b">
    <w:name w:val="Знак2"/>
    <w:basedOn w:val="a0"/>
    <w:rsid w:val="00394570"/>
    <w:pPr>
      <w:spacing w:before="100" w:beforeAutospacing="1" w:after="100" w:afterAutospacing="1" w:line="240" w:lineRule="auto"/>
    </w:pPr>
    <w:rPr>
      <w:rFonts w:ascii="Tahoma" w:hAnsi="Tahoma" w:cs="Tahoma"/>
      <w:sz w:val="20"/>
      <w:szCs w:val="20"/>
      <w:lang w:val="en-US" w:eastAsia="en-US"/>
    </w:rPr>
  </w:style>
  <w:style w:type="paragraph" w:customStyle="1" w:styleId="310">
    <w:name w:val="Основной текст с отступом 31"/>
    <w:basedOn w:val="a0"/>
    <w:rsid w:val="00394570"/>
    <w:pPr>
      <w:suppressAutoHyphens/>
      <w:spacing w:after="0" w:line="240" w:lineRule="auto"/>
      <w:ind w:firstLine="709"/>
      <w:jc w:val="both"/>
    </w:pPr>
    <w:rPr>
      <w:rFonts w:ascii="Times New Roman" w:hAnsi="Times New Roman"/>
      <w:kern w:val="2"/>
      <w:sz w:val="26"/>
      <w:szCs w:val="24"/>
      <w:lang w:eastAsia="ar-SA"/>
    </w:rPr>
  </w:style>
  <w:style w:type="paragraph" w:customStyle="1" w:styleId="1f1">
    <w:name w:val="Обычный1"/>
    <w:rsid w:val="00394570"/>
    <w:pPr>
      <w:snapToGrid w:val="0"/>
    </w:pPr>
    <w:rPr>
      <w:rFonts w:ascii="Arial" w:hAnsi="Arial"/>
      <w:sz w:val="18"/>
    </w:rPr>
  </w:style>
  <w:style w:type="paragraph" w:customStyle="1" w:styleId="Heading">
    <w:name w:val="Heading"/>
    <w:rsid w:val="00394570"/>
    <w:pPr>
      <w:snapToGrid w:val="0"/>
    </w:pPr>
    <w:rPr>
      <w:rFonts w:ascii="Arial" w:hAnsi="Arial"/>
      <w:b/>
      <w:sz w:val="22"/>
    </w:rPr>
  </w:style>
  <w:style w:type="paragraph" w:customStyle="1" w:styleId="Preformat">
    <w:name w:val="Preformat"/>
    <w:rsid w:val="00394570"/>
    <w:pPr>
      <w:snapToGrid w:val="0"/>
    </w:pPr>
    <w:rPr>
      <w:rFonts w:ascii="Courier New" w:hAnsi="Courier New"/>
    </w:rPr>
  </w:style>
  <w:style w:type="paragraph" w:customStyle="1" w:styleId="afffd">
    <w:name w:val="текст сноски"/>
    <w:basedOn w:val="a0"/>
    <w:rsid w:val="00394570"/>
    <w:pPr>
      <w:autoSpaceDE w:val="0"/>
      <w:autoSpaceDN w:val="0"/>
      <w:spacing w:after="0" w:line="240" w:lineRule="auto"/>
    </w:pPr>
    <w:rPr>
      <w:rFonts w:ascii="Times New Roman" w:hAnsi="Times New Roman"/>
      <w:sz w:val="20"/>
      <w:szCs w:val="20"/>
    </w:rPr>
  </w:style>
  <w:style w:type="paragraph" w:styleId="afffe">
    <w:name w:val="List Bullet"/>
    <w:basedOn w:val="a0"/>
    <w:unhideWhenUsed/>
    <w:rsid w:val="00394570"/>
    <w:pPr>
      <w:tabs>
        <w:tab w:val="num" w:pos="360"/>
      </w:tabs>
      <w:ind w:left="360" w:hanging="360"/>
      <w:contextualSpacing/>
    </w:pPr>
  </w:style>
  <w:style w:type="character" w:customStyle="1" w:styleId="S">
    <w:name w:val="S_Маркированный Знак"/>
    <w:basedOn w:val="a1"/>
    <w:link w:val="S0"/>
    <w:locked/>
    <w:rsid w:val="00394570"/>
    <w:rPr>
      <w:rFonts w:ascii="Times New Roman" w:hAnsi="Times New Roman"/>
      <w:sz w:val="24"/>
      <w:szCs w:val="24"/>
    </w:rPr>
  </w:style>
  <w:style w:type="paragraph" w:customStyle="1" w:styleId="S0">
    <w:name w:val="S_Маркированный"/>
    <w:basedOn w:val="afffe"/>
    <w:link w:val="S"/>
    <w:autoRedefine/>
    <w:locked/>
    <w:rsid w:val="00394570"/>
    <w:pPr>
      <w:keepNext/>
      <w:tabs>
        <w:tab w:val="clear" w:pos="360"/>
        <w:tab w:val="left" w:pos="993"/>
      </w:tabs>
      <w:spacing w:after="0" w:line="360" w:lineRule="auto"/>
      <w:ind w:left="0" w:firstLine="709"/>
      <w:contextualSpacing w:val="0"/>
      <w:jc w:val="both"/>
    </w:pPr>
    <w:rPr>
      <w:rFonts w:ascii="Times New Roman" w:hAnsi="Times New Roman"/>
      <w:sz w:val="24"/>
      <w:szCs w:val="24"/>
    </w:rPr>
  </w:style>
  <w:style w:type="paragraph" w:customStyle="1" w:styleId="S1">
    <w:name w:val="S_Заголовок 1"/>
    <w:basedOn w:val="a0"/>
    <w:autoRedefine/>
    <w:locked/>
    <w:rsid w:val="00394570"/>
    <w:pPr>
      <w:tabs>
        <w:tab w:val="num" w:pos="360"/>
      </w:tabs>
      <w:spacing w:after="0" w:line="360" w:lineRule="auto"/>
      <w:ind w:left="360" w:hanging="360"/>
      <w:jc w:val="center"/>
    </w:pPr>
    <w:rPr>
      <w:rFonts w:ascii="Times New Roman" w:hAnsi="Times New Roman"/>
      <w:b/>
      <w:caps/>
      <w:sz w:val="24"/>
      <w:szCs w:val="24"/>
    </w:rPr>
  </w:style>
  <w:style w:type="character" w:customStyle="1" w:styleId="S2">
    <w:name w:val="S_Заголовок 2 Знак"/>
    <w:basedOn w:val="a1"/>
    <w:link w:val="S20"/>
    <w:locked/>
    <w:rsid w:val="00394570"/>
    <w:rPr>
      <w:rFonts w:ascii="Times New Roman" w:hAnsi="Times New Roman"/>
      <w:b/>
      <w:i/>
      <w:sz w:val="26"/>
      <w:szCs w:val="24"/>
    </w:rPr>
  </w:style>
  <w:style w:type="paragraph" w:customStyle="1" w:styleId="S20">
    <w:name w:val="S_Заголовок 2"/>
    <w:basedOn w:val="2"/>
    <w:next w:val="a0"/>
    <w:link w:val="S2"/>
    <w:autoRedefine/>
    <w:locked/>
    <w:rsid w:val="00394570"/>
    <w:pPr>
      <w:spacing w:before="0" w:line="360" w:lineRule="auto"/>
      <w:ind w:left="720"/>
    </w:pPr>
    <w:rPr>
      <w:rFonts w:ascii="Times New Roman" w:hAnsi="Times New Roman"/>
      <w:bCs w:val="0"/>
      <w:i/>
      <w:color w:val="auto"/>
      <w:szCs w:val="24"/>
    </w:rPr>
  </w:style>
  <w:style w:type="paragraph" w:customStyle="1" w:styleId="S3">
    <w:name w:val="S_Заголовок 3 Знак"/>
    <w:basedOn w:val="3"/>
    <w:locked/>
    <w:rsid w:val="00394570"/>
    <w:pPr>
      <w:keepNext w:val="0"/>
      <w:keepLines w:val="0"/>
      <w:tabs>
        <w:tab w:val="num" w:pos="1800"/>
      </w:tabs>
      <w:spacing w:before="0" w:line="360" w:lineRule="auto"/>
      <w:ind w:left="1800" w:hanging="720"/>
    </w:pPr>
    <w:rPr>
      <w:rFonts w:ascii="Times New Roman" w:hAnsi="Times New Roman"/>
      <w:b w:val="0"/>
      <w:bCs w:val="0"/>
      <w:color w:val="auto"/>
      <w:sz w:val="24"/>
      <w:szCs w:val="24"/>
      <w:u w:val="single"/>
    </w:rPr>
  </w:style>
  <w:style w:type="paragraph" w:customStyle="1" w:styleId="S4">
    <w:name w:val="S_Заголовок 4 Знак"/>
    <w:basedOn w:val="4"/>
    <w:locked/>
    <w:rsid w:val="00394570"/>
    <w:pPr>
      <w:keepNext w:val="0"/>
      <w:tabs>
        <w:tab w:val="num" w:pos="1800"/>
      </w:tabs>
      <w:spacing w:before="0" w:after="0"/>
      <w:ind w:left="1800" w:hanging="720"/>
    </w:pPr>
    <w:rPr>
      <w:rFonts w:ascii="Times New Roman" w:hAnsi="Times New Roman"/>
      <w:b w:val="0"/>
      <w:bCs w:val="0"/>
      <w:i/>
      <w:sz w:val="24"/>
      <w:szCs w:val="24"/>
    </w:rPr>
  </w:style>
  <w:style w:type="character" w:customStyle="1" w:styleId="S5">
    <w:name w:val="S_Обычный Знак"/>
    <w:basedOn w:val="a1"/>
    <w:link w:val="S6"/>
    <w:locked/>
    <w:rsid w:val="00394570"/>
    <w:rPr>
      <w:rFonts w:ascii="Times New Roman" w:hAnsi="Times New Roman"/>
      <w:sz w:val="24"/>
      <w:szCs w:val="24"/>
    </w:rPr>
  </w:style>
  <w:style w:type="paragraph" w:customStyle="1" w:styleId="S6">
    <w:name w:val="S_Обычный"/>
    <w:basedOn w:val="a0"/>
    <w:link w:val="S5"/>
    <w:rsid w:val="00394570"/>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0"/>
    <w:rsid w:val="00394570"/>
    <w:pPr>
      <w:widowControl w:val="0"/>
      <w:spacing w:after="0" w:line="240" w:lineRule="auto"/>
      <w:ind w:firstLine="709"/>
      <w:jc w:val="both"/>
    </w:pPr>
    <w:rPr>
      <w:rFonts w:ascii="Times New Roman" w:hAnsi="Times New Roman"/>
      <w:sz w:val="28"/>
      <w:szCs w:val="20"/>
    </w:rPr>
  </w:style>
  <w:style w:type="paragraph" w:customStyle="1" w:styleId="ConsNormal">
    <w:name w:val="ConsNormal"/>
    <w:rsid w:val="00394570"/>
    <w:pPr>
      <w:widowControl w:val="0"/>
      <w:autoSpaceDE w:val="0"/>
      <w:autoSpaceDN w:val="0"/>
      <w:adjustRightInd w:val="0"/>
      <w:ind w:right="19772" w:firstLine="720"/>
    </w:pPr>
    <w:rPr>
      <w:rFonts w:ascii="Arial" w:hAnsi="Arial" w:cs="Arial"/>
    </w:rPr>
  </w:style>
  <w:style w:type="paragraph" w:customStyle="1" w:styleId="Iauiue">
    <w:name w:val="Iau?iue"/>
    <w:rsid w:val="00394570"/>
    <w:pPr>
      <w:widowControl w:val="0"/>
    </w:pPr>
    <w:rPr>
      <w:rFonts w:ascii="Times New Roman" w:hAnsi="Times New Roman"/>
    </w:rPr>
  </w:style>
  <w:style w:type="paragraph" w:customStyle="1" w:styleId="Style58">
    <w:name w:val="Style58"/>
    <w:basedOn w:val="a0"/>
    <w:rsid w:val="00394570"/>
    <w:pPr>
      <w:widowControl w:val="0"/>
      <w:autoSpaceDE w:val="0"/>
      <w:autoSpaceDN w:val="0"/>
      <w:adjustRightInd w:val="0"/>
      <w:spacing w:after="0" w:line="415" w:lineRule="exact"/>
      <w:ind w:firstLine="907"/>
      <w:jc w:val="both"/>
    </w:pPr>
    <w:rPr>
      <w:rFonts w:ascii="Arial" w:hAnsi="Arial" w:cs="Arial"/>
      <w:sz w:val="28"/>
      <w:szCs w:val="24"/>
    </w:rPr>
  </w:style>
  <w:style w:type="paragraph" w:customStyle="1" w:styleId="Style8">
    <w:name w:val="Style8"/>
    <w:basedOn w:val="a0"/>
    <w:rsid w:val="00394570"/>
    <w:pPr>
      <w:widowControl w:val="0"/>
      <w:autoSpaceDE w:val="0"/>
      <w:autoSpaceDN w:val="0"/>
      <w:adjustRightInd w:val="0"/>
      <w:spacing w:after="0" w:line="240" w:lineRule="auto"/>
      <w:ind w:firstLine="709"/>
      <w:jc w:val="both"/>
    </w:pPr>
    <w:rPr>
      <w:rFonts w:ascii="Arial" w:hAnsi="Arial" w:cs="Arial"/>
      <w:sz w:val="28"/>
      <w:szCs w:val="24"/>
    </w:rPr>
  </w:style>
  <w:style w:type="paragraph" w:customStyle="1" w:styleId="Style12">
    <w:name w:val="Style12"/>
    <w:basedOn w:val="a0"/>
    <w:rsid w:val="00394570"/>
    <w:pPr>
      <w:widowControl w:val="0"/>
      <w:autoSpaceDE w:val="0"/>
      <w:autoSpaceDN w:val="0"/>
      <w:adjustRightInd w:val="0"/>
      <w:spacing w:after="0" w:line="415" w:lineRule="exact"/>
      <w:ind w:firstLine="730"/>
      <w:jc w:val="both"/>
    </w:pPr>
    <w:rPr>
      <w:rFonts w:ascii="Arial" w:hAnsi="Arial" w:cs="Arial"/>
      <w:sz w:val="28"/>
      <w:szCs w:val="24"/>
    </w:rPr>
  </w:style>
  <w:style w:type="paragraph" w:customStyle="1" w:styleId="38">
    <w:name w:val="Стиль3"/>
    <w:basedOn w:val="a0"/>
    <w:rsid w:val="00394570"/>
    <w:pPr>
      <w:spacing w:after="0" w:line="240" w:lineRule="auto"/>
      <w:ind w:firstLine="540"/>
      <w:jc w:val="both"/>
    </w:pPr>
    <w:rPr>
      <w:rFonts w:ascii="Arial" w:hAnsi="Arial"/>
      <w:sz w:val="24"/>
      <w:szCs w:val="24"/>
    </w:rPr>
  </w:style>
  <w:style w:type="character" w:customStyle="1" w:styleId="1f2">
    <w:name w:val="Стандарт Знак1"/>
    <w:basedOn w:val="a1"/>
    <w:link w:val="affff"/>
    <w:locked/>
    <w:rsid w:val="00394570"/>
    <w:rPr>
      <w:rFonts w:eastAsia="Calibri"/>
      <w:sz w:val="22"/>
      <w:szCs w:val="22"/>
      <w:lang w:eastAsia="en-US"/>
    </w:rPr>
  </w:style>
  <w:style w:type="paragraph" w:customStyle="1" w:styleId="affff">
    <w:name w:val="Стандарт"/>
    <w:basedOn w:val="aff0"/>
    <w:link w:val="1f2"/>
    <w:rsid w:val="00394570"/>
    <w:pPr>
      <w:spacing w:line="276" w:lineRule="auto"/>
      <w:ind w:firstLine="0"/>
    </w:pPr>
    <w:rPr>
      <w:rFonts w:ascii="Calibri" w:eastAsia="Calibri" w:hAnsi="Calibri"/>
      <w:sz w:val="22"/>
      <w:szCs w:val="22"/>
      <w:lang w:eastAsia="en-US"/>
    </w:rPr>
  </w:style>
  <w:style w:type="paragraph" w:customStyle="1" w:styleId="western">
    <w:name w:val="western"/>
    <w:basedOn w:val="a0"/>
    <w:rsid w:val="00394570"/>
    <w:pPr>
      <w:spacing w:before="100" w:beforeAutospacing="1" w:after="100" w:afterAutospacing="1" w:line="240" w:lineRule="auto"/>
      <w:ind w:firstLine="709"/>
      <w:jc w:val="both"/>
    </w:pPr>
    <w:rPr>
      <w:rFonts w:ascii="Times New Roman" w:hAnsi="Times New Roman"/>
      <w:sz w:val="24"/>
      <w:szCs w:val="24"/>
    </w:rPr>
  </w:style>
  <w:style w:type="paragraph" w:customStyle="1" w:styleId="Style34">
    <w:name w:val="Style34"/>
    <w:basedOn w:val="a0"/>
    <w:rsid w:val="00394570"/>
    <w:pPr>
      <w:widowControl w:val="0"/>
      <w:autoSpaceDE w:val="0"/>
      <w:autoSpaceDN w:val="0"/>
      <w:adjustRightInd w:val="0"/>
      <w:spacing w:after="0" w:line="299" w:lineRule="exact"/>
      <w:ind w:firstLine="854"/>
      <w:jc w:val="both"/>
    </w:pPr>
    <w:rPr>
      <w:rFonts w:ascii="Times New Roman" w:hAnsi="Times New Roman"/>
      <w:sz w:val="24"/>
      <w:szCs w:val="24"/>
    </w:rPr>
  </w:style>
  <w:style w:type="paragraph" w:customStyle="1" w:styleId="textn">
    <w:name w:val="textn"/>
    <w:basedOn w:val="a0"/>
    <w:rsid w:val="00394570"/>
    <w:pPr>
      <w:spacing w:before="100" w:beforeAutospacing="1" w:after="100" w:afterAutospacing="1" w:line="240" w:lineRule="auto"/>
    </w:pPr>
    <w:rPr>
      <w:rFonts w:ascii="Times New Roman" w:hAnsi="Times New Roman"/>
      <w:sz w:val="24"/>
      <w:szCs w:val="24"/>
    </w:rPr>
  </w:style>
  <w:style w:type="paragraph" w:customStyle="1" w:styleId="2c">
    <w:name w:val="Обычный2"/>
    <w:rsid w:val="00394570"/>
    <w:pPr>
      <w:snapToGrid w:val="0"/>
    </w:pPr>
    <w:rPr>
      <w:rFonts w:ascii="Arial" w:hAnsi="Arial"/>
      <w:sz w:val="18"/>
    </w:rPr>
  </w:style>
  <w:style w:type="paragraph" w:customStyle="1" w:styleId="2d">
    <w:name w:val="Знак Знак Знак Знак2"/>
    <w:basedOn w:val="a0"/>
    <w:rsid w:val="00394570"/>
    <w:pPr>
      <w:spacing w:after="0" w:line="240" w:lineRule="auto"/>
    </w:pPr>
    <w:rPr>
      <w:rFonts w:ascii="Verdana" w:hAnsi="Verdana" w:cs="Verdana"/>
      <w:sz w:val="20"/>
      <w:szCs w:val="20"/>
      <w:lang w:val="en-US" w:eastAsia="en-US"/>
    </w:rPr>
  </w:style>
  <w:style w:type="paragraph" w:customStyle="1" w:styleId="39">
    <w:name w:val="Без интервала3"/>
    <w:uiPriority w:val="1"/>
    <w:qFormat/>
    <w:rsid w:val="00394570"/>
    <w:pPr>
      <w:ind w:firstLine="709"/>
      <w:jc w:val="both"/>
    </w:pPr>
    <w:rPr>
      <w:rFonts w:eastAsia="Calibri"/>
      <w:sz w:val="22"/>
      <w:szCs w:val="22"/>
    </w:rPr>
  </w:style>
  <w:style w:type="paragraph" w:customStyle="1" w:styleId="1f3">
    <w:name w:val="Без интервала1"/>
    <w:qFormat/>
    <w:rsid w:val="00394570"/>
    <w:pPr>
      <w:ind w:firstLine="709"/>
      <w:jc w:val="both"/>
    </w:pPr>
    <w:rPr>
      <w:rFonts w:eastAsia="Calibri"/>
      <w:sz w:val="22"/>
      <w:szCs w:val="22"/>
    </w:rPr>
  </w:style>
  <w:style w:type="character" w:customStyle="1" w:styleId="affff0">
    <w:name w:val="Таблица шапка Знак"/>
    <w:basedOn w:val="a1"/>
    <w:link w:val="affff1"/>
    <w:locked/>
    <w:rsid w:val="00394570"/>
    <w:rPr>
      <w:b/>
      <w:bCs/>
      <w:sz w:val="24"/>
      <w:szCs w:val="24"/>
      <w:lang w:val="ru-RU" w:eastAsia="ru-RU" w:bidi="ar-SA"/>
    </w:rPr>
  </w:style>
  <w:style w:type="paragraph" w:customStyle="1" w:styleId="affff1">
    <w:name w:val="Таблица шапка"/>
    <w:link w:val="affff0"/>
    <w:qFormat/>
    <w:rsid w:val="00394570"/>
    <w:pPr>
      <w:keepNext/>
      <w:spacing w:line="276" w:lineRule="auto"/>
      <w:jc w:val="center"/>
    </w:pPr>
    <w:rPr>
      <w:b/>
      <w:bCs/>
      <w:sz w:val="24"/>
      <w:szCs w:val="24"/>
    </w:rPr>
  </w:style>
  <w:style w:type="paragraph" w:customStyle="1" w:styleId="41">
    <w:name w:val="Без интервала4"/>
    <w:qFormat/>
    <w:rsid w:val="00394570"/>
    <w:pPr>
      <w:ind w:firstLine="709"/>
      <w:jc w:val="both"/>
    </w:pPr>
    <w:rPr>
      <w:rFonts w:eastAsia="Calibri"/>
      <w:sz w:val="22"/>
      <w:szCs w:val="22"/>
    </w:rPr>
  </w:style>
  <w:style w:type="paragraph" w:customStyle="1" w:styleId="ConsPlusCell">
    <w:name w:val="ConsPlusCell"/>
    <w:uiPriority w:val="99"/>
    <w:rsid w:val="00394570"/>
    <w:pPr>
      <w:autoSpaceDE w:val="0"/>
      <w:autoSpaceDN w:val="0"/>
      <w:adjustRightInd w:val="0"/>
    </w:pPr>
    <w:rPr>
      <w:rFonts w:ascii="Arial" w:hAnsi="Arial" w:cs="Arial"/>
    </w:rPr>
  </w:style>
  <w:style w:type="paragraph" w:customStyle="1" w:styleId="1-016">
    <w:name w:val="Стиль Заголовок 1 + Справа:  -0.1 см Перед:  6 пт"/>
    <w:basedOn w:val="1"/>
    <w:autoRedefine/>
    <w:rsid w:val="00394570"/>
    <w:pPr>
      <w:keepLines w:val="0"/>
      <w:widowControl w:val="0"/>
      <w:autoSpaceDE w:val="0"/>
      <w:autoSpaceDN w:val="0"/>
      <w:adjustRightInd w:val="0"/>
      <w:spacing w:before="0" w:line="240" w:lineRule="auto"/>
      <w:ind w:right="-57"/>
      <w:jc w:val="both"/>
      <w:outlineLvl w:val="9"/>
    </w:pPr>
    <w:rPr>
      <w:rFonts w:ascii="Times New Roman" w:hAnsi="Times New Roman"/>
      <w:b w:val="0"/>
      <w:bCs w:val="0"/>
      <w:color w:val="auto"/>
      <w:sz w:val="26"/>
      <w:szCs w:val="24"/>
    </w:rPr>
  </w:style>
  <w:style w:type="paragraph" w:customStyle="1" w:styleId="affff2">
    <w:name w:val="Îáû÷íûé"/>
    <w:rsid w:val="00394570"/>
    <w:pPr>
      <w:overflowPunct w:val="0"/>
      <w:autoSpaceDE w:val="0"/>
      <w:autoSpaceDN w:val="0"/>
      <w:adjustRightInd w:val="0"/>
      <w:jc w:val="both"/>
    </w:pPr>
    <w:rPr>
      <w:rFonts w:ascii="Times New Roman" w:hAnsi="Times New Roman"/>
      <w:sz w:val="24"/>
    </w:rPr>
  </w:style>
  <w:style w:type="paragraph" w:customStyle="1" w:styleId="txt">
    <w:name w:val="txt"/>
    <w:basedOn w:val="a0"/>
    <w:rsid w:val="00394570"/>
    <w:pPr>
      <w:spacing w:before="15" w:after="15" w:line="240" w:lineRule="auto"/>
      <w:ind w:left="15" w:right="15"/>
      <w:jc w:val="both"/>
    </w:pPr>
    <w:rPr>
      <w:rFonts w:ascii="Verdana" w:hAnsi="Verdana"/>
      <w:color w:val="000000"/>
      <w:sz w:val="17"/>
      <w:szCs w:val="17"/>
    </w:rPr>
  </w:style>
  <w:style w:type="paragraph" w:customStyle="1" w:styleId="Web">
    <w:name w:val="Обычный (Web)"/>
    <w:basedOn w:val="a0"/>
    <w:rsid w:val="00394570"/>
    <w:pPr>
      <w:spacing w:before="100" w:after="100" w:line="240" w:lineRule="auto"/>
    </w:pPr>
    <w:rPr>
      <w:rFonts w:ascii="Times New Roman" w:hAnsi="Times New Roman"/>
      <w:sz w:val="24"/>
      <w:szCs w:val="20"/>
    </w:rPr>
  </w:style>
  <w:style w:type="paragraph" w:customStyle="1" w:styleId="1f4">
    <w:name w:val="З1"/>
    <w:basedOn w:val="a0"/>
    <w:next w:val="a0"/>
    <w:rsid w:val="00394570"/>
    <w:pPr>
      <w:snapToGrid w:val="0"/>
      <w:spacing w:after="0" w:line="360" w:lineRule="auto"/>
      <w:ind w:firstLine="748"/>
      <w:jc w:val="both"/>
    </w:pPr>
    <w:rPr>
      <w:rFonts w:ascii="Times New Roman" w:hAnsi="Times New Roman"/>
      <w:b/>
      <w:sz w:val="24"/>
      <w:szCs w:val="24"/>
    </w:rPr>
  </w:style>
  <w:style w:type="paragraph" w:customStyle="1" w:styleId="hight">
    <w:name w:val="hight"/>
    <w:basedOn w:val="a0"/>
    <w:rsid w:val="00394570"/>
    <w:pPr>
      <w:spacing w:before="15" w:after="15" w:line="240" w:lineRule="auto"/>
      <w:ind w:left="15" w:right="15"/>
    </w:pPr>
    <w:rPr>
      <w:rFonts w:ascii="Verdana" w:hAnsi="Verdana"/>
      <w:b/>
      <w:bCs/>
      <w:color w:val="000000"/>
      <w:sz w:val="18"/>
      <w:szCs w:val="18"/>
    </w:rPr>
  </w:style>
  <w:style w:type="paragraph" w:customStyle="1" w:styleId="212">
    <w:name w:val="Основной текст с отступом 21"/>
    <w:basedOn w:val="a0"/>
    <w:rsid w:val="00394570"/>
    <w:pPr>
      <w:spacing w:before="120" w:after="0" w:line="240" w:lineRule="auto"/>
      <w:ind w:firstLine="709"/>
      <w:jc w:val="both"/>
    </w:pPr>
    <w:rPr>
      <w:rFonts w:ascii="Times New Roman" w:hAnsi="Times New Roman"/>
      <w:sz w:val="24"/>
      <w:szCs w:val="20"/>
    </w:rPr>
  </w:style>
  <w:style w:type="paragraph" w:customStyle="1" w:styleId="311">
    <w:name w:val="Основной текст 31"/>
    <w:basedOn w:val="a0"/>
    <w:rsid w:val="00394570"/>
    <w:pPr>
      <w:spacing w:after="0" w:line="240" w:lineRule="auto"/>
      <w:ind w:firstLine="709"/>
      <w:jc w:val="both"/>
    </w:pPr>
    <w:rPr>
      <w:rFonts w:ascii="Times New Roman" w:hAnsi="Times New Roman"/>
      <w:b/>
      <w:sz w:val="24"/>
      <w:szCs w:val="20"/>
    </w:rPr>
  </w:style>
  <w:style w:type="paragraph" w:customStyle="1" w:styleId="Iiiaeuiue">
    <w:name w:val="Ii?iaeuiue"/>
    <w:rsid w:val="00394570"/>
    <w:pPr>
      <w:overflowPunct w:val="0"/>
      <w:autoSpaceDE w:val="0"/>
      <w:autoSpaceDN w:val="0"/>
      <w:adjustRightInd w:val="0"/>
      <w:jc w:val="both"/>
    </w:pPr>
    <w:rPr>
      <w:rFonts w:ascii="Times New Roman" w:hAnsi="Times New Roman"/>
      <w:sz w:val="24"/>
    </w:rPr>
  </w:style>
  <w:style w:type="paragraph" w:customStyle="1" w:styleId="2e">
    <w:name w:val="Îñíîâíîé òåêñò 2"/>
    <w:basedOn w:val="affff2"/>
    <w:rsid w:val="00394570"/>
    <w:pPr>
      <w:widowControl w:val="0"/>
      <w:overflowPunct/>
      <w:autoSpaceDE/>
      <w:autoSpaceDN/>
      <w:adjustRightInd/>
      <w:ind w:firstLine="720"/>
    </w:pPr>
    <w:rPr>
      <w:b/>
      <w:color w:val="000000"/>
      <w:lang w:val="en-US"/>
    </w:rPr>
  </w:style>
  <w:style w:type="paragraph" w:customStyle="1" w:styleId="2f">
    <w:name w:val="Îñíîâíîé òåêñò ñ îòñòóïîì 2"/>
    <w:basedOn w:val="affff2"/>
    <w:rsid w:val="00394570"/>
    <w:pPr>
      <w:widowControl w:val="0"/>
      <w:overflowPunct/>
      <w:autoSpaceDE/>
      <w:autoSpaceDN/>
      <w:adjustRightInd/>
      <w:ind w:left="720"/>
    </w:pPr>
    <w:rPr>
      <w:color w:val="000000"/>
      <w:lang w:val="en-US"/>
    </w:rPr>
  </w:style>
  <w:style w:type="paragraph" w:customStyle="1" w:styleId="caaieiaie3">
    <w:name w:val="caaieiaie 3"/>
    <w:basedOn w:val="Iauiue"/>
    <w:next w:val="Iauiue"/>
    <w:rsid w:val="00394570"/>
    <w:pPr>
      <w:keepNext/>
      <w:jc w:val="center"/>
    </w:pPr>
    <w:rPr>
      <w:b/>
      <w:sz w:val="24"/>
    </w:rPr>
  </w:style>
  <w:style w:type="paragraph" w:customStyle="1" w:styleId="1f5">
    <w:name w:val="çàãîëîâîê 1"/>
    <w:basedOn w:val="affff2"/>
    <w:next w:val="affff2"/>
    <w:rsid w:val="00394570"/>
    <w:pPr>
      <w:keepNext/>
      <w:widowControl w:val="0"/>
      <w:overflowPunct/>
      <w:autoSpaceDE/>
      <w:autoSpaceDN/>
      <w:adjustRightInd/>
      <w:jc w:val="left"/>
    </w:pPr>
    <w:rPr>
      <w:sz w:val="28"/>
    </w:rPr>
  </w:style>
  <w:style w:type="paragraph" w:customStyle="1" w:styleId="3a">
    <w:name w:val="Îñíîâíîé òåêñò ñ îòñòóïîì 3"/>
    <w:basedOn w:val="affff2"/>
    <w:rsid w:val="00394570"/>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94570"/>
    <w:pPr>
      <w:widowControl/>
      <w:jc w:val="both"/>
    </w:pPr>
    <w:rPr>
      <w:rFonts w:ascii="Peterburg" w:hAnsi="Peterburg"/>
    </w:rPr>
  </w:style>
  <w:style w:type="paragraph" w:customStyle="1" w:styleId="Iniiaiieoaenonionooiii2">
    <w:name w:val="Iniiaiie oaeno n ionooiii 2"/>
    <w:basedOn w:val="Iauiue"/>
    <w:rsid w:val="00394570"/>
    <w:pPr>
      <w:widowControl/>
      <w:ind w:firstLine="284"/>
      <w:jc w:val="both"/>
    </w:pPr>
    <w:rPr>
      <w:rFonts w:ascii="Peterburg" w:hAnsi="Peterburg"/>
    </w:rPr>
  </w:style>
  <w:style w:type="paragraph" w:customStyle="1" w:styleId="Iniiaiieoaenonionooiii3">
    <w:name w:val="Iniiaiie oaeno n ionooiii 3"/>
    <w:basedOn w:val="Iauiue"/>
    <w:rsid w:val="00394570"/>
    <w:pPr>
      <w:widowControl/>
      <w:ind w:firstLine="720"/>
      <w:jc w:val="both"/>
    </w:pPr>
    <w:rPr>
      <w:rFonts w:ascii="Peterburg" w:hAnsi="Peterburg"/>
      <w:sz w:val="28"/>
    </w:rPr>
  </w:style>
  <w:style w:type="paragraph" w:customStyle="1" w:styleId="affff3">
    <w:name w:val="основной"/>
    <w:basedOn w:val="a0"/>
    <w:rsid w:val="00394570"/>
    <w:pPr>
      <w:keepNext/>
      <w:spacing w:after="0" w:line="240" w:lineRule="auto"/>
    </w:pPr>
    <w:rPr>
      <w:rFonts w:ascii="Times New Roman" w:hAnsi="Times New Roman"/>
      <w:sz w:val="24"/>
      <w:szCs w:val="20"/>
    </w:rPr>
  </w:style>
  <w:style w:type="paragraph" w:customStyle="1" w:styleId="affff4">
    <w:name w:val="список"/>
    <w:basedOn w:val="a0"/>
    <w:rsid w:val="00394570"/>
    <w:pPr>
      <w:keepLines/>
      <w:overflowPunct w:val="0"/>
      <w:autoSpaceDE w:val="0"/>
      <w:autoSpaceDN w:val="0"/>
      <w:adjustRightInd w:val="0"/>
      <w:spacing w:after="0" w:line="240" w:lineRule="auto"/>
      <w:ind w:left="709" w:hanging="284"/>
      <w:jc w:val="both"/>
    </w:pPr>
    <w:rPr>
      <w:rFonts w:ascii="Peterburg" w:hAnsi="Peterburg"/>
      <w:sz w:val="24"/>
      <w:szCs w:val="20"/>
    </w:rPr>
  </w:style>
  <w:style w:type="paragraph" w:customStyle="1" w:styleId="affff5">
    <w:name w:val="ñïèñîê"/>
    <w:basedOn w:val="affff2"/>
    <w:rsid w:val="00394570"/>
    <w:pPr>
      <w:keepLines/>
      <w:widowControl w:val="0"/>
      <w:overflowPunct/>
      <w:autoSpaceDE/>
      <w:autoSpaceDN/>
      <w:adjustRightInd/>
      <w:ind w:left="709" w:hanging="284"/>
    </w:pPr>
    <w:rPr>
      <w:rFonts w:ascii="Peterburg" w:hAnsi="Peterburg"/>
    </w:rPr>
  </w:style>
  <w:style w:type="paragraph" w:customStyle="1" w:styleId="82">
    <w:name w:val="çàãîëîâîê 8"/>
    <w:basedOn w:val="affff2"/>
    <w:next w:val="affff2"/>
    <w:rsid w:val="00394570"/>
    <w:pPr>
      <w:keepNext/>
      <w:widowControl w:val="0"/>
      <w:overflowPunct/>
      <w:autoSpaceDE/>
      <w:autoSpaceDN/>
      <w:adjustRightInd/>
      <w:ind w:firstLine="720"/>
    </w:pPr>
    <w:rPr>
      <w:b/>
    </w:rPr>
  </w:style>
  <w:style w:type="paragraph" w:customStyle="1" w:styleId="nienie">
    <w:name w:val="nienie"/>
    <w:basedOn w:val="Iauiue"/>
    <w:rsid w:val="00394570"/>
    <w:pPr>
      <w:keepLines/>
      <w:ind w:left="709" w:hanging="284"/>
      <w:jc w:val="both"/>
    </w:pPr>
    <w:rPr>
      <w:rFonts w:ascii="Peterburg" w:hAnsi="Peterburg"/>
      <w:sz w:val="24"/>
    </w:rPr>
  </w:style>
  <w:style w:type="paragraph" w:customStyle="1" w:styleId="Iniiaiieoaeno2">
    <w:name w:val="Iniiaiie oaeno 2"/>
    <w:basedOn w:val="a0"/>
    <w:rsid w:val="00394570"/>
    <w:pPr>
      <w:widowControl w:val="0"/>
      <w:spacing w:after="0" w:line="240" w:lineRule="auto"/>
      <w:ind w:firstLine="567"/>
      <w:jc w:val="both"/>
    </w:pPr>
    <w:rPr>
      <w:rFonts w:ascii="Times New Roman" w:hAnsi="Times New Roman"/>
      <w:b/>
      <w:color w:val="000000"/>
      <w:sz w:val="24"/>
      <w:szCs w:val="20"/>
    </w:rPr>
  </w:style>
  <w:style w:type="paragraph" w:customStyle="1" w:styleId="affff6">
    <w:name w:val="Îñíîâíîé òåêñò"/>
    <w:basedOn w:val="affff2"/>
    <w:rsid w:val="00394570"/>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94570"/>
    <w:pPr>
      <w:keepNext/>
      <w:keepLines/>
      <w:spacing w:before="240" w:after="60"/>
      <w:jc w:val="center"/>
    </w:pPr>
    <w:rPr>
      <w:rFonts w:ascii="Peterburg" w:hAnsi="Peterburg"/>
      <w:b/>
      <w:sz w:val="24"/>
    </w:rPr>
  </w:style>
  <w:style w:type="paragraph" w:customStyle="1" w:styleId="52">
    <w:name w:val="çàãîëîâîê 5"/>
    <w:basedOn w:val="a0"/>
    <w:next w:val="a0"/>
    <w:rsid w:val="00394570"/>
    <w:pPr>
      <w:keepNext/>
      <w:widowControl w:val="0"/>
      <w:spacing w:after="0" w:line="240" w:lineRule="auto"/>
      <w:ind w:firstLine="567"/>
      <w:jc w:val="both"/>
    </w:pPr>
    <w:rPr>
      <w:rFonts w:ascii="Times New Roman" w:hAnsi="Times New Roman"/>
      <w:b/>
      <w:sz w:val="20"/>
      <w:szCs w:val="20"/>
      <w:u w:val="single"/>
    </w:rPr>
  </w:style>
  <w:style w:type="paragraph" w:customStyle="1" w:styleId="consplustitle0">
    <w:name w:val="consplustitle"/>
    <w:basedOn w:val="a0"/>
    <w:rsid w:val="0039457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0"/>
    <w:rsid w:val="00394570"/>
    <w:pPr>
      <w:spacing w:before="100" w:beforeAutospacing="1" w:after="100" w:afterAutospacing="1" w:line="240" w:lineRule="auto"/>
    </w:pPr>
    <w:rPr>
      <w:rFonts w:ascii="Times New Roman" w:hAnsi="Times New Roman"/>
      <w:sz w:val="24"/>
      <w:szCs w:val="24"/>
    </w:rPr>
  </w:style>
  <w:style w:type="paragraph" w:customStyle="1" w:styleId="1f6">
    <w:name w:val="Стиль1 Знак"/>
    <w:basedOn w:val="3"/>
    <w:rsid w:val="00394570"/>
    <w:pPr>
      <w:spacing w:before="60" w:after="120" w:line="240" w:lineRule="auto"/>
      <w:jc w:val="both"/>
    </w:pPr>
    <w:rPr>
      <w:rFonts w:ascii="Arial" w:hAnsi="Arial" w:cs="Arial"/>
      <w:color w:val="auto"/>
    </w:rPr>
  </w:style>
  <w:style w:type="character" w:styleId="affff7">
    <w:name w:val="Subtle Emphasis"/>
    <w:basedOn w:val="a1"/>
    <w:qFormat/>
    <w:rsid w:val="00394570"/>
    <w:rPr>
      <w:i/>
      <w:iCs/>
      <w:color w:val="808080"/>
    </w:rPr>
  </w:style>
  <w:style w:type="character" w:styleId="affff8">
    <w:name w:val="Intense Emphasis"/>
    <w:basedOn w:val="a1"/>
    <w:qFormat/>
    <w:rsid w:val="00394570"/>
    <w:rPr>
      <w:b/>
      <w:bCs/>
      <w:i/>
      <w:iCs/>
      <w:color w:val="4F81BD"/>
    </w:rPr>
  </w:style>
  <w:style w:type="character" w:styleId="affff9">
    <w:name w:val="Subtle Reference"/>
    <w:basedOn w:val="a1"/>
    <w:qFormat/>
    <w:rsid w:val="00394570"/>
    <w:rPr>
      <w:smallCaps/>
      <w:color w:val="C0504D"/>
      <w:u w:val="single"/>
    </w:rPr>
  </w:style>
  <w:style w:type="character" w:styleId="affffa">
    <w:name w:val="Intense Reference"/>
    <w:basedOn w:val="a1"/>
    <w:qFormat/>
    <w:rsid w:val="00394570"/>
    <w:rPr>
      <w:b/>
      <w:bCs/>
      <w:smallCaps/>
      <w:color w:val="C0504D"/>
      <w:spacing w:val="5"/>
      <w:u w:val="single"/>
    </w:rPr>
  </w:style>
  <w:style w:type="character" w:styleId="affffb">
    <w:name w:val="Book Title"/>
    <w:basedOn w:val="a1"/>
    <w:uiPriority w:val="33"/>
    <w:qFormat/>
    <w:rsid w:val="00394570"/>
    <w:rPr>
      <w:rFonts w:ascii="Times New Roman" w:hAnsi="Times New Roman" w:cs="Times New Roman" w:hint="default"/>
      <w:bCs/>
      <w:smallCaps/>
      <w:spacing w:val="5"/>
      <w:sz w:val="28"/>
    </w:rPr>
  </w:style>
  <w:style w:type="character" w:customStyle="1" w:styleId="1f7">
    <w:name w:val="Схема документа Знак1"/>
    <w:basedOn w:val="a1"/>
    <w:uiPriority w:val="99"/>
    <w:semiHidden/>
    <w:rsid w:val="00394570"/>
    <w:rPr>
      <w:rFonts w:ascii="Tahoma" w:hAnsi="Tahoma" w:cs="Tahoma"/>
      <w:sz w:val="16"/>
      <w:szCs w:val="16"/>
    </w:rPr>
  </w:style>
  <w:style w:type="character" w:customStyle="1" w:styleId="1f8">
    <w:name w:val="Текст выноски Знак1"/>
    <w:basedOn w:val="a1"/>
    <w:semiHidden/>
    <w:rsid w:val="00394570"/>
    <w:rPr>
      <w:rFonts w:ascii="Tahoma" w:hAnsi="Tahoma" w:cs="Tahoma"/>
      <w:sz w:val="16"/>
      <w:szCs w:val="16"/>
    </w:rPr>
  </w:style>
  <w:style w:type="character" w:customStyle="1" w:styleId="213">
    <w:name w:val="Основной текст с отступом 2 Знак1"/>
    <w:basedOn w:val="a1"/>
    <w:semiHidden/>
    <w:rsid w:val="00394570"/>
    <w:rPr>
      <w:sz w:val="22"/>
      <w:szCs w:val="22"/>
    </w:rPr>
  </w:style>
  <w:style w:type="character" w:customStyle="1" w:styleId="1f9">
    <w:name w:val="Название Знак1"/>
    <w:basedOn w:val="a1"/>
    <w:rsid w:val="00394570"/>
    <w:rPr>
      <w:rFonts w:ascii="Cambria" w:eastAsia="Times New Roman" w:hAnsi="Cambria" w:cs="Times New Roman"/>
      <w:color w:val="17365D"/>
      <w:spacing w:val="5"/>
      <w:kern w:val="28"/>
      <w:sz w:val="52"/>
      <w:szCs w:val="52"/>
    </w:rPr>
  </w:style>
  <w:style w:type="character" w:customStyle="1" w:styleId="214">
    <w:name w:val="Основной текст 2 Знак1"/>
    <w:basedOn w:val="a1"/>
    <w:rsid w:val="00394570"/>
    <w:rPr>
      <w:sz w:val="22"/>
      <w:szCs w:val="22"/>
    </w:rPr>
  </w:style>
  <w:style w:type="character" w:customStyle="1" w:styleId="1fa">
    <w:name w:val="Текст Знак1"/>
    <w:basedOn w:val="a1"/>
    <w:semiHidden/>
    <w:rsid w:val="00394570"/>
    <w:rPr>
      <w:rFonts w:ascii="Consolas" w:hAnsi="Consolas"/>
      <w:sz w:val="21"/>
      <w:szCs w:val="21"/>
    </w:rPr>
  </w:style>
  <w:style w:type="character" w:customStyle="1" w:styleId="312">
    <w:name w:val="Основной текст 3 Знак1"/>
    <w:basedOn w:val="a1"/>
    <w:semiHidden/>
    <w:rsid w:val="00394570"/>
    <w:rPr>
      <w:sz w:val="16"/>
      <w:szCs w:val="16"/>
    </w:rPr>
  </w:style>
  <w:style w:type="character" w:customStyle="1" w:styleId="FontStyle62">
    <w:name w:val="Font Style62"/>
    <w:basedOn w:val="a1"/>
    <w:rsid w:val="00394570"/>
    <w:rPr>
      <w:rFonts w:ascii="Book Antiqua" w:hAnsi="Book Antiqua" w:cs="Book Antiqua" w:hint="default"/>
      <w:sz w:val="24"/>
      <w:szCs w:val="24"/>
    </w:rPr>
  </w:style>
  <w:style w:type="character" w:customStyle="1" w:styleId="FontStyle52">
    <w:name w:val="Font Style52"/>
    <w:basedOn w:val="a1"/>
    <w:rsid w:val="00394570"/>
    <w:rPr>
      <w:rFonts w:ascii="Times New Roman" w:hAnsi="Times New Roman" w:cs="Times New Roman" w:hint="default"/>
      <w:b/>
      <w:bCs/>
      <w:spacing w:val="-20"/>
      <w:sz w:val="28"/>
      <w:szCs w:val="28"/>
    </w:rPr>
  </w:style>
  <w:style w:type="character" w:customStyle="1" w:styleId="FontStyle51">
    <w:name w:val="Font Style51"/>
    <w:basedOn w:val="a1"/>
    <w:rsid w:val="00394570"/>
    <w:rPr>
      <w:rFonts w:ascii="Book Antiqua" w:hAnsi="Book Antiqua" w:cs="Book Antiqua" w:hint="default"/>
      <w:b/>
      <w:bCs/>
      <w:spacing w:val="-10"/>
      <w:sz w:val="32"/>
      <w:szCs w:val="32"/>
    </w:rPr>
  </w:style>
  <w:style w:type="character" w:customStyle="1" w:styleId="FontStyle61">
    <w:name w:val="Font Style61"/>
    <w:basedOn w:val="a1"/>
    <w:rsid w:val="00394570"/>
    <w:rPr>
      <w:rFonts w:ascii="Book Antiqua" w:hAnsi="Book Antiqua" w:cs="Book Antiqua" w:hint="default"/>
      <w:sz w:val="24"/>
      <w:szCs w:val="24"/>
    </w:rPr>
  </w:style>
  <w:style w:type="character" w:customStyle="1" w:styleId="textcopy">
    <w:name w:val="textcopy"/>
    <w:basedOn w:val="a1"/>
    <w:rsid w:val="00394570"/>
  </w:style>
  <w:style w:type="character" w:customStyle="1" w:styleId="2f0">
    <w:name w:val="Знак Знак2"/>
    <w:basedOn w:val="a1"/>
    <w:rsid w:val="00394570"/>
    <w:rPr>
      <w:b/>
      <w:bCs/>
      <w:sz w:val="36"/>
      <w:lang w:val="ru-RU" w:eastAsia="ar-SA" w:bidi="ar-SA"/>
    </w:rPr>
  </w:style>
  <w:style w:type="character" w:customStyle="1" w:styleId="swaptext">
    <w:name w:val="swaptext"/>
    <w:basedOn w:val="a1"/>
    <w:rsid w:val="00394570"/>
  </w:style>
  <w:style w:type="character" w:customStyle="1" w:styleId="replacement">
    <w:name w:val="replacement"/>
    <w:basedOn w:val="a1"/>
    <w:rsid w:val="00394570"/>
  </w:style>
  <w:style w:type="character" w:customStyle="1" w:styleId="r3">
    <w:name w:val="r3"/>
    <w:basedOn w:val="a1"/>
    <w:rsid w:val="00394570"/>
  </w:style>
  <w:style w:type="character" w:customStyle="1" w:styleId="original">
    <w:name w:val="original"/>
    <w:basedOn w:val="a1"/>
    <w:rsid w:val="00394570"/>
  </w:style>
  <w:style w:type="paragraph" w:styleId="z-">
    <w:name w:val="HTML Top of Form"/>
    <w:basedOn w:val="a0"/>
    <w:next w:val="a0"/>
    <w:link w:val="z-1"/>
    <w:hidden/>
    <w:uiPriority w:val="99"/>
    <w:semiHidden/>
    <w:unhideWhenUsed/>
    <w:rsid w:val="00394570"/>
    <w:pPr>
      <w:pBdr>
        <w:bottom w:val="single" w:sz="6" w:space="1" w:color="auto"/>
      </w:pBdr>
      <w:spacing w:after="0"/>
      <w:jc w:val="center"/>
    </w:pPr>
    <w:rPr>
      <w:rFonts w:ascii="Arial" w:hAnsi="Arial" w:cs="Arial"/>
      <w:vanish/>
      <w:sz w:val="16"/>
      <w:szCs w:val="16"/>
    </w:rPr>
  </w:style>
  <w:style w:type="character" w:customStyle="1" w:styleId="z-1">
    <w:name w:val="z-Начало формы Знак1"/>
    <w:basedOn w:val="a1"/>
    <w:link w:val="z-"/>
    <w:uiPriority w:val="99"/>
    <w:semiHidden/>
    <w:locked/>
    <w:rsid w:val="00394570"/>
    <w:rPr>
      <w:rFonts w:ascii="Arial" w:hAnsi="Arial" w:cs="Arial"/>
      <w:vanish/>
      <w:sz w:val="16"/>
      <w:szCs w:val="16"/>
    </w:rPr>
  </w:style>
  <w:style w:type="character" w:customStyle="1" w:styleId="z-0">
    <w:name w:val="z-Начало формы Знак"/>
    <w:basedOn w:val="a1"/>
    <w:uiPriority w:val="99"/>
    <w:semiHidden/>
    <w:rsid w:val="00394570"/>
    <w:rPr>
      <w:rFonts w:ascii="Arial" w:hAnsi="Arial" w:cs="Arial"/>
      <w:vanish/>
      <w:sz w:val="16"/>
      <w:szCs w:val="16"/>
    </w:rPr>
  </w:style>
  <w:style w:type="character" w:customStyle="1" w:styleId="z-2">
    <w:name w:val="z-Конец формы Знак"/>
    <w:basedOn w:val="a1"/>
    <w:link w:val="z-3"/>
    <w:uiPriority w:val="99"/>
    <w:semiHidden/>
    <w:rsid w:val="00394570"/>
    <w:rPr>
      <w:rFonts w:ascii="Arial" w:hAnsi="Arial" w:cs="Arial"/>
      <w:vanish/>
      <w:sz w:val="16"/>
      <w:szCs w:val="16"/>
    </w:rPr>
  </w:style>
  <w:style w:type="paragraph" w:styleId="z-3">
    <w:name w:val="HTML Bottom of Form"/>
    <w:basedOn w:val="a0"/>
    <w:next w:val="a0"/>
    <w:link w:val="z-2"/>
    <w:hidden/>
    <w:uiPriority w:val="99"/>
    <w:semiHidden/>
    <w:unhideWhenUsed/>
    <w:rsid w:val="00394570"/>
    <w:pPr>
      <w:pBdr>
        <w:top w:val="single" w:sz="6" w:space="1" w:color="auto"/>
      </w:pBdr>
      <w:spacing w:after="0"/>
      <w:jc w:val="center"/>
    </w:pPr>
    <w:rPr>
      <w:rFonts w:ascii="Arial" w:hAnsi="Arial" w:cs="Arial"/>
      <w:vanish/>
      <w:sz w:val="16"/>
      <w:szCs w:val="16"/>
    </w:rPr>
  </w:style>
  <w:style w:type="character" w:customStyle="1" w:styleId="thread">
    <w:name w:val="thread"/>
    <w:basedOn w:val="a1"/>
    <w:rsid w:val="00394570"/>
  </w:style>
  <w:style w:type="character" w:customStyle="1" w:styleId="smallgray">
    <w:name w:val="small_gray"/>
    <w:basedOn w:val="a1"/>
    <w:rsid w:val="00394570"/>
  </w:style>
  <w:style w:type="character" w:customStyle="1" w:styleId="data">
    <w:name w:val="data"/>
    <w:basedOn w:val="a1"/>
    <w:rsid w:val="00394570"/>
  </w:style>
  <w:style w:type="character" w:customStyle="1" w:styleId="mainhead4">
    <w:name w:val="mainhead4"/>
    <w:basedOn w:val="a1"/>
    <w:rsid w:val="00394570"/>
  </w:style>
  <w:style w:type="character" w:customStyle="1" w:styleId="text">
    <w:name w:val="text"/>
    <w:basedOn w:val="a1"/>
    <w:rsid w:val="00394570"/>
  </w:style>
  <w:style w:type="character" w:customStyle="1" w:styleId="red1">
    <w:name w:val="red1"/>
    <w:basedOn w:val="a1"/>
    <w:rsid w:val="00394570"/>
    <w:rPr>
      <w:color w:val="FF0000"/>
    </w:rPr>
  </w:style>
  <w:style w:type="character" w:customStyle="1" w:styleId="quoteby1">
    <w:name w:val="quote_by1"/>
    <w:basedOn w:val="a1"/>
    <w:rsid w:val="00394570"/>
    <w:rPr>
      <w:rFonts w:ascii="Arial" w:hAnsi="Arial" w:cs="Arial" w:hint="default"/>
      <w:color w:val="000000"/>
      <w:sz w:val="18"/>
      <w:szCs w:val="18"/>
    </w:rPr>
  </w:style>
  <w:style w:type="character" w:customStyle="1" w:styleId="quote0">
    <w:name w:val="quote_0"/>
    <w:basedOn w:val="a1"/>
    <w:rsid w:val="00394570"/>
  </w:style>
  <w:style w:type="character" w:customStyle="1" w:styleId="date1">
    <w:name w:val="date1"/>
    <w:basedOn w:val="a1"/>
    <w:rsid w:val="00394570"/>
    <w:rPr>
      <w:rFonts w:ascii="Arial" w:hAnsi="Arial" w:cs="Arial" w:hint="default"/>
      <w:color w:val="808080"/>
      <w:sz w:val="17"/>
      <w:szCs w:val="17"/>
    </w:rPr>
  </w:style>
  <w:style w:type="character" w:customStyle="1" w:styleId="nickname1">
    <w:name w:val="nickname1"/>
    <w:basedOn w:val="a1"/>
    <w:rsid w:val="00394570"/>
    <w:rPr>
      <w:rFonts w:ascii="Arial" w:hAnsi="Arial" w:cs="Arial" w:hint="default"/>
      <w:b/>
      <w:bCs/>
      <w:sz w:val="18"/>
      <w:szCs w:val="18"/>
      <w:u w:val="single"/>
    </w:rPr>
  </w:style>
  <w:style w:type="character" w:customStyle="1" w:styleId="reply">
    <w:name w:val="reply"/>
    <w:basedOn w:val="a1"/>
    <w:rsid w:val="00394570"/>
  </w:style>
  <w:style w:type="character" w:customStyle="1" w:styleId="quote7136">
    <w:name w:val="quote_7136"/>
    <w:basedOn w:val="a1"/>
    <w:rsid w:val="00394570"/>
  </w:style>
  <w:style w:type="character" w:customStyle="1" w:styleId="write-comment">
    <w:name w:val="write-comment"/>
    <w:basedOn w:val="a1"/>
    <w:rsid w:val="00394570"/>
  </w:style>
  <w:style w:type="character" w:customStyle="1" w:styleId="t0">
    <w:name w:val="t_0"/>
    <w:basedOn w:val="a1"/>
    <w:rsid w:val="00394570"/>
  </w:style>
  <w:style w:type="character" w:customStyle="1" w:styleId="t1">
    <w:name w:val="t_1"/>
    <w:basedOn w:val="a1"/>
    <w:rsid w:val="00394570"/>
  </w:style>
  <w:style w:type="character" w:customStyle="1" w:styleId="wv0">
    <w:name w:val="wv_0"/>
    <w:basedOn w:val="a1"/>
    <w:rsid w:val="00394570"/>
  </w:style>
  <w:style w:type="character" w:customStyle="1" w:styleId="wv1">
    <w:name w:val="wv_1"/>
    <w:basedOn w:val="a1"/>
    <w:rsid w:val="00394570"/>
  </w:style>
  <w:style w:type="character" w:customStyle="1" w:styleId="wv2">
    <w:name w:val="wv_2"/>
    <w:basedOn w:val="a1"/>
    <w:rsid w:val="00394570"/>
  </w:style>
  <w:style w:type="character" w:customStyle="1" w:styleId="wv3">
    <w:name w:val="wv_3"/>
    <w:basedOn w:val="a1"/>
    <w:rsid w:val="00394570"/>
  </w:style>
  <w:style w:type="character" w:customStyle="1" w:styleId="wv4">
    <w:name w:val="wv_4"/>
    <w:basedOn w:val="a1"/>
    <w:rsid w:val="00394570"/>
  </w:style>
  <w:style w:type="character" w:customStyle="1" w:styleId="cc0">
    <w:name w:val="cc_0"/>
    <w:basedOn w:val="a1"/>
    <w:rsid w:val="00394570"/>
  </w:style>
  <w:style w:type="character" w:customStyle="1" w:styleId="cc1">
    <w:name w:val="cc_1"/>
    <w:basedOn w:val="a1"/>
    <w:rsid w:val="00394570"/>
  </w:style>
  <w:style w:type="character" w:customStyle="1" w:styleId="cc2">
    <w:name w:val="cc_2"/>
    <w:basedOn w:val="a1"/>
    <w:rsid w:val="00394570"/>
  </w:style>
  <w:style w:type="character" w:customStyle="1" w:styleId="attributes1">
    <w:name w:val="attributes1"/>
    <w:basedOn w:val="a1"/>
    <w:rsid w:val="00394570"/>
    <w:rPr>
      <w:b/>
      <w:bCs/>
      <w:color w:val="9ECCFA"/>
      <w:sz w:val="20"/>
      <w:szCs w:val="20"/>
    </w:rPr>
  </w:style>
  <w:style w:type="character" w:customStyle="1" w:styleId="pr0">
    <w:name w:val="pr_0"/>
    <w:basedOn w:val="a1"/>
    <w:rsid w:val="00394570"/>
  </w:style>
  <w:style w:type="character" w:customStyle="1" w:styleId="pr1">
    <w:name w:val="pr_1"/>
    <w:basedOn w:val="a1"/>
    <w:rsid w:val="00394570"/>
  </w:style>
  <w:style w:type="character" w:customStyle="1" w:styleId="p0">
    <w:name w:val="p_0"/>
    <w:basedOn w:val="a1"/>
    <w:rsid w:val="00394570"/>
  </w:style>
  <w:style w:type="character" w:customStyle="1" w:styleId="p1">
    <w:name w:val="p_1"/>
    <w:basedOn w:val="a1"/>
    <w:rsid w:val="00394570"/>
  </w:style>
  <w:style w:type="character" w:customStyle="1" w:styleId="p2">
    <w:name w:val="p_2"/>
    <w:basedOn w:val="a1"/>
    <w:rsid w:val="00394570"/>
  </w:style>
  <w:style w:type="character" w:customStyle="1" w:styleId="p3">
    <w:name w:val="p_3"/>
    <w:basedOn w:val="a1"/>
    <w:rsid w:val="00394570"/>
  </w:style>
  <w:style w:type="character" w:customStyle="1" w:styleId="mainregion1">
    <w:name w:val="main_region1"/>
    <w:basedOn w:val="a1"/>
    <w:rsid w:val="00394570"/>
    <w:rPr>
      <w:color w:val="FFFFFF"/>
      <w:sz w:val="20"/>
      <w:szCs w:val="20"/>
      <w:shd w:val="clear" w:color="auto" w:fill="82C676"/>
    </w:rPr>
  </w:style>
  <w:style w:type="character" w:customStyle="1" w:styleId="editsection">
    <w:name w:val="editsection"/>
    <w:basedOn w:val="a1"/>
    <w:rsid w:val="00394570"/>
  </w:style>
  <w:style w:type="character" w:customStyle="1" w:styleId="geo">
    <w:name w:val="geo"/>
    <w:basedOn w:val="a1"/>
    <w:rsid w:val="00394570"/>
  </w:style>
  <w:style w:type="character" w:customStyle="1" w:styleId="latitude">
    <w:name w:val="latitude"/>
    <w:basedOn w:val="a1"/>
    <w:rsid w:val="00394570"/>
  </w:style>
  <w:style w:type="character" w:customStyle="1" w:styleId="longitude">
    <w:name w:val="longitude"/>
    <w:basedOn w:val="a1"/>
    <w:rsid w:val="00394570"/>
  </w:style>
  <w:style w:type="character" w:customStyle="1" w:styleId="coordinates1">
    <w:name w:val="coordinates1"/>
    <w:basedOn w:val="a1"/>
    <w:rsid w:val="00394570"/>
    <w:rPr>
      <w:caps w:val="0"/>
    </w:rPr>
  </w:style>
  <w:style w:type="character" w:customStyle="1" w:styleId="geo-lat1">
    <w:name w:val="geo-lat1"/>
    <w:basedOn w:val="a1"/>
    <w:rsid w:val="00394570"/>
  </w:style>
  <w:style w:type="character" w:customStyle="1" w:styleId="geo-lon1">
    <w:name w:val="geo-lon1"/>
    <w:basedOn w:val="a1"/>
    <w:rsid w:val="00394570"/>
  </w:style>
  <w:style w:type="character" w:customStyle="1" w:styleId="geo-multi-punct1">
    <w:name w:val="geo-multi-punct1"/>
    <w:basedOn w:val="a1"/>
    <w:rsid w:val="00394570"/>
    <w:rPr>
      <w:vanish/>
      <w:webHidden w:val="0"/>
      <w:specVanish w:val="0"/>
    </w:rPr>
  </w:style>
  <w:style w:type="character" w:customStyle="1" w:styleId="plainlinksneverexpand1">
    <w:name w:val="plainlinksneverexpand1"/>
    <w:basedOn w:val="a1"/>
    <w:rsid w:val="00394570"/>
  </w:style>
  <w:style w:type="character" w:customStyle="1" w:styleId="flagicon">
    <w:name w:val="flagicon"/>
    <w:basedOn w:val="a1"/>
    <w:rsid w:val="00394570"/>
  </w:style>
  <w:style w:type="character" w:customStyle="1" w:styleId="plainlinksneverexpand2">
    <w:name w:val="plainlinksneverexpand2"/>
    <w:basedOn w:val="a1"/>
    <w:rsid w:val="00394570"/>
  </w:style>
  <w:style w:type="character" w:customStyle="1" w:styleId="mw-headline">
    <w:name w:val="mw-headline"/>
    <w:basedOn w:val="a1"/>
    <w:rsid w:val="00394570"/>
  </w:style>
  <w:style w:type="character" w:customStyle="1" w:styleId="citation">
    <w:name w:val="citation"/>
    <w:basedOn w:val="a1"/>
    <w:rsid w:val="00394570"/>
  </w:style>
  <w:style w:type="character" w:customStyle="1" w:styleId="toctoggle">
    <w:name w:val="toctoggle"/>
    <w:basedOn w:val="a1"/>
    <w:rsid w:val="00394570"/>
  </w:style>
  <w:style w:type="character" w:customStyle="1" w:styleId="tocnumber2">
    <w:name w:val="tocnumber2"/>
    <w:basedOn w:val="a1"/>
    <w:rsid w:val="00394570"/>
  </w:style>
  <w:style w:type="character" w:customStyle="1" w:styleId="toctext">
    <w:name w:val="toctext"/>
    <w:basedOn w:val="a1"/>
    <w:rsid w:val="00394570"/>
  </w:style>
  <w:style w:type="character" w:customStyle="1" w:styleId="postname">
    <w:name w:val="postname"/>
    <w:basedOn w:val="a1"/>
    <w:rsid w:val="00394570"/>
  </w:style>
  <w:style w:type="character" w:customStyle="1" w:styleId="nobr">
    <w:name w:val="nobr"/>
    <w:basedOn w:val="a1"/>
    <w:rsid w:val="00394570"/>
  </w:style>
  <w:style w:type="character" w:customStyle="1" w:styleId="gray1">
    <w:name w:val="gray1"/>
    <w:basedOn w:val="a1"/>
    <w:rsid w:val="00394570"/>
    <w:rPr>
      <w:color w:val="999999"/>
    </w:rPr>
  </w:style>
  <w:style w:type="character" w:customStyle="1" w:styleId="110">
    <w:name w:val="Заголовок 1 Знак1"/>
    <w:basedOn w:val="a1"/>
    <w:locked/>
    <w:rsid w:val="00394570"/>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1"/>
    <w:semiHidden/>
    <w:rsid w:val="00394570"/>
    <w:rPr>
      <w:sz w:val="16"/>
      <w:szCs w:val="16"/>
    </w:rPr>
  </w:style>
  <w:style w:type="character" w:customStyle="1" w:styleId="affffc">
    <w:name w:val="Тема примечания Знак"/>
    <w:basedOn w:val="aff9"/>
    <w:rsid w:val="00394570"/>
    <w:rPr>
      <w:b/>
      <w:bCs/>
    </w:rPr>
  </w:style>
  <w:style w:type="character" w:customStyle="1" w:styleId="215">
    <w:name w:val="Знак Знак21"/>
    <w:basedOn w:val="a1"/>
    <w:rsid w:val="00394570"/>
    <w:rPr>
      <w:rFonts w:ascii="Times New Roman" w:hAnsi="Times New Roman" w:cs="Times New Roman" w:hint="default"/>
    </w:rPr>
  </w:style>
  <w:style w:type="character" w:customStyle="1" w:styleId="111">
    <w:name w:val="Знак Знак11"/>
    <w:basedOn w:val="215"/>
    <w:rsid w:val="00394570"/>
    <w:rPr>
      <w:rFonts w:ascii="Times New Roman" w:hAnsi="Times New Roman" w:cs="Times New Roman" w:hint="default"/>
      <w:b/>
      <w:bCs/>
    </w:rPr>
  </w:style>
  <w:style w:type="character" w:customStyle="1" w:styleId="3b">
    <w:name w:val="Знак Знак3"/>
    <w:basedOn w:val="a1"/>
    <w:rsid w:val="00394570"/>
    <w:rPr>
      <w:rFonts w:ascii="Tahoma" w:hAnsi="Tahoma" w:cs="Tahoma" w:hint="default"/>
      <w:sz w:val="16"/>
      <w:szCs w:val="16"/>
    </w:rPr>
  </w:style>
  <w:style w:type="character" w:customStyle="1" w:styleId="zag1">
    <w:name w:val="zag1"/>
    <w:basedOn w:val="a1"/>
    <w:rsid w:val="00394570"/>
    <w:rPr>
      <w:rFonts w:ascii="Arial" w:hAnsi="Arial" w:cs="Arial" w:hint="default"/>
      <w:b/>
      <w:bCs/>
      <w:color w:val="B32D00"/>
      <w:sz w:val="26"/>
      <w:szCs w:val="26"/>
    </w:rPr>
  </w:style>
  <w:style w:type="character" w:customStyle="1" w:styleId="affffd">
    <w:name w:val="Выделенная цитата Знак"/>
    <w:basedOn w:val="a1"/>
    <w:rsid w:val="00394570"/>
    <w:rPr>
      <w:b/>
      <w:bCs/>
      <w:i/>
      <w:iCs/>
      <w:color w:val="4F81BD"/>
      <w:sz w:val="22"/>
      <w:szCs w:val="22"/>
    </w:rPr>
  </w:style>
  <w:style w:type="character" w:customStyle="1" w:styleId="1fb">
    <w:name w:val="Выделенная цитата Знак1"/>
    <w:basedOn w:val="a1"/>
    <w:rsid w:val="00394570"/>
    <w:rPr>
      <w:b/>
      <w:bCs/>
      <w:i/>
      <w:iCs/>
      <w:color w:val="4F81BD"/>
      <w:sz w:val="22"/>
      <w:szCs w:val="22"/>
    </w:rPr>
  </w:style>
  <w:style w:type="character" w:customStyle="1" w:styleId="1fc">
    <w:name w:val="Подзаголовок Знак1"/>
    <w:basedOn w:val="a1"/>
    <w:rsid w:val="00394570"/>
    <w:rPr>
      <w:rFonts w:ascii="Cambria" w:eastAsia="Times New Roman" w:hAnsi="Cambria" w:cs="Times New Roman"/>
      <w:i/>
      <w:iCs/>
      <w:color w:val="4F81BD"/>
      <w:spacing w:val="15"/>
      <w:sz w:val="24"/>
      <w:szCs w:val="24"/>
    </w:rPr>
  </w:style>
  <w:style w:type="character" w:customStyle="1" w:styleId="216">
    <w:name w:val="Цитата 2 Знак1"/>
    <w:basedOn w:val="a1"/>
    <w:rsid w:val="00394570"/>
    <w:rPr>
      <w:i/>
      <w:iCs/>
      <w:color w:val="000000"/>
      <w:sz w:val="22"/>
      <w:szCs w:val="22"/>
    </w:rPr>
  </w:style>
  <w:style w:type="character" w:customStyle="1" w:styleId="FontStyle131">
    <w:name w:val="Font Style131"/>
    <w:basedOn w:val="a1"/>
    <w:rsid w:val="00394570"/>
    <w:rPr>
      <w:rFonts w:ascii="Arial" w:hAnsi="Arial" w:cs="Arial" w:hint="default"/>
      <w:sz w:val="22"/>
      <w:szCs w:val="22"/>
    </w:rPr>
  </w:style>
  <w:style w:type="character" w:customStyle="1" w:styleId="FontStyle111">
    <w:name w:val="Font Style111"/>
    <w:basedOn w:val="a1"/>
    <w:rsid w:val="00394570"/>
    <w:rPr>
      <w:rFonts w:ascii="Arial" w:hAnsi="Arial" w:cs="Arial" w:hint="default"/>
      <w:smallCaps/>
      <w:sz w:val="22"/>
      <w:szCs w:val="22"/>
    </w:rPr>
  </w:style>
  <w:style w:type="character" w:customStyle="1" w:styleId="FontStyle99">
    <w:name w:val="Font Style99"/>
    <w:basedOn w:val="a1"/>
    <w:rsid w:val="00394570"/>
    <w:rPr>
      <w:rFonts w:ascii="Arial" w:hAnsi="Arial" w:cs="Arial" w:hint="default"/>
      <w:i/>
      <w:iCs/>
      <w:sz w:val="22"/>
      <w:szCs w:val="22"/>
    </w:rPr>
  </w:style>
  <w:style w:type="character" w:customStyle="1" w:styleId="FontStyle105">
    <w:name w:val="Font Style105"/>
    <w:basedOn w:val="a1"/>
    <w:rsid w:val="00394570"/>
    <w:rPr>
      <w:rFonts w:ascii="Arial" w:hAnsi="Arial" w:cs="Arial" w:hint="default"/>
      <w:b/>
      <w:bCs/>
      <w:sz w:val="22"/>
      <w:szCs w:val="22"/>
    </w:rPr>
  </w:style>
  <w:style w:type="character" w:customStyle="1" w:styleId="FontStyle34">
    <w:name w:val="Font Style34"/>
    <w:basedOn w:val="a1"/>
    <w:rsid w:val="00394570"/>
    <w:rPr>
      <w:rFonts w:ascii="Cambria" w:hAnsi="Cambria" w:cs="Cambria" w:hint="default"/>
      <w:spacing w:val="-10"/>
      <w:sz w:val="28"/>
      <w:szCs w:val="28"/>
    </w:rPr>
  </w:style>
  <w:style w:type="character" w:customStyle="1" w:styleId="FontStyle64">
    <w:name w:val="Font Style64"/>
    <w:basedOn w:val="a1"/>
    <w:rsid w:val="00394570"/>
    <w:rPr>
      <w:rFonts w:ascii="Times New Roman" w:hAnsi="Times New Roman" w:cs="Times New Roman" w:hint="default"/>
      <w:sz w:val="24"/>
      <w:szCs w:val="24"/>
    </w:rPr>
  </w:style>
  <w:style w:type="character" w:customStyle="1" w:styleId="1fd">
    <w:name w:val="Название книги1"/>
    <w:basedOn w:val="a1"/>
    <w:uiPriority w:val="33"/>
    <w:qFormat/>
    <w:rsid w:val="00394570"/>
    <w:rPr>
      <w:b/>
      <w:bCs/>
      <w:smallCaps/>
      <w:spacing w:val="5"/>
    </w:rPr>
  </w:style>
  <w:style w:type="character" w:customStyle="1" w:styleId="tx1">
    <w:name w:val="tx1"/>
    <w:basedOn w:val="a1"/>
    <w:rsid w:val="00394570"/>
    <w:rPr>
      <w:b/>
      <w:bCs/>
    </w:rPr>
  </w:style>
  <w:style w:type="character" w:customStyle="1" w:styleId="affffe">
    <w:name w:val="Гипертекстовая ссылка"/>
    <w:basedOn w:val="a1"/>
    <w:rsid w:val="00394570"/>
    <w:rPr>
      <w:b/>
      <w:bCs/>
      <w:color w:val="008000"/>
      <w:sz w:val="20"/>
      <w:szCs w:val="20"/>
      <w:u w:val="single"/>
    </w:rPr>
  </w:style>
  <w:style w:type="paragraph" w:styleId="42">
    <w:name w:val="List Bullet 4"/>
    <w:basedOn w:val="a0"/>
    <w:semiHidden/>
    <w:unhideWhenUsed/>
    <w:rsid w:val="00394570"/>
    <w:pPr>
      <w:tabs>
        <w:tab w:val="num" w:pos="1209"/>
      </w:tabs>
      <w:ind w:left="1209" w:hanging="360"/>
      <w:contextualSpacing/>
    </w:pPr>
  </w:style>
  <w:style w:type="character" w:styleId="afffff">
    <w:name w:val="Emphasis"/>
    <w:uiPriority w:val="20"/>
    <w:qFormat/>
    <w:rsid w:val="002B0BB4"/>
    <w:rPr>
      <w:i/>
      <w:iCs/>
    </w:rPr>
  </w:style>
  <w:style w:type="paragraph" w:customStyle="1" w:styleId="afffff0">
    <w:name w:val="Таблица_название_ГП"/>
    <w:basedOn w:val="aa"/>
    <w:qFormat/>
    <w:rsid w:val="00A2602A"/>
    <w:pPr>
      <w:spacing w:before="120"/>
      <w:jc w:val="center"/>
    </w:pPr>
    <w:rPr>
      <w:rFonts w:cs="Times New Roman"/>
      <w:b/>
    </w:rPr>
  </w:style>
  <w:style w:type="paragraph" w:styleId="afff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nhideWhenUsed/>
    <w:rsid w:val="006B69C5"/>
    <w:pPr>
      <w:spacing w:before="100" w:beforeAutospacing="1" w:after="100" w:afterAutospacing="1" w:line="240" w:lineRule="auto"/>
    </w:pPr>
    <w:rPr>
      <w:rFonts w:ascii="Times New Roman" w:hAnsi="Times New Roman"/>
      <w:sz w:val="24"/>
      <w:szCs w:val="24"/>
    </w:rPr>
  </w:style>
  <w:style w:type="character" w:styleId="afffff2">
    <w:name w:val="line number"/>
    <w:basedOn w:val="a1"/>
    <w:uiPriority w:val="99"/>
    <w:semiHidden/>
    <w:unhideWhenUsed/>
    <w:rsid w:val="006B69C5"/>
  </w:style>
  <w:style w:type="paragraph" w:styleId="afffff3">
    <w:name w:val="caption"/>
    <w:basedOn w:val="a0"/>
    <w:next w:val="a0"/>
    <w:uiPriority w:val="35"/>
    <w:unhideWhenUsed/>
    <w:qFormat/>
    <w:rsid w:val="006B69C5"/>
    <w:pPr>
      <w:spacing w:line="240" w:lineRule="auto"/>
    </w:pPr>
    <w:rPr>
      <w:b/>
      <w:bCs/>
      <w:color w:val="4F81BD"/>
      <w:sz w:val="18"/>
      <w:szCs w:val="18"/>
    </w:rPr>
  </w:style>
  <w:style w:type="paragraph" w:styleId="2f1">
    <w:name w:val="List Bullet 2"/>
    <w:basedOn w:val="a0"/>
    <w:autoRedefine/>
    <w:rsid w:val="006B69C5"/>
    <w:pPr>
      <w:tabs>
        <w:tab w:val="num" w:pos="643"/>
      </w:tabs>
      <w:spacing w:after="0" w:line="240" w:lineRule="auto"/>
      <w:ind w:left="643" w:hanging="360"/>
    </w:pPr>
    <w:rPr>
      <w:rFonts w:ascii="Times New Roman" w:hAnsi="Times New Roman"/>
      <w:sz w:val="24"/>
      <w:szCs w:val="24"/>
    </w:rPr>
  </w:style>
  <w:style w:type="character" w:customStyle="1" w:styleId="1fe">
    <w:name w:val="Верхний колонтитул Знак1"/>
    <w:locked/>
    <w:rsid w:val="006B69C5"/>
    <w:rPr>
      <w:rFonts w:cs="Times New Roman"/>
      <w:sz w:val="24"/>
      <w:szCs w:val="24"/>
    </w:rPr>
  </w:style>
  <w:style w:type="paragraph" w:styleId="afffff4">
    <w:name w:val="Block Text"/>
    <w:basedOn w:val="a0"/>
    <w:rsid w:val="006B69C5"/>
    <w:pPr>
      <w:spacing w:after="0" w:line="240" w:lineRule="auto"/>
      <w:ind w:left="-125" w:right="-185"/>
      <w:jc w:val="both"/>
    </w:pPr>
    <w:rPr>
      <w:rFonts w:ascii="Times New Roman" w:hAnsi="Times New Roman"/>
      <w:color w:val="FF0000"/>
      <w:sz w:val="20"/>
      <w:szCs w:val="24"/>
    </w:rPr>
  </w:style>
  <w:style w:type="character" w:styleId="afffff5">
    <w:name w:val="page number"/>
    <w:basedOn w:val="a1"/>
    <w:rsid w:val="006B69C5"/>
  </w:style>
  <w:style w:type="character" w:styleId="afffff6">
    <w:name w:val="Strong"/>
    <w:qFormat/>
    <w:rsid w:val="006B69C5"/>
    <w:rPr>
      <w:b/>
      <w:bCs/>
    </w:rPr>
  </w:style>
  <w:style w:type="paragraph" w:customStyle="1" w:styleId="43">
    <w:name w:val="Знак Знак Знак Знак4"/>
    <w:basedOn w:val="a0"/>
    <w:rsid w:val="006B69C5"/>
    <w:pPr>
      <w:spacing w:after="0" w:line="240" w:lineRule="auto"/>
    </w:pPr>
    <w:rPr>
      <w:rFonts w:ascii="Verdana" w:hAnsi="Verdana" w:cs="Verdana"/>
      <w:sz w:val="20"/>
      <w:szCs w:val="20"/>
      <w:lang w:val="en-US" w:eastAsia="en-US"/>
    </w:rPr>
  </w:style>
  <w:style w:type="paragraph" w:styleId="44">
    <w:name w:val="toc 4"/>
    <w:basedOn w:val="a0"/>
    <w:next w:val="a0"/>
    <w:autoRedefine/>
    <w:uiPriority w:val="39"/>
    <w:rsid w:val="006B69C5"/>
    <w:pPr>
      <w:tabs>
        <w:tab w:val="right" w:leader="dot" w:pos="9890"/>
      </w:tabs>
      <w:spacing w:after="0" w:line="240" w:lineRule="auto"/>
      <w:ind w:firstLine="709"/>
      <w:jc w:val="both"/>
    </w:pPr>
    <w:rPr>
      <w:rFonts w:ascii="Times New Roman" w:hAnsi="Times New Roman"/>
      <w:sz w:val="28"/>
      <w:lang w:val="en-US" w:eastAsia="en-US" w:bidi="en-US"/>
    </w:rPr>
  </w:style>
  <w:style w:type="paragraph" w:styleId="53">
    <w:name w:val="toc 5"/>
    <w:basedOn w:val="a0"/>
    <w:next w:val="a0"/>
    <w:autoRedefine/>
    <w:uiPriority w:val="39"/>
    <w:rsid w:val="006B69C5"/>
    <w:pPr>
      <w:spacing w:after="0" w:line="240" w:lineRule="auto"/>
      <w:ind w:firstLine="709"/>
      <w:jc w:val="both"/>
    </w:pPr>
    <w:rPr>
      <w:rFonts w:ascii="Times New Roman" w:hAnsi="Times New Roman"/>
      <w:sz w:val="28"/>
      <w:lang w:val="en-US" w:eastAsia="en-US" w:bidi="en-US"/>
    </w:rPr>
  </w:style>
  <w:style w:type="paragraph" w:styleId="62">
    <w:name w:val="toc 6"/>
    <w:basedOn w:val="a0"/>
    <w:next w:val="a0"/>
    <w:autoRedefine/>
    <w:uiPriority w:val="39"/>
    <w:rsid w:val="006B69C5"/>
    <w:pPr>
      <w:spacing w:after="0" w:line="240" w:lineRule="auto"/>
      <w:ind w:firstLine="709"/>
      <w:jc w:val="both"/>
    </w:pPr>
    <w:rPr>
      <w:rFonts w:ascii="Times New Roman" w:hAnsi="Times New Roman"/>
      <w:sz w:val="28"/>
      <w:lang w:val="en-US" w:eastAsia="en-US" w:bidi="en-US"/>
    </w:rPr>
  </w:style>
  <w:style w:type="paragraph" w:styleId="71">
    <w:name w:val="toc 7"/>
    <w:basedOn w:val="a0"/>
    <w:next w:val="a0"/>
    <w:autoRedefine/>
    <w:uiPriority w:val="39"/>
    <w:rsid w:val="006B69C5"/>
    <w:pPr>
      <w:spacing w:after="0" w:line="240" w:lineRule="auto"/>
      <w:ind w:firstLine="709"/>
      <w:jc w:val="both"/>
    </w:pPr>
    <w:rPr>
      <w:rFonts w:ascii="Times New Roman" w:hAnsi="Times New Roman"/>
      <w:sz w:val="28"/>
      <w:lang w:val="en-US" w:eastAsia="en-US" w:bidi="en-US"/>
    </w:rPr>
  </w:style>
  <w:style w:type="paragraph" w:styleId="83">
    <w:name w:val="toc 8"/>
    <w:basedOn w:val="a0"/>
    <w:next w:val="a0"/>
    <w:autoRedefine/>
    <w:uiPriority w:val="39"/>
    <w:rsid w:val="006B69C5"/>
    <w:pPr>
      <w:spacing w:after="0" w:line="240" w:lineRule="auto"/>
      <w:ind w:firstLine="709"/>
      <w:jc w:val="both"/>
    </w:pPr>
    <w:rPr>
      <w:rFonts w:ascii="Times New Roman" w:hAnsi="Times New Roman"/>
      <w:sz w:val="28"/>
      <w:lang w:val="en-US" w:eastAsia="en-US" w:bidi="en-US"/>
    </w:rPr>
  </w:style>
  <w:style w:type="paragraph" w:styleId="93">
    <w:name w:val="toc 9"/>
    <w:basedOn w:val="a0"/>
    <w:next w:val="a0"/>
    <w:autoRedefine/>
    <w:uiPriority w:val="39"/>
    <w:rsid w:val="006B69C5"/>
    <w:pPr>
      <w:spacing w:after="0" w:line="240" w:lineRule="auto"/>
      <w:ind w:firstLine="709"/>
      <w:jc w:val="both"/>
    </w:pPr>
    <w:rPr>
      <w:rFonts w:ascii="Times New Roman" w:hAnsi="Times New Roman"/>
      <w:sz w:val="28"/>
      <w:lang w:val="en-US" w:eastAsia="en-US" w:bidi="en-US"/>
    </w:rPr>
  </w:style>
  <w:style w:type="numbering" w:customStyle="1" w:styleId="1ff">
    <w:name w:val="Нет списка1"/>
    <w:next w:val="a3"/>
    <w:uiPriority w:val="99"/>
    <w:semiHidden/>
    <w:unhideWhenUsed/>
    <w:rsid w:val="006B69C5"/>
  </w:style>
  <w:style w:type="table" w:customStyle="1" w:styleId="1ff0">
    <w:name w:val="Сетка таблицы1"/>
    <w:basedOn w:val="a2"/>
    <w:next w:val="ac"/>
    <w:uiPriority w:val="59"/>
    <w:rsid w:val="006B6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1">
    <w:name w:val="Table Grid 1"/>
    <w:basedOn w:val="a2"/>
    <w:rsid w:val="006B69C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7">
    <w:name w:val="FollowedHyperlink"/>
    <w:uiPriority w:val="99"/>
    <w:semiHidden/>
    <w:unhideWhenUsed/>
    <w:rsid w:val="006B69C5"/>
    <w:rPr>
      <w:color w:val="800080"/>
      <w:u w:val="single"/>
    </w:rPr>
  </w:style>
  <w:style w:type="paragraph" w:customStyle="1" w:styleId="3c">
    <w:name w:val="Знак Знак Знак Знак3"/>
    <w:basedOn w:val="a0"/>
    <w:rsid w:val="006B69C5"/>
    <w:pPr>
      <w:spacing w:after="0" w:line="240" w:lineRule="auto"/>
    </w:pPr>
    <w:rPr>
      <w:rFonts w:ascii="Verdana" w:hAnsi="Verdana" w:cs="Verdana"/>
      <w:sz w:val="20"/>
      <w:szCs w:val="20"/>
      <w:lang w:val="en-US" w:eastAsia="en-US"/>
    </w:rPr>
  </w:style>
  <w:style w:type="numbering" w:customStyle="1" w:styleId="2f2">
    <w:name w:val="Нет списка2"/>
    <w:next w:val="a3"/>
    <w:uiPriority w:val="99"/>
    <w:semiHidden/>
    <w:unhideWhenUsed/>
    <w:rsid w:val="006B69C5"/>
  </w:style>
  <w:style w:type="table" w:customStyle="1" w:styleId="2f3">
    <w:name w:val="Сетка таблицы2"/>
    <w:basedOn w:val="a2"/>
    <w:next w:val="ac"/>
    <w:uiPriority w:val="59"/>
    <w:rsid w:val="006B6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next w:val="ac"/>
    <w:uiPriority w:val="59"/>
    <w:rsid w:val="006B6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c"/>
    <w:uiPriority w:val="59"/>
    <w:rsid w:val="006B6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текст_о"/>
    <w:basedOn w:val="a0"/>
    <w:link w:val="afffff9"/>
    <w:qFormat/>
    <w:rsid w:val="006B69C5"/>
    <w:pPr>
      <w:spacing w:after="0" w:line="360" w:lineRule="auto"/>
      <w:ind w:firstLine="709"/>
      <w:contextualSpacing/>
      <w:jc w:val="both"/>
    </w:pPr>
    <w:rPr>
      <w:rFonts w:ascii="Tahoma" w:hAnsi="Tahoma"/>
      <w:sz w:val="28"/>
      <w:szCs w:val="28"/>
      <w:lang/>
    </w:rPr>
  </w:style>
  <w:style w:type="character" w:customStyle="1" w:styleId="afffff9">
    <w:name w:val="текст_о Знак"/>
    <w:link w:val="afffff8"/>
    <w:rsid w:val="006B69C5"/>
    <w:rPr>
      <w:rFonts w:ascii="Tahoma" w:hAnsi="Tahoma"/>
      <w:sz w:val="28"/>
      <w:szCs w:val="28"/>
      <w:lang/>
    </w:rPr>
  </w:style>
  <w:style w:type="character" w:styleId="afffffa">
    <w:name w:val="endnote reference"/>
    <w:semiHidden/>
    <w:rsid w:val="006B69C5"/>
    <w:rPr>
      <w:vertAlign w:val="superscript"/>
    </w:rPr>
  </w:style>
  <w:style w:type="paragraph" w:customStyle="1" w:styleId="afffffb">
    <w:name w:val="Подзаголовок ГП"/>
    <w:basedOn w:val="3"/>
    <w:next w:val="a7"/>
    <w:qFormat/>
    <w:rsid w:val="006B69C5"/>
    <w:pPr>
      <w:tabs>
        <w:tab w:val="right" w:leader="dot" w:pos="9344"/>
      </w:tabs>
      <w:spacing w:before="120"/>
      <w:ind w:firstLine="709"/>
    </w:pPr>
    <w:rPr>
      <w:rFonts w:ascii="Tahoma" w:hAnsi="Tahoma" w:cs="Tahoma"/>
      <w:i/>
      <w:noProof/>
      <w:snapToGrid w:val="0"/>
      <w:color w:val="auto"/>
      <w:sz w:val="24"/>
      <w:szCs w:val="24"/>
      <w:lang/>
    </w:rPr>
  </w:style>
  <w:style w:type="paragraph" w:customStyle="1" w:styleId="afffffc">
    <w:name w:val="Таблица_Название"/>
    <w:basedOn w:val="aa"/>
    <w:qFormat/>
    <w:rsid w:val="006B69C5"/>
    <w:pPr>
      <w:spacing w:before="120"/>
      <w:jc w:val="center"/>
    </w:pPr>
    <w:rPr>
      <w:rFonts w:cs="Times New Roman"/>
      <w:b/>
      <w:lang/>
    </w:rPr>
  </w:style>
  <w:style w:type="paragraph" w:customStyle="1" w:styleId="afffffd">
    <w:name w:val="осн"/>
    <w:basedOn w:val="af8"/>
    <w:link w:val="afffffe"/>
    <w:qFormat/>
    <w:rsid w:val="006B69C5"/>
    <w:pPr>
      <w:tabs>
        <w:tab w:val="num" w:pos="1080"/>
      </w:tabs>
    </w:pPr>
    <w:rPr>
      <w:lang w:eastAsia="ru-RU"/>
    </w:rPr>
  </w:style>
  <w:style w:type="character" w:customStyle="1" w:styleId="afffffe">
    <w:name w:val="осн Знак"/>
    <w:link w:val="afffffd"/>
    <w:rsid w:val="006B69C5"/>
    <w:rPr>
      <w:rFonts w:ascii="Tahoma" w:hAnsi="Tahoma"/>
      <w:sz w:val="24"/>
      <w:szCs w:val="24"/>
      <w:lang/>
    </w:rPr>
  </w:style>
  <w:style w:type="paragraph" w:customStyle="1" w:styleId="ConsCell">
    <w:name w:val="ConsCell"/>
    <w:rsid w:val="006B69C5"/>
    <w:pPr>
      <w:widowControl w:val="0"/>
      <w:autoSpaceDE w:val="0"/>
      <w:autoSpaceDN w:val="0"/>
      <w:adjustRightInd w:val="0"/>
    </w:pPr>
    <w:rPr>
      <w:rFonts w:ascii="Arial" w:hAnsi="Arial" w:cs="Arial"/>
    </w:rPr>
  </w:style>
  <w:style w:type="paragraph" w:customStyle="1" w:styleId="63">
    <w:name w:val="çàãîëîâîê 6"/>
    <w:basedOn w:val="a0"/>
    <w:next w:val="a0"/>
    <w:rsid w:val="006B69C5"/>
    <w:pPr>
      <w:keepNext/>
      <w:autoSpaceDE w:val="0"/>
      <w:autoSpaceDN w:val="0"/>
      <w:adjustRightInd w:val="0"/>
      <w:spacing w:after="0" w:line="240" w:lineRule="auto"/>
      <w:jc w:val="center"/>
    </w:pPr>
    <w:rPr>
      <w:rFonts w:ascii="Times New Roman" w:hAnsi="Times New Roman"/>
      <w:sz w:val="28"/>
      <w:szCs w:val="28"/>
    </w:rPr>
  </w:style>
  <w:style w:type="character" w:styleId="affffff">
    <w:name w:val="footnote reference"/>
    <w:semiHidden/>
    <w:rsid w:val="006B69C5"/>
    <w:rPr>
      <w:vertAlign w:val="superscript"/>
    </w:rPr>
  </w:style>
  <w:style w:type="paragraph" w:customStyle="1" w:styleId="xl184">
    <w:name w:val="xl184"/>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185">
    <w:name w:val="xl185"/>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86">
    <w:name w:val="xl186"/>
    <w:basedOn w:val="a0"/>
    <w:rsid w:val="006B69C5"/>
    <w:pPr>
      <w:pBdr>
        <w:top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187">
    <w:name w:val="xl187"/>
    <w:basedOn w:val="a0"/>
    <w:rsid w:val="006B69C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8">
    <w:name w:val="xl188"/>
    <w:basedOn w:val="a0"/>
    <w:rsid w:val="006B6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89">
    <w:name w:val="xl189"/>
    <w:basedOn w:val="a0"/>
    <w:rsid w:val="006B69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90">
    <w:name w:val="xl190"/>
    <w:basedOn w:val="a0"/>
    <w:rsid w:val="006B69C5"/>
    <w:pP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6B69C5"/>
    <w:pPr>
      <w:pBdr>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sz w:val="24"/>
      <w:szCs w:val="24"/>
    </w:rPr>
  </w:style>
  <w:style w:type="paragraph" w:customStyle="1" w:styleId="xl192">
    <w:name w:val="xl192"/>
    <w:basedOn w:val="a0"/>
    <w:rsid w:val="006B69C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a0"/>
    <w:rsid w:val="006B69C5"/>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a0"/>
    <w:rsid w:val="006B69C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a0"/>
    <w:rsid w:val="006B69C5"/>
    <w:pP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a0"/>
    <w:rsid w:val="006B69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7">
    <w:name w:val="xl197"/>
    <w:basedOn w:val="a0"/>
    <w:rsid w:val="006B69C5"/>
    <w:pP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98">
    <w:name w:val="xl198"/>
    <w:basedOn w:val="a0"/>
    <w:rsid w:val="006B69C5"/>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Arial" w:hAnsi="Arial" w:cs="Arial"/>
      <w:b/>
      <w:bCs/>
      <w:sz w:val="24"/>
      <w:szCs w:val="24"/>
    </w:rPr>
  </w:style>
  <w:style w:type="paragraph" w:customStyle="1" w:styleId="xl199">
    <w:name w:val="xl199"/>
    <w:basedOn w:val="a0"/>
    <w:rsid w:val="006B69C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FF0000"/>
      <w:sz w:val="24"/>
      <w:szCs w:val="24"/>
    </w:rPr>
  </w:style>
  <w:style w:type="paragraph" w:customStyle="1" w:styleId="xl201">
    <w:name w:val="xl201"/>
    <w:basedOn w:val="a0"/>
    <w:rsid w:val="006B69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color w:val="FF00FF"/>
      <w:sz w:val="24"/>
      <w:szCs w:val="24"/>
    </w:rPr>
  </w:style>
  <w:style w:type="paragraph" w:customStyle="1" w:styleId="xl202">
    <w:name w:val="xl202"/>
    <w:basedOn w:val="a0"/>
    <w:rsid w:val="006B69C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203">
    <w:name w:val="xl203"/>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4">
    <w:name w:val="xl204"/>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5">
    <w:name w:val="xl205"/>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6">
    <w:name w:val="xl206"/>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207">
    <w:name w:val="xl207"/>
    <w:basedOn w:val="a0"/>
    <w:rsid w:val="006B69C5"/>
    <w:pPr>
      <w:spacing w:before="100" w:beforeAutospacing="1" w:after="100" w:afterAutospacing="1" w:line="240" w:lineRule="auto"/>
      <w:jc w:val="center"/>
    </w:pPr>
    <w:rPr>
      <w:rFonts w:ascii="Times New Roman" w:hAnsi="Times New Roman"/>
      <w:color w:val="FF0000"/>
      <w:sz w:val="24"/>
      <w:szCs w:val="24"/>
    </w:rPr>
  </w:style>
  <w:style w:type="paragraph" w:customStyle="1" w:styleId="xl208">
    <w:name w:val="xl208"/>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209">
    <w:name w:val="xl209"/>
    <w:basedOn w:val="a0"/>
    <w:rsid w:val="006B69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a0"/>
    <w:rsid w:val="006B69C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11">
    <w:name w:val="xl211"/>
    <w:basedOn w:val="a0"/>
    <w:rsid w:val="006B69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24"/>
      <w:szCs w:val="24"/>
    </w:rPr>
  </w:style>
  <w:style w:type="paragraph" w:customStyle="1" w:styleId="xl212">
    <w:name w:val="xl212"/>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13">
    <w:name w:val="xl213"/>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4">
    <w:name w:val="xl214"/>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5">
    <w:name w:val="xl215"/>
    <w:basedOn w:val="a0"/>
    <w:rsid w:val="006B69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216">
    <w:name w:val="xl216"/>
    <w:basedOn w:val="a0"/>
    <w:rsid w:val="006B69C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7">
    <w:name w:val="xl217"/>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18">
    <w:name w:val="xl218"/>
    <w:basedOn w:val="a0"/>
    <w:rsid w:val="006B69C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19">
    <w:name w:val="xl219"/>
    <w:basedOn w:val="a0"/>
    <w:rsid w:val="006B69C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0">
    <w:name w:val="xl220"/>
    <w:basedOn w:val="a0"/>
    <w:rsid w:val="006B69C5"/>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i/>
      <w:iCs/>
      <w:sz w:val="24"/>
      <w:szCs w:val="24"/>
    </w:rPr>
  </w:style>
  <w:style w:type="paragraph" w:customStyle="1" w:styleId="xl221">
    <w:name w:val="xl221"/>
    <w:basedOn w:val="a0"/>
    <w:rsid w:val="006B69C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6B69C5"/>
    <w:pPr>
      <w:spacing w:before="100" w:beforeAutospacing="1" w:after="100" w:afterAutospacing="1" w:line="240" w:lineRule="auto"/>
    </w:pPr>
    <w:rPr>
      <w:rFonts w:ascii="Times New Roman" w:hAnsi="Times New Roman"/>
      <w:sz w:val="24"/>
      <w:szCs w:val="24"/>
    </w:rPr>
  </w:style>
  <w:style w:type="paragraph" w:customStyle="1" w:styleId="xl223">
    <w:name w:val="xl223"/>
    <w:basedOn w:val="a0"/>
    <w:rsid w:val="006B6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24">
    <w:name w:val="xl224"/>
    <w:basedOn w:val="a0"/>
    <w:rsid w:val="006B6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225">
    <w:name w:val="xl225"/>
    <w:basedOn w:val="a0"/>
    <w:rsid w:val="006B69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26">
    <w:name w:val="xl226"/>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27">
    <w:name w:val="xl227"/>
    <w:basedOn w:val="a0"/>
    <w:rsid w:val="006B69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8">
    <w:name w:val="xl228"/>
    <w:basedOn w:val="a0"/>
    <w:rsid w:val="006B69C5"/>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29">
    <w:name w:val="xl229"/>
    <w:basedOn w:val="a0"/>
    <w:rsid w:val="006B69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30">
    <w:name w:val="xl230"/>
    <w:basedOn w:val="a0"/>
    <w:rsid w:val="006B69C5"/>
    <w:pPr>
      <w:pBdr>
        <w:lef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1">
    <w:name w:val="xl231"/>
    <w:basedOn w:val="a0"/>
    <w:rsid w:val="006B69C5"/>
    <w:pP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2">
    <w:name w:val="xl232"/>
    <w:basedOn w:val="a0"/>
    <w:rsid w:val="006B69C5"/>
    <w:pPr>
      <w:pBdr>
        <w:right w:val="single" w:sz="4" w:space="0" w:color="auto"/>
      </w:pBdr>
      <w:shd w:val="clear" w:color="000000" w:fill="CCFFCC"/>
      <w:spacing w:before="100" w:beforeAutospacing="1" w:after="100" w:afterAutospacing="1" w:line="240" w:lineRule="auto"/>
    </w:pPr>
    <w:rPr>
      <w:rFonts w:ascii="Times New Roman" w:hAnsi="Times New Roman"/>
      <w:b/>
      <w:bCs/>
      <w:i/>
      <w:iCs/>
      <w:sz w:val="24"/>
      <w:szCs w:val="24"/>
    </w:rPr>
  </w:style>
  <w:style w:type="paragraph" w:customStyle="1" w:styleId="xl233">
    <w:name w:val="xl233"/>
    <w:basedOn w:val="a0"/>
    <w:rsid w:val="006B69C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a0"/>
    <w:rsid w:val="006B69C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6B69C5"/>
    <w:pPr>
      <w:pBdr>
        <w:lef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6">
    <w:name w:val="xl236"/>
    <w:basedOn w:val="a0"/>
    <w:rsid w:val="006B69C5"/>
    <w:pP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7">
    <w:name w:val="xl237"/>
    <w:basedOn w:val="a0"/>
    <w:rsid w:val="006B69C5"/>
    <w:pPr>
      <w:pBdr>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38">
    <w:name w:val="xl238"/>
    <w:basedOn w:val="a0"/>
    <w:rsid w:val="006B6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9">
    <w:name w:val="xl239"/>
    <w:basedOn w:val="a0"/>
    <w:rsid w:val="006B69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0">
    <w:name w:val="xl240"/>
    <w:basedOn w:val="a0"/>
    <w:rsid w:val="006B69C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6B69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6B69C5"/>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3">
    <w:name w:val="xl243"/>
    <w:basedOn w:val="a0"/>
    <w:rsid w:val="006B69C5"/>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4">
    <w:name w:val="xl244"/>
    <w:basedOn w:val="a0"/>
    <w:rsid w:val="006B69C5"/>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245">
    <w:name w:val="xl245"/>
    <w:basedOn w:val="a0"/>
    <w:rsid w:val="006B69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32"/>
      <w:szCs w:val="32"/>
    </w:rPr>
  </w:style>
  <w:style w:type="paragraph" w:customStyle="1" w:styleId="xl246">
    <w:name w:val="xl246"/>
    <w:basedOn w:val="a0"/>
    <w:rsid w:val="006B69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6B69C5"/>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6B69C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49">
    <w:name w:val="xl249"/>
    <w:basedOn w:val="a0"/>
    <w:rsid w:val="006B69C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0">
    <w:name w:val="xl250"/>
    <w:basedOn w:val="a0"/>
    <w:rsid w:val="006B69C5"/>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1">
    <w:name w:val="xl251"/>
    <w:basedOn w:val="a0"/>
    <w:rsid w:val="006B69C5"/>
    <w:pPr>
      <w:pBdr>
        <w:left w:val="single" w:sz="4" w:space="0" w:color="auto"/>
        <w:right w:val="single" w:sz="4" w:space="0" w:color="auto"/>
      </w:pBdr>
      <w:shd w:val="clear" w:color="000000" w:fill="CCFFCC"/>
      <w:spacing w:before="100" w:beforeAutospacing="1" w:after="100" w:afterAutospacing="1" w:line="240" w:lineRule="auto"/>
    </w:pPr>
    <w:rPr>
      <w:rFonts w:ascii="Times New Roman" w:hAnsi="Times New Roman"/>
      <w:b/>
      <w:bCs/>
      <w:i/>
      <w:iCs/>
      <w:sz w:val="28"/>
      <w:szCs w:val="28"/>
    </w:rPr>
  </w:style>
  <w:style w:type="paragraph" w:customStyle="1" w:styleId="xl252">
    <w:name w:val="xl252"/>
    <w:basedOn w:val="a0"/>
    <w:rsid w:val="006B69C5"/>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3">
    <w:name w:val="xl253"/>
    <w:basedOn w:val="a0"/>
    <w:rsid w:val="006B69C5"/>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4">
    <w:name w:val="xl254"/>
    <w:basedOn w:val="a0"/>
    <w:rsid w:val="006B69C5"/>
    <w:pP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55">
    <w:name w:val="xl255"/>
    <w:basedOn w:val="a0"/>
    <w:rsid w:val="006B69C5"/>
    <w:pPr>
      <w:shd w:val="clear" w:color="000000" w:fill="CCFFCC"/>
      <w:spacing w:before="100" w:beforeAutospacing="1" w:after="100" w:afterAutospacing="1" w:line="240" w:lineRule="auto"/>
      <w:jc w:val="center"/>
    </w:pPr>
    <w:rPr>
      <w:rFonts w:ascii="Times New Roman" w:hAnsi="Times New Roman"/>
      <w:i/>
      <w:iCs/>
      <w:sz w:val="28"/>
      <w:szCs w:val="28"/>
    </w:rPr>
  </w:style>
  <w:style w:type="paragraph" w:customStyle="1" w:styleId="xl256">
    <w:name w:val="xl256"/>
    <w:basedOn w:val="a0"/>
    <w:rsid w:val="006B69C5"/>
    <w:pPr>
      <w:pBdr>
        <w:lef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7">
    <w:name w:val="xl257"/>
    <w:basedOn w:val="a0"/>
    <w:rsid w:val="006B69C5"/>
    <w:pPr>
      <w:pBdr>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58">
    <w:name w:val="xl258"/>
    <w:basedOn w:val="a0"/>
    <w:rsid w:val="006B69C5"/>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4"/>
      <w:szCs w:val="24"/>
    </w:rPr>
  </w:style>
  <w:style w:type="paragraph" w:customStyle="1" w:styleId="xl259">
    <w:name w:val="xl259"/>
    <w:basedOn w:val="a0"/>
    <w:rsid w:val="006B69C5"/>
    <w:pPr>
      <w:pBdr>
        <w:top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0">
    <w:name w:val="xl260"/>
    <w:basedOn w:val="a0"/>
    <w:rsid w:val="006B69C5"/>
    <w:pPr>
      <w:pBdr>
        <w:top w:val="single" w:sz="4" w:space="0" w:color="auto"/>
        <w:bottom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paragraph" w:customStyle="1" w:styleId="xl261">
    <w:name w:val="xl261"/>
    <w:basedOn w:val="a0"/>
    <w:rsid w:val="006B69C5"/>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b/>
      <w:bCs/>
      <w:i/>
      <w:iCs/>
      <w:sz w:val="28"/>
      <w:szCs w:val="28"/>
    </w:rPr>
  </w:style>
  <w:style w:type="character" w:customStyle="1" w:styleId="CenturySchoolbook">
    <w:name w:val="Основной текст + Century Schoolbook"/>
    <w:aliases w:val="8.5 pt15"/>
    <w:uiPriority w:val="99"/>
    <w:rsid w:val="006B69C5"/>
    <w:rPr>
      <w:rFonts w:ascii="Century Schoolbook" w:hAnsi="Century Schoolbook" w:cs="Century Schoolbook"/>
      <w:spacing w:val="10"/>
      <w:sz w:val="17"/>
      <w:szCs w:val="17"/>
      <w:u w:val="none"/>
    </w:rPr>
  </w:style>
  <w:style w:type="paragraph" w:customStyle="1" w:styleId="affffff0">
    <w:name w:val="Таблица"/>
    <w:link w:val="affffff1"/>
    <w:qFormat/>
    <w:rsid w:val="006B69C5"/>
    <w:pPr>
      <w:spacing w:line="276" w:lineRule="auto"/>
    </w:pPr>
    <w:rPr>
      <w:rFonts w:ascii="Tahoma" w:hAnsi="Tahoma"/>
    </w:rPr>
  </w:style>
  <w:style w:type="character" w:customStyle="1" w:styleId="affffff1">
    <w:name w:val="Таблица Знак"/>
    <w:link w:val="affffff0"/>
    <w:rsid w:val="006B69C5"/>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103">
      <w:bodyDiv w:val="1"/>
      <w:marLeft w:val="0"/>
      <w:marRight w:val="0"/>
      <w:marTop w:val="0"/>
      <w:marBottom w:val="0"/>
      <w:divBdr>
        <w:top w:val="none" w:sz="0" w:space="0" w:color="auto"/>
        <w:left w:val="none" w:sz="0" w:space="0" w:color="auto"/>
        <w:bottom w:val="none" w:sz="0" w:space="0" w:color="auto"/>
        <w:right w:val="none" w:sz="0" w:space="0" w:color="auto"/>
      </w:divBdr>
    </w:div>
    <w:div w:id="1130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B50D4A-896C-4A1A-98F8-7C914D4F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20</Pages>
  <Words>4072</Words>
  <Characters>23216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27234</CharactersWithSpaces>
  <SharedDoc>false</SharedDoc>
  <HLinks>
    <vt:vector size="30" baseType="variant">
      <vt:variant>
        <vt:i4>1048639</vt:i4>
      </vt:variant>
      <vt:variant>
        <vt:i4>26</vt:i4>
      </vt:variant>
      <vt:variant>
        <vt:i4>0</vt:i4>
      </vt:variant>
      <vt:variant>
        <vt:i4>5</vt:i4>
      </vt:variant>
      <vt:variant>
        <vt:lpwstr/>
      </vt:variant>
      <vt:variant>
        <vt:lpwstr>_Toc319866381</vt:lpwstr>
      </vt:variant>
      <vt:variant>
        <vt:i4>1048639</vt:i4>
      </vt:variant>
      <vt:variant>
        <vt:i4>20</vt:i4>
      </vt:variant>
      <vt:variant>
        <vt:i4>0</vt:i4>
      </vt:variant>
      <vt:variant>
        <vt:i4>5</vt:i4>
      </vt:variant>
      <vt:variant>
        <vt:lpwstr/>
      </vt:variant>
      <vt:variant>
        <vt:lpwstr>_Toc319866380</vt:lpwstr>
      </vt:variant>
      <vt:variant>
        <vt:i4>2031679</vt:i4>
      </vt:variant>
      <vt:variant>
        <vt:i4>14</vt:i4>
      </vt:variant>
      <vt:variant>
        <vt:i4>0</vt:i4>
      </vt:variant>
      <vt:variant>
        <vt:i4>5</vt:i4>
      </vt:variant>
      <vt:variant>
        <vt:lpwstr/>
      </vt:variant>
      <vt:variant>
        <vt:lpwstr>_Toc319866379</vt:lpwstr>
      </vt:variant>
      <vt:variant>
        <vt:i4>2031679</vt:i4>
      </vt:variant>
      <vt:variant>
        <vt:i4>8</vt:i4>
      </vt:variant>
      <vt:variant>
        <vt:i4>0</vt:i4>
      </vt:variant>
      <vt:variant>
        <vt:i4>5</vt:i4>
      </vt:variant>
      <vt:variant>
        <vt:lpwstr/>
      </vt:variant>
      <vt:variant>
        <vt:lpwstr>_Toc319866378</vt:lpwstr>
      </vt:variant>
      <vt:variant>
        <vt:i4>2031679</vt:i4>
      </vt:variant>
      <vt:variant>
        <vt:i4>2</vt:i4>
      </vt:variant>
      <vt:variant>
        <vt:i4>0</vt:i4>
      </vt:variant>
      <vt:variant>
        <vt:i4>5</vt:i4>
      </vt:variant>
      <vt:variant>
        <vt:lpwstr/>
      </vt:variant>
      <vt:variant>
        <vt:lpwstr>_Toc319866377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О. Г.</dc:creator>
  <cp:keywords/>
  <dc:description/>
  <cp:lastModifiedBy>SokolovaOB</cp:lastModifiedBy>
  <cp:revision>46</cp:revision>
  <cp:lastPrinted>2013-06-06T05:16:00Z</cp:lastPrinted>
  <dcterms:created xsi:type="dcterms:W3CDTF">2012-06-25T08:59:00Z</dcterms:created>
  <dcterms:modified xsi:type="dcterms:W3CDTF">2013-06-06T05:22:00Z</dcterms:modified>
</cp:coreProperties>
</file>