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763" w:rsidRDefault="00B0094A" w:rsidP="007F4D29">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ГО Нов" style="position:absolute;left:0;text-align:left;margin-left:217.2pt;margin-top:-28.95pt;width:33.45pt;height:53.55pt;z-index:-251658240;visibility:visible">
            <v:imagedata r:id="rId8" o:title=""/>
          </v:shape>
        </w:pict>
      </w:r>
    </w:p>
    <w:p w:rsidR="004D0763" w:rsidRDefault="004D0763" w:rsidP="007F4D29">
      <w:pPr>
        <w:jc w:val="center"/>
        <w:rPr>
          <w:b/>
          <w:sz w:val="28"/>
          <w:szCs w:val="28"/>
        </w:rPr>
      </w:pPr>
    </w:p>
    <w:p w:rsidR="004D0763" w:rsidRDefault="004D0763" w:rsidP="007F4D29">
      <w:pPr>
        <w:jc w:val="center"/>
        <w:rPr>
          <w:b/>
          <w:sz w:val="28"/>
          <w:szCs w:val="28"/>
        </w:rPr>
      </w:pPr>
      <w:r>
        <w:rPr>
          <w:b/>
          <w:sz w:val="28"/>
          <w:szCs w:val="28"/>
        </w:rPr>
        <w:t>АДМИНИСТРАЦИЯ СЫСЕРТСКОГО ГОРОДСКОГО ОКРУГА</w:t>
      </w:r>
    </w:p>
    <w:p w:rsidR="004D0763" w:rsidRDefault="004D0763" w:rsidP="007F4D29">
      <w:pPr>
        <w:jc w:val="center"/>
        <w:rPr>
          <w:b/>
          <w:spacing w:val="80"/>
          <w:sz w:val="32"/>
          <w:szCs w:val="32"/>
        </w:rPr>
      </w:pPr>
      <w:r>
        <w:rPr>
          <w:b/>
          <w:spacing w:val="80"/>
          <w:sz w:val="32"/>
          <w:szCs w:val="32"/>
        </w:rPr>
        <w:t>ПОСТАНОВЛЕНИЕ</w:t>
      </w:r>
    </w:p>
    <w:p w:rsidR="004D0763" w:rsidRDefault="00B0094A" w:rsidP="007F4D29">
      <w:pPr>
        <w:jc w:val="center"/>
        <w:rPr>
          <w:b/>
          <w:spacing w:val="60"/>
        </w:rPr>
      </w:pPr>
      <w:r>
        <w:rPr>
          <w:noProof/>
        </w:rPr>
        <w:pict>
          <v:line id="Line 2" o:spid="_x0000_s1027" style="position:absolute;left:0;text-align:left;z-index:251657216;visibility:visible;mso-wrap-distance-top:-6e-5mm;mso-wrap-distance-bottom:-6e-5mm" from="8.2pt,10.75pt" to="465.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" strokeweight="3.75pt">
            <v:stroke linestyle="thinThick"/>
            <w10:wrap type="topAndBottom"/>
          </v:line>
        </w:pict>
      </w:r>
    </w:p>
    <w:p w:rsidR="004D0763" w:rsidRDefault="004D0763" w:rsidP="007F4D29">
      <w:pPr>
        <w:jc w:val="center"/>
        <w:rPr>
          <w:b/>
          <w:spacing w:val="60"/>
          <w:sz w:val="20"/>
          <w:szCs w:val="20"/>
        </w:rPr>
      </w:pPr>
    </w:p>
    <w:p w:rsidR="004D0763" w:rsidRDefault="004D0763" w:rsidP="007F4D29">
      <w:r>
        <w:t xml:space="preserve">от  </w:t>
      </w:r>
      <w:r w:rsidR="00710C3B">
        <w:t>___________________</w:t>
      </w:r>
      <w:r>
        <w:t xml:space="preserve"> г.  №   </w:t>
      </w:r>
      <w:r w:rsidR="00710C3B">
        <w:t>_____________</w:t>
      </w:r>
    </w:p>
    <w:p w:rsidR="004D0763" w:rsidRDefault="004D0763" w:rsidP="007F4D29">
      <w:pPr>
        <w:rPr>
          <w:sz w:val="20"/>
          <w:szCs w:val="20"/>
        </w:rPr>
      </w:pPr>
    </w:p>
    <w:p w:rsidR="004D0763" w:rsidRDefault="004D0763" w:rsidP="007F4D29">
      <w:pPr>
        <w:rPr>
          <w:sz w:val="20"/>
          <w:szCs w:val="20"/>
        </w:rPr>
      </w:pPr>
    </w:p>
    <w:p w:rsidR="004D0763" w:rsidRDefault="004D0763" w:rsidP="007F4D29">
      <w:r>
        <w:t>г. Сысерть</w:t>
      </w:r>
    </w:p>
    <w:p w:rsidR="004D0763" w:rsidRDefault="004D0763" w:rsidP="007F4D29"/>
    <w:p w:rsidR="004D0763" w:rsidRPr="00AF1DFB" w:rsidRDefault="004D0763" w:rsidP="007F4D29">
      <w:pPr>
        <w:pStyle w:val="ConsPlusTitle"/>
        <w:jc w:val="center"/>
        <w:rPr>
          <w:i/>
        </w:rPr>
      </w:pPr>
      <w:r w:rsidRPr="00AF1DFB">
        <w:rPr>
          <w:i/>
        </w:rPr>
        <w:t>Об утверждении административного регламента</w:t>
      </w:r>
    </w:p>
    <w:p w:rsidR="004D0763" w:rsidRPr="00B246FD" w:rsidRDefault="004D0763" w:rsidP="007F4D29">
      <w:pPr>
        <w:pStyle w:val="ConsPlusTitle"/>
        <w:jc w:val="center"/>
        <w:rPr>
          <w:i/>
        </w:rPr>
      </w:pPr>
      <w:r w:rsidRPr="00AF1DFB">
        <w:rPr>
          <w:i/>
        </w:rPr>
        <w:t xml:space="preserve">предоставления муниципальной услуги </w:t>
      </w:r>
      <w:r w:rsidRPr="003A6908">
        <w:rPr>
          <w:i/>
        </w:rPr>
        <w:t>«</w:t>
      </w:r>
      <w:r>
        <w:rPr>
          <w:i/>
        </w:rPr>
        <w:t xml:space="preserve">Присвоение, изменение, аннулирование адресов объектам адресации </w:t>
      </w:r>
      <w:r w:rsidRPr="00921345">
        <w:rPr>
          <w:i/>
        </w:rPr>
        <w:t>на территории Сысертского городского округа</w:t>
      </w:r>
      <w:r w:rsidRPr="003A6908">
        <w:rPr>
          <w:i/>
        </w:rPr>
        <w:t>»</w:t>
      </w:r>
    </w:p>
    <w:p w:rsidR="004D0763" w:rsidRDefault="004D0763" w:rsidP="007F4D29">
      <w:pPr>
        <w:pStyle w:val="ConsPlusTitle"/>
      </w:pPr>
    </w:p>
    <w:p w:rsidR="004D0763" w:rsidRDefault="004D0763" w:rsidP="00401D57">
      <w:pPr>
        <w:pStyle w:val="31"/>
        <w:ind w:right="78" w:firstLine="576"/>
        <w:jc w:val="both"/>
        <w:rPr>
          <w:sz w:val="24"/>
          <w:szCs w:val="24"/>
        </w:rPr>
      </w:pPr>
      <w:r w:rsidRPr="00B246FD">
        <w:rPr>
          <w:sz w:val="24"/>
          <w:szCs w:val="24"/>
        </w:rPr>
        <w:t xml:space="preserve">В соответствии с Федеральным законом от 27 июля 2010 года № 210-ФЗ </w:t>
      </w:r>
      <w:r w:rsidRPr="00B246FD">
        <w:rPr>
          <w:sz w:val="24"/>
          <w:szCs w:val="24"/>
        </w:rPr>
        <w:br/>
        <w:t>"Об организации предоставления государственных и муниципальных услуг", Градостроительн</w:t>
      </w:r>
      <w:r>
        <w:rPr>
          <w:sz w:val="24"/>
          <w:szCs w:val="24"/>
        </w:rPr>
        <w:t>ым</w:t>
      </w:r>
      <w:r w:rsidRPr="00B246FD">
        <w:rPr>
          <w:sz w:val="24"/>
          <w:szCs w:val="24"/>
        </w:rPr>
        <w:t xml:space="preserve"> кодекс</w:t>
      </w:r>
      <w:r>
        <w:rPr>
          <w:sz w:val="24"/>
          <w:szCs w:val="24"/>
        </w:rPr>
        <w:t>ом</w:t>
      </w:r>
      <w:r w:rsidRPr="00B246FD">
        <w:rPr>
          <w:sz w:val="24"/>
          <w:szCs w:val="24"/>
        </w:rPr>
        <w:t xml:space="preserve"> Российской Федерации от 29 декабря 2004 года  № 190-ФЗ,</w:t>
      </w:r>
      <w:r w:rsidRPr="00081AF6">
        <w:t xml:space="preserve"> </w:t>
      </w:r>
      <w:r w:rsidRPr="00081AF6">
        <w:rPr>
          <w:sz w:val="24"/>
          <w:szCs w:val="24"/>
        </w:rPr>
        <w:t>Федеральны</w:t>
      </w:r>
      <w:r>
        <w:rPr>
          <w:sz w:val="24"/>
          <w:szCs w:val="24"/>
        </w:rPr>
        <w:t>м</w:t>
      </w:r>
      <w:r w:rsidRPr="00081AF6">
        <w:rPr>
          <w:sz w:val="24"/>
          <w:szCs w:val="24"/>
        </w:rPr>
        <w:t xml:space="preserve"> закон</w:t>
      </w:r>
      <w:r>
        <w:rPr>
          <w:sz w:val="24"/>
          <w:szCs w:val="24"/>
        </w:rPr>
        <w:t>ом</w:t>
      </w:r>
      <w:r w:rsidRPr="00081AF6">
        <w:rPr>
          <w:sz w:val="24"/>
          <w:szCs w:val="24"/>
        </w:rP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sz w:val="24"/>
          <w:szCs w:val="24"/>
        </w:rPr>
        <w:t xml:space="preserve">,  </w:t>
      </w:r>
      <w:r w:rsidRPr="00081AF6">
        <w:rPr>
          <w:sz w:val="24"/>
          <w:szCs w:val="24"/>
        </w:rPr>
        <w:t>Постановление</w:t>
      </w:r>
      <w:r>
        <w:rPr>
          <w:sz w:val="24"/>
          <w:szCs w:val="24"/>
        </w:rPr>
        <w:t>м</w:t>
      </w:r>
      <w:r w:rsidRPr="00081AF6">
        <w:rPr>
          <w:sz w:val="24"/>
          <w:szCs w:val="24"/>
        </w:rPr>
        <w:t xml:space="preserve"> Правительства </w:t>
      </w:r>
      <w:r w:rsidRPr="00B246FD">
        <w:rPr>
          <w:sz w:val="24"/>
          <w:szCs w:val="24"/>
        </w:rPr>
        <w:t>Российской Федерации</w:t>
      </w:r>
      <w:r w:rsidRPr="00081AF6">
        <w:rPr>
          <w:sz w:val="24"/>
          <w:szCs w:val="24"/>
        </w:rPr>
        <w:t xml:space="preserve"> от 19.11.</w:t>
      </w:r>
      <w:r>
        <w:rPr>
          <w:sz w:val="24"/>
          <w:szCs w:val="24"/>
        </w:rPr>
        <w:t>2014 N 1221</w:t>
      </w:r>
      <w:r w:rsidRPr="00081AF6">
        <w:rPr>
          <w:sz w:val="24"/>
          <w:szCs w:val="24"/>
        </w:rPr>
        <w:t xml:space="preserve"> "Об утверждении Правил присвоения, изменения и аннулирования адресов"</w:t>
      </w:r>
      <w:r w:rsidRPr="00B246FD">
        <w:rPr>
          <w:sz w:val="24"/>
          <w:szCs w:val="24"/>
        </w:rPr>
        <w:t xml:space="preserve">, </w:t>
      </w:r>
      <w:hyperlink r:id="rId9" w:history="1">
        <w:r w:rsidRPr="00B246FD">
          <w:rPr>
            <w:rStyle w:val="a4"/>
            <w:color w:val="auto"/>
            <w:sz w:val="24"/>
            <w:szCs w:val="24"/>
            <w:u w:val="none"/>
          </w:rPr>
          <w:t>Постановлением</w:t>
        </w:r>
      </w:hyperlink>
      <w:r w:rsidRPr="00B246FD">
        <w:rPr>
          <w:sz w:val="24"/>
          <w:szCs w:val="24"/>
        </w:rPr>
        <w:t xml:space="preserve"> Пра</w:t>
      </w:r>
      <w:r>
        <w:rPr>
          <w:sz w:val="24"/>
          <w:szCs w:val="24"/>
        </w:rPr>
        <w:t xml:space="preserve">вительства Российской Федерации от 16 мая </w:t>
      </w:r>
      <w:r w:rsidRPr="00B246FD">
        <w:rPr>
          <w:sz w:val="24"/>
          <w:szCs w:val="24"/>
        </w:rPr>
        <w:t>2011 года № 373 "О разработке и утверждении административных регламентов исполнения государственных функций и административных регламентов предоста</w:t>
      </w:r>
      <w:r>
        <w:rPr>
          <w:sz w:val="24"/>
          <w:szCs w:val="24"/>
        </w:rPr>
        <w:t xml:space="preserve">вления государственных услуг", </w:t>
      </w:r>
      <w:r w:rsidRPr="00081AF6">
        <w:rPr>
          <w:sz w:val="24"/>
          <w:szCs w:val="24"/>
        </w:rPr>
        <w:t>Приказ</w:t>
      </w:r>
      <w:r>
        <w:rPr>
          <w:sz w:val="24"/>
          <w:szCs w:val="24"/>
        </w:rPr>
        <w:t>ом</w:t>
      </w:r>
      <w:r w:rsidRPr="00081AF6">
        <w:rPr>
          <w:sz w:val="24"/>
          <w:szCs w:val="24"/>
        </w:rP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Pr>
          <w:sz w:val="24"/>
          <w:szCs w:val="24"/>
        </w:rPr>
        <w:t xml:space="preserve">а или аннулировании его адреса", </w:t>
      </w:r>
      <w:r w:rsidRPr="00B246FD">
        <w:rPr>
          <w:sz w:val="24"/>
          <w:szCs w:val="24"/>
        </w:rPr>
        <w:t xml:space="preserve">Уставом Сысертского городского округа, принятым решением Сысертского районного Совета от 16 июня 2005 года  № 81 (в редакции решений Думы Сысертского городского округа от 16.02.2006 г. № 140, от 27.04.2006 г. № 158, </w:t>
      </w:r>
      <w:r w:rsidRPr="00B246FD">
        <w:rPr>
          <w:sz w:val="24"/>
          <w:szCs w:val="24"/>
        </w:rPr>
        <w:br/>
        <w:t xml:space="preserve">от 02.11.2006 г.  № 191, от 13.09.2007 г. № 271, от 24.04.2008 г. № 30, от 09.12.2008 г. </w:t>
      </w:r>
      <w:r w:rsidRPr="00B246FD">
        <w:rPr>
          <w:sz w:val="24"/>
          <w:szCs w:val="24"/>
        </w:rPr>
        <w:br/>
        <w:t xml:space="preserve">№ 116, от 27.08.2009 г. № 177, от 29.10.2009 г. № 200, от 28.01.2010 г. № 228, </w:t>
      </w:r>
      <w:r w:rsidRPr="00B246FD">
        <w:rPr>
          <w:sz w:val="24"/>
          <w:szCs w:val="24"/>
        </w:rPr>
        <w:br/>
        <w:t xml:space="preserve">от 29.04.2010 г.  № 250. от 25.06.2010 г. № 265, от 16.09.2010 г. № 294, от 25.11.2010 г. </w:t>
      </w:r>
      <w:r w:rsidRPr="00B246FD">
        <w:rPr>
          <w:sz w:val="24"/>
          <w:szCs w:val="24"/>
        </w:rPr>
        <w:br/>
        <w:t xml:space="preserve">№ 330, от 28.04.2011 г.  № 380, от 27.10.2011 г. № 434, от 27.10.2011 г. № 435, </w:t>
      </w:r>
      <w:r w:rsidRPr="00B246FD">
        <w:rPr>
          <w:sz w:val="24"/>
          <w:szCs w:val="24"/>
        </w:rPr>
        <w:br/>
        <w:t>от 26.04.2012 г. № 33, от 19.10.2012 г. № 66, от 06.12.2012 г. № 82, от 25.04.2013 г. №160, от 25.07.2013 г. №196, от 23.12.2013 г. №311, от 24.04.2014 г. №348, от 25.09.2014 г. №386</w:t>
      </w:r>
      <w:r>
        <w:rPr>
          <w:sz w:val="24"/>
          <w:szCs w:val="24"/>
        </w:rPr>
        <w:t xml:space="preserve">, </w:t>
      </w:r>
      <w:r w:rsidRPr="00B246FD">
        <w:rPr>
          <w:color w:val="000000"/>
          <w:sz w:val="24"/>
          <w:szCs w:val="24"/>
        </w:rPr>
        <w:t xml:space="preserve">от 29.01.2015 </w:t>
      </w:r>
      <w:hyperlink r:id="rId10" w:history="1">
        <w:r w:rsidRPr="00B246FD">
          <w:rPr>
            <w:color w:val="000000"/>
            <w:sz w:val="24"/>
            <w:szCs w:val="24"/>
          </w:rPr>
          <w:t>N 417</w:t>
        </w:r>
      </w:hyperlink>
      <w:r w:rsidRPr="00B246FD">
        <w:rPr>
          <w:color w:val="000000"/>
          <w:sz w:val="24"/>
          <w:szCs w:val="24"/>
        </w:rPr>
        <w:t xml:space="preserve">, от 28.05.2015 </w:t>
      </w:r>
      <w:hyperlink r:id="rId11" w:history="1">
        <w:r w:rsidRPr="00B246FD">
          <w:rPr>
            <w:color w:val="000000"/>
            <w:sz w:val="24"/>
            <w:szCs w:val="24"/>
          </w:rPr>
          <w:t>N 442</w:t>
        </w:r>
      </w:hyperlink>
      <w:r w:rsidRPr="00B246FD">
        <w:rPr>
          <w:color w:val="000000"/>
          <w:sz w:val="24"/>
          <w:szCs w:val="24"/>
        </w:rPr>
        <w:t xml:space="preserve">, от 29.10.2015 </w:t>
      </w:r>
      <w:hyperlink r:id="rId12" w:history="1">
        <w:r w:rsidRPr="00B246FD">
          <w:rPr>
            <w:color w:val="000000"/>
            <w:sz w:val="24"/>
            <w:szCs w:val="24"/>
          </w:rPr>
          <w:t>N 477</w:t>
        </w:r>
        <w:r>
          <w:rPr>
            <w:color w:val="000000"/>
            <w:sz w:val="24"/>
            <w:szCs w:val="24"/>
          </w:rPr>
          <w:t>,от 01.03.2016 №509</w:t>
        </w:r>
        <w:r>
          <w:rPr>
            <w:color w:val="0000FF"/>
          </w:rPr>
          <w:t xml:space="preserve"> </w:t>
        </w:r>
      </w:hyperlink>
      <w:r w:rsidRPr="00B246FD">
        <w:rPr>
          <w:sz w:val="24"/>
          <w:szCs w:val="24"/>
        </w:rPr>
        <w:t xml:space="preserve">), </w:t>
      </w:r>
    </w:p>
    <w:p w:rsidR="004D0763" w:rsidRPr="00B246FD" w:rsidRDefault="004D0763" w:rsidP="00401D57">
      <w:pPr>
        <w:pStyle w:val="31"/>
        <w:ind w:right="78" w:firstLine="576"/>
        <w:jc w:val="both"/>
        <w:rPr>
          <w:sz w:val="24"/>
          <w:szCs w:val="24"/>
        </w:rPr>
      </w:pPr>
    </w:p>
    <w:p w:rsidR="004D0763" w:rsidRDefault="004D0763" w:rsidP="007F4D29">
      <w:pPr>
        <w:jc w:val="both"/>
        <w:rPr>
          <w:b/>
          <w:sz w:val="28"/>
          <w:szCs w:val="28"/>
        </w:rPr>
      </w:pPr>
      <w:r>
        <w:rPr>
          <w:b/>
          <w:sz w:val="28"/>
          <w:szCs w:val="28"/>
        </w:rPr>
        <w:t>ПОСТАНОВЛЯЮ:</w:t>
      </w:r>
    </w:p>
    <w:p w:rsidR="004D0763" w:rsidRDefault="004D0763" w:rsidP="007F4D29">
      <w:pPr>
        <w:ind w:firstLine="504"/>
        <w:jc w:val="both"/>
      </w:pPr>
    </w:p>
    <w:p w:rsidR="004D0763" w:rsidRPr="003A6908" w:rsidRDefault="004D0763" w:rsidP="00EB2932">
      <w:pPr>
        <w:pStyle w:val="ConsPlusTitle"/>
        <w:ind w:firstLine="567"/>
        <w:jc w:val="both"/>
        <w:rPr>
          <w:b w:val="0"/>
        </w:rPr>
      </w:pPr>
      <w:r>
        <w:rPr>
          <w:b w:val="0"/>
        </w:rPr>
        <w:t xml:space="preserve">1. </w:t>
      </w:r>
      <w:r w:rsidRPr="003A6908">
        <w:rPr>
          <w:b w:val="0"/>
        </w:rPr>
        <w:t xml:space="preserve">Утвердить </w:t>
      </w:r>
      <w:hyperlink r:id="rId13" w:history="1">
        <w:r w:rsidRPr="003A6908">
          <w:rPr>
            <w:rStyle w:val="a4"/>
            <w:b w:val="0"/>
            <w:color w:val="auto"/>
            <w:u w:val="none"/>
          </w:rPr>
          <w:t>административный регламент</w:t>
        </w:r>
      </w:hyperlink>
      <w:r w:rsidRPr="003A6908">
        <w:rPr>
          <w:b w:val="0"/>
        </w:rPr>
        <w:t xml:space="preserve"> предоставления муниципальной услуги </w:t>
      </w:r>
      <w:r w:rsidRPr="00921345">
        <w:rPr>
          <w:b w:val="0"/>
        </w:rPr>
        <w:t xml:space="preserve">«Присвоение, </w:t>
      </w:r>
      <w:r>
        <w:rPr>
          <w:b w:val="0"/>
        </w:rPr>
        <w:t xml:space="preserve">изменение, </w:t>
      </w:r>
      <w:r w:rsidRPr="00921345">
        <w:rPr>
          <w:b w:val="0"/>
        </w:rPr>
        <w:t>аннулирование адресов объектам адресации на территории Сысертского городского округа»</w:t>
      </w:r>
      <w:r w:rsidRPr="003A6908">
        <w:rPr>
          <w:b w:val="0"/>
        </w:rPr>
        <w:t xml:space="preserve"> (прилагается).</w:t>
      </w:r>
    </w:p>
    <w:p w:rsidR="004D0763" w:rsidRDefault="004D0763" w:rsidP="00EB2932">
      <w:pPr>
        <w:autoSpaceDE w:val="0"/>
        <w:autoSpaceDN w:val="0"/>
        <w:adjustRightInd w:val="0"/>
        <w:ind w:firstLine="567"/>
        <w:jc w:val="both"/>
      </w:pPr>
      <w:r>
        <w:t xml:space="preserve">2. Отделу архитектуры и градостроительства Администрации Сысертского городского округа обеспечить в пределах своей компетенции исполнение </w:t>
      </w:r>
      <w:hyperlink r:id="rId14" w:history="1">
        <w:r>
          <w:rPr>
            <w:rStyle w:val="a4"/>
            <w:color w:val="auto"/>
            <w:u w:val="none"/>
          </w:rPr>
          <w:t>административного регламента</w:t>
        </w:r>
      </w:hyperlink>
      <w:r>
        <w:t xml:space="preserve">, а также организацию и проведение мониторинга эффективности предоставления муниципальной услуги </w:t>
      </w:r>
      <w:r w:rsidRPr="00921345">
        <w:rPr>
          <w:b/>
        </w:rPr>
        <w:t>«</w:t>
      </w:r>
      <w:r w:rsidRPr="00921345">
        <w:t>Присвоение, изменение, аннулирование адресов объектам адресации на территории Сысертского городского округа</w:t>
      </w:r>
      <w:r w:rsidRPr="00921345">
        <w:rPr>
          <w:b/>
        </w:rPr>
        <w:t>»</w:t>
      </w:r>
      <w:r>
        <w:t>.</w:t>
      </w:r>
    </w:p>
    <w:p w:rsidR="004D0763" w:rsidRPr="00921345" w:rsidRDefault="004D0763" w:rsidP="00EB2932">
      <w:pPr>
        <w:ind w:firstLine="567"/>
        <w:jc w:val="both"/>
      </w:pPr>
      <w:r w:rsidRPr="00B246FD">
        <w:lastRenderedPageBreak/>
        <w:t>3.</w:t>
      </w:r>
      <w:r>
        <w:t xml:space="preserve"> </w:t>
      </w:r>
      <w:r w:rsidRPr="00921345">
        <w:t xml:space="preserve">Постановление Администрации Сысертского городского округа от </w:t>
      </w:r>
      <w:r w:rsidR="00EB2932">
        <w:t>16.12.2016</w:t>
      </w:r>
      <w:r w:rsidRPr="00921345">
        <w:t xml:space="preserve"> № 3</w:t>
      </w:r>
      <w:r w:rsidR="00EB2932">
        <w:t>407</w:t>
      </w:r>
      <w:r w:rsidRPr="00921345">
        <w:t xml:space="preserve"> «Об утверждении административного регламента предоставления муниципальной услуги «</w:t>
      </w:r>
      <w:r w:rsidRPr="00921345">
        <w:rPr>
          <w:kern w:val="32"/>
        </w:rPr>
        <w:t>Присвоение адреса объекту недвижимости на территории Сысертского городского округа</w:t>
      </w:r>
      <w:r w:rsidRPr="00921345">
        <w:t>» признать утратившим силу с момента регистрации данного постановления.</w:t>
      </w:r>
    </w:p>
    <w:p w:rsidR="004D0763" w:rsidRDefault="00EB2932" w:rsidP="00EB2932">
      <w:pPr>
        <w:adjustRightInd w:val="0"/>
        <w:ind w:firstLine="567"/>
        <w:jc w:val="both"/>
      </w:pPr>
      <w:r>
        <w:t>4</w:t>
      </w:r>
      <w:r w:rsidR="004D0763">
        <w:t>. Настоящее постановление опубликовать в официальном издании «Вестник Сысертского городского округа» и разместить на официальном сайте Сысертского городского округа в сети Интернет.</w:t>
      </w:r>
    </w:p>
    <w:p w:rsidR="004D0763" w:rsidRDefault="00EB2932" w:rsidP="00EB2932">
      <w:pPr>
        <w:adjustRightInd w:val="0"/>
        <w:ind w:firstLine="567"/>
        <w:jc w:val="both"/>
      </w:pPr>
      <w:r>
        <w:t>5</w:t>
      </w:r>
      <w:r w:rsidR="004D0763">
        <w:t>.  Контроль за исполнением настоящего постановления оставляю за собой.</w:t>
      </w:r>
    </w:p>
    <w:p w:rsidR="004D0763" w:rsidRDefault="004D0763" w:rsidP="00EB2932">
      <w:pPr>
        <w:ind w:firstLine="567"/>
      </w:pPr>
    </w:p>
    <w:p w:rsidR="004D0763" w:rsidRDefault="004D0763" w:rsidP="00EB2932">
      <w:pPr>
        <w:ind w:firstLine="567"/>
      </w:pPr>
    </w:p>
    <w:p w:rsidR="004D0763" w:rsidRDefault="004D0763" w:rsidP="007F4D29"/>
    <w:p w:rsidR="004D0763" w:rsidRDefault="004D0763" w:rsidP="007F4D29"/>
    <w:p w:rsidR="004D0763" w:rsidRDefault="004D0763" w:rsidP="007F4D29"/>
    <w:p w:rsidR="004D0763" w:rsidRDefault="004D0763" w:rsidP="00237044">
      <w:pPr>
        <w:framePr w:hSpace="180" w:wrap="around" w:vAnchor="text" w:hAnchor="margin" w:xAlign="center" w:y="91"/>
        <w:jc w:val="both"/>
      </w:pPr>
    </w:p>
    <w:p w:rsidR="004D0763" w:rsidRPr="00BF2203" w:rsidRDefault="004D0763" w:rsidP="00F018FE">
      <w:pPr>
        <w:rPr>
          <w:sz w:val="22"/>
          <w:szCs w:val="22"/>
        </w:rPr>
      </w:pPr>
      <w:r w:rsidRPr="0054144C">
        <w:t>Глава Сысертского городского округа</w:t>
      </w:r>
      <w:r>
        <w:tab/>
      </w:r>
      <w:r>
        <w:tab/>
      </w:r>
      <w:r>
        <w:tab/>
      </w:r>
      <w:r>
        <w:tab/>
        <w:t xml:space="preserve">        </w:t>
      </w:r>
      <w:r w:rsidRPr="0054144C">
        <w:t>А.Г. Карамышев</w:t>
      </w:r>
      <w:r w:rsidRPr="004D2556">
        <w:rPr>
          <w:sz w:val="22"/>
          <w:szCs w:val="22"/>
        </w:rPr>
        <w:t xml:space="preserve">                                 </w:t>
      </w:r>
    </w:p>
    <w:p w:rsidR="004D0763" w:rsidRDefault="004D0763" w:rsidP="007F4D29"/>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514B19">
      <w:pPr>
        <w:ind w:left="4872" w:firstLine="708"/>
      </w:pPr>
    </w:p>
    <w:p w:rsidR="004D0763" w:rsidRDefault="004D0763" w:rsidP="002B7028"/>
    <w:p w:rsidR="004D0763" w:rsidRPr="00A91D91" w:rsidRDefault="004D0763" w:rsidP="00514B19">
      <w:pPr>
        <w:ind w:left="4872" w:firstLine="708"/>
      </w:pPr>
      <w:r w:rsidRPr="00A91D91">
        <w:t>УТВЕРЖДЕН</w:t>
      </w:r>
    </w:p>
    <w:p w:rsidR="004D0763" w:rsidRPr="00A91D91" w:rsidRDefault="004D0763" w:rsidP="00514B19">
      <w:pPr>
        <w:widowControl w:val="0"/>
        <w:autoSpaceDE w:val="0"/>
        <w:autoSpaceDN w:val="0"/>
        <w:adjustRightInd w:val="0"/>
        <w:ind w:left="5580"/>
        <w:jc w:val="both"/>
      </w:pPr>
      <w:r w:rsidRPr="00A91D91">
        <w:t xml:space="preserve">постановлением Администрации </w:t>
      </w:r>
    </w:p>
    <w:p w:rsidR="004D0763" w:rsidRPr="00A91D91" w:rsidRDefault="004D0763" w:rsidP="00514B19">
      <w:pPr>
        <w:widowControl w:val="0"/>
        <w:autoSpaceDE w:val="0"/>
        <w:autoSpaceDN w:val="0"/>
        <w:adjustRightInd w:val="0"/>
        <w:ind w:left="5580"/>
        <w:jc w:val="both"/>
      </w:pPr>
      <w:r w:rsidRPr="00A91D91">
        <w:t>Сысертского городского округа</w:t>
      </w:r>
    </w:p>
    <w:p w:rsidR="004D0763" w:rsidRPr="007719A8" w:rsidRDefault="004D0763" w:rsidP="00514B19">
      <w:pPr>
        <w:widowControl w:val="0"/>
        <w:autoSpaceDE w:val="0"/>
        <w:autoSpaceDN w:val="0"/>
        <w:adjustRightInd w:val="0"/>
        <w:ind w:left="5580"/>
      </w:pPr>
      <w:r w:rsidRPr="00A91D91">
        <w:t>от</w:t>
      </w:r>
      <w:r>
        <w:t xml:space="preserve"> 16.12.2016 г. № 3407</w:t>
      </w:r>
      <w:r>
        <w:br/>
        <w:t>«</w:t>
      </w:r>
      <w:r w:rsidRPr="00440010">
        <w:t xml:space="preserve">Об утверждении административного </w:t>
      </w:r>
      <w:r>
        <w:t xml:space="preserve">                                                                                                                     </w:t>
      </w:r>
      <w:r w:rsidRPr="00440010">
        <w:t xml:space="preserve">регламента предоставления </w:t>
      </w:r>
      <w:r>
        <w:br/>
        <w:t xml:space="preserve">муниципальной       </w:t>
      </w:r>
      <w:r w:rsidRPr="00440010">
        <w:t xml:space="preserve">услуги </w:t>
      </w:r>
      <w:r w:rsidRPr="007719A8">
        <w:t>«</w:t>
      </w:r>
      <w:r w:rsidRPr="00401D57">
        <w:t xml:space="preserve">Присвоение, </w:t>
      </w:r>
      <w:r>
        <w:t xml:space="preserve">изменение, </w:t>
      </w:r>
      <w:r w:rsidRPr="00401D57">
        <w:t>аннулирование адресов объектам адресации на территории Сысертского городского округа</w:t>
      </w:r>
      <w:r w:rsidRPr="007719A8">
        <w:t>»</w:t>
      </w:r>
    </w:p>
    <w:p w:rsidR="004D0763" w:rsidRDefault="004D0763" w:rsidP="00514B19">
      <w:pPr>
        <w:pStyle w:val="ConsPlusTitle"/>
        <w:ind w:left="5580"/>
        <w:rPr>
          <w:b w:val="0"/>
        </w:rPr>
      </w:pPr>
    </w:p>
    <w:p w:rsidR="004D0763" w:rsidRPr="00A91D91" w:rsidRDefault="004D0763" w:rsidP="00514B19">
      <w:pPr>
        <w:pStyle w:val="ConsPlusTitle"/>
        <w:ind w:left="5580"/>
        <w:rPr>
          <w:b w:val="0"/>
        </w:rPr>
      </w:pPr>
    </w:p>
    <w:p w:rsidR="004D0763" w:rsidRPr="005C5633" w:rsidRDefault="004D0763" w:rsidP="006505BE">
      <w:pPr>
        <w:pStyle w:val="ConsPlusTitle"/>
        <w:jc w:val="center"/>
      </w:pPr>
      <w:bookmarkStart w:id="0" w:name="Par33"/>
      <w:bookmarkEnd w:id="0"/>
      <w:r w:rsidRPr="005C5633">
        <w:t>АДМИНИСТРАТИВНЫЙ РЕГЛАМЕНТ</w:t>
      </w:r>
    </w:p>
    <w:p w:rsidR="004D0763" w:rsidRPr="005C5633" w:rsidRDefault="004D0763" w:rsidP="00401D57">
      <w:pPr>
        <w:widowControl w:val="0"/>
        <w:autoSpaceDE w:val="0"/>
        <w:autoSpaceDN w:val="0"/>
        <w:adjustRightInd w:val="0"/>
        <w:jc w:val="both"/>
        <w:rPr>
          <w:b/>
        </w:rPr>
      </w:pPr>
      <w:r w:rsidRPr="005C5633">
        <w:rPr>
          <w:b/>
        </w:rPr>
        <w:t>предоставления муниципальной услуги «Присвоение, изменение, аннулирование адресов объектам адресации на территории Сысертского городского округа»</w:t>
      </w:r>
    </w:p>
    <w:p w:rsidR="004D0763" w:rsidRPr="00CA7782" w:rsidRDefault="004D0763" w:rsidP="007719A8">
      <w:pPr>
        <w:pStyle w:val="ConsPlusTitle"/>
        <w:jc w:val="center"/>
        <w:rPr>
          <w:sz w:val="22"/>
          <w:szCs w:val="22"/>
        </w:rPr>
      </w:pPr>
    </w:p>
    <w:p w:rsidR="004D0763" w:rsidRPr="005C5633" w:rsidRDefault="004D0763" w:rsidP="00F456F4">
      <w:pPr>
        <w:shd w:val="clear" w:color="auto" w:fill="FFFFFF"/>
        <w:ind w:firstLine="567"/>
        <w:jc w:val="center"/>
        <w:outlineLvl w:val="2"/>
        <w:rPr>
          <w:b/>
          <w:bCs/>
        </w:rPr>
      </w:pPr>
      <w:r w:rsidRPr="005C5633">
        <w:rPr>
          <w:b/>
          <w:bCs/>
        </w:rPr>
        <w:t>I. Общие положения</w:t>
      </w:r>
    </w:p>
    <w:p w:rsidR="004D0763" w:rsidRPr="005C5633" w:rsidRDefault="004D0763" w:rsidP="006505BE">
      <w:pPr>
        <w:widowControl w:val="0"/>
        <w:autoSpaceDE w:val="0"/>
        <w:autoSpaceDN w:val="0"/>
        <w:adjustRightInd w:val="0"/>
        <w:ind w:firstLine="567"/>
        <w:rPr>
          <w:b/>
        </w:rPr>
      </w:pPr>
      <w:r w:rsidRPr="005C5633">
        <w:rPr>
          <w:b/>
        </w:rPr>
        <w:t xml:space="preserve"> 1.1.Предмет регулирования регламента.</w:t>
      </w:r>
    </w:p>
    <w:p w:rsidR="004D0763" w:rsidRPr="007719A8" w:rsidRDefault="004D0763" w:rsidP="007719A8">
      <w:pPr>
        <w:widowControl w:val="0"/>
        <w:autoSpaceDE w:val="0"/>
        <w:autoSpaceDN w:val="0"/>
        <w:adjustRightInd w:val="0"/>
        <w:jc w:val="both"/>
      </w:pPr>
      <w:r>
        <w:t xml:space="preserve">          </w:t>
      </w:r>
      <w:r w:rsidRPr="000E6886">
        <w:t xml:space="preserve">1.1.1. Настоящий </w:t>
      </w:r>
      <w:r>
        <w:t>а</w:t>
      </w:r>
      <w:r w:rsidRPr="000E6886">
        <w:t>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Сысертского го</w:t>
      </w:r>
      <w:r>
        <w:t xml:space="preserve">родского округа и заявителями, должностными лицами, иными органами власти, участвующими  в ходе предоставления </w:t>
      </w:r>
      <w:r w:rsidRPr="000E6886">
        <w:t xml:space="preserve">муниципальной услуги </w:t>
      </w:r>
      <w:r w:rsidRPr="007719A8">
        <w:t>«</w:t>
      </w:r>
      <w:r w:rsidRPr="00401D57">
        <w:t>Присвоение, изменение, аннулирование адресов объектам адресации на территории Сысертского городского округа</w:t>
      </w:r>
      <w:r w:rsidRPr="007719A8">
        <w:t>»</w:t>
      </w:r>
      <w:r>
        <w:rPr>
          <w:b/>
        </w:rPr>
        <w:t>.</w:t>
      </w:r>
    </w:p>
    <w:p w:rsidR="005C5633" w:rsidRPr="00D44165" w:rsidRDefault="004D0763" w:rsidP="005C5633">
      <w:pPr>
        <w:shd w:val="clear" w:color="auto" w:fill="FFFFFF"/>
        <w:ind w:firstLine="567"/>
        <w:jc w:val="both"/>
        <w:rPr>
          <w:spacing w:val="2"/>
        </w:rPr>
      </w:pPr>
      <w:r>
        <w:t>1.1.2</w:t>
      </w:r>
      <w:r w:rsidRPr="00CA7782">
        <w:t xml:space="preserve"> </w:t>
      </w:r>
      <w:r w:rsidR="005C5633" w:rsidRPr="00D44165">
        <w:rPr>
          <w:spacing w:val="2"/>
        </w:rPr>
        <w:t xml:space="preserve">Настоящий Регламент определяет сроки и порядок предоставления муниципальной услуги присвоения, изменения, аннулирования адресов объектам адресации на территории Сысертского городского округа, определяет порядок взаимодействия отдела архитектуры и строительства Администрации Сысертского городского округа (далее - Отдел) и </w:t>
      </w:r>
      <w:r w:rsidR="005C5633" w:rsidRPr="00D44165">
        <w:t>Муниципального бюджетного учреждения «Муниципальный центр градостроительства Сысертского городского округа» (далее МБУ «МЦГ СГО»)</w:t>
      </w:r>
      <w:r w:rsidR="005C5633" w:rsidRPr="00D44165">
        <w:rPr>
          <w:spacing w:val="2"/>
        </w:rPr>
        <w:t>, последовательность административных процедур при выполнении административных процедур при оказании муниципальной услуги.</w:t>
      </w:r>
    </w:p>
    <w:p w:rsidR="004D0763" w:rsidRDefault="005C5633" w:rsidP="006505BE">
      <w:pPr>
        <w:widowControl w:val="0"/>
        <w:autoSpaceDE w:val="0"/>
        <w:autoSpaceDN w:val="0"/>
        <w:adjustRightInd w:val="0"/>
        <w:ind w:firstLine="567"/>
        <w:jc w:val="both"/>
      </w:pPr>
      <w:r w:rsidRPr="00D44165">
        <w:t xml:space="preserve">1.1.3 </w:t>
      </w:r>
      <w:r w:rsidR="004D0763" w:rsidRPr="00D44165">
        <w:t>Положения административного регламента распространяются на</w:t>
      </w:r>
      <w:r w:rsidR="004D0763" w:rsidRPr="00CA7782">
        <w:t xml:space="preserve"> запросы о предоставлении муниципальной услуги, поступившие в письменной форме или в форме электронного документа через Единый портал государственных и муниципальных услуг (далее - Заявление).</w:t>
      </w:r>
    </w:p>
    <w:p w:rsidR="00CB20E0" w:rsidRDefault="00CB20E0" w:rsidP="006505BE">
      <w:pPr>
        <w:widowControl w:val="0"/>
        <w:autoSpaceDE w:val="0"/>
        <w:autoSpaceDN w:val="0"/>
        <w:adjustRightInd w:val="0"/>
        <w:ind w:firstLine="567"/>
        <w:jc w:val="both"/>
      </w:pPr>
      <w:r>
        <w:t xml:space="preserve">1.1.4 </w:t>
      </w:r>
      <w:r w:rsidRPr="00CB20E0">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D0763" w:rsidRPr="005C5633" w:rsidRDefault="004D0763" w:rsidP="00C40503">
      <w:pPr>
        <w:pStyle w:val="ConsPlusNormal"/>
        <w:ind w:firstLine="0"/>
        <w:jc w:val="both"/>
        <w:rPr>
          <w:rFonts w:ascii="Times New Roman" w:hAnsi="Times New Roman" w:cs="Times New Roman"/>
          <w:b/>
          <w:sz w:val="24"/>
          <w:szCs w:val="24"/>
        </w:rPr>
      </w:pPr>
      <w:r w:rsidRPr="005C5633">
        <w:rPr>
          <w:rFonts w:ascii="Times New Roman" w:hAnsi="Times New Roman" w:cs="Times New Roman"/>
          <w:b/>
          <w:sz w:val="24"/>
          <w:szCs w:val="24"/>
        </w:rPr>
        <w:t xml:space="preserve">          1.2.</w:t>
      </w:r>
      <w:r w:rsidRPr="005C5633">
        <w:rPr>
          <w:b/>
        </w:rPr>
        <w:t xml:space="preserve"> </w:t>
      </w:r>
      <w:r w:rsidRPr="005C5633">
        <w:rPr>
          <w:rFonts w:ascii="Times New Roman" w:hAnsi="Times New Roman" w:cs="Times New Roman"/>
          <w:b/>
          <w:sz w:val="24"/>
          <w:szCs w:val="24"/>
        </w:rPr>
        <w:t>Присвоение объекту адресации адреса осуществляется:</w:t>
      </w:r>
    </w:p>
    <w:p w:rsidR="004D0763" w:rsidRPr="00C55902" w:rsidRDefault="004D0763" w:rsidP="00C40503">
      <w:pPr>
        <w:pStyle w:val="ConsPlusNormal"/>
        <w:ind w:firstLine="709"/>
        <w:jc w:val="both"/>
        <w:rPr>
          <w:rFonts w:ascii="Times New Roman" w:hAnsi="Times New Roman" w:cs="Times New Roman"/>
          <w:sz w:val="24"/>
          <w:szCs w:val="24"/>
        </w:rPr>
      </w:pPr>
      <w:r w:rsidRPr="00C55902">
        <w:rPr>
          <w:rFonts w:ascii="Times New Roman" w:hAnsi="Times New Roman" w:cs="Times New Roman"/>
          <w:sz w:val="24"/>
          <w:szCs w:val="24"/>
        </w:rPr>
        <w:t>а) в отношении земельных участков в случаях:</w:t>
      </w:r>
    </w:p>
    <w:p w:rsidR="004D0763" w:rsidRPr="00C55902" w:rsidRDefault="004D0763" w:rsidP="00C40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55902">
        <w:rPr>
          <w:rFonts w:ascii="Times New Roman" w:hAnsi="Times New Roman" w:cs="Times New Roman"/>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5" w:history="1">
        <w:r w:rsidRPr="00C55902">
          <w:rPr>
            <w:rFonts w:ascii="Times New Roman" w:hAnsi="Times New Roman" w:cs="Times New Roman"/>
            <w:color w:val="0000FF"/>
            <w:sz w:val="24"/>
            <w:szCs w:val="24"/>
          </w:rPr>
          <w:t>кодексом</w:t>
        </w:r>
      </w:hyperlink>
      <w:r w:rsidRPr="00C55902">
        <w:rPr>
          <w:rFonts w:ascii="Times New Roman" w:hAnsi="Times New Roman" w:cs="Times New Roman"/>
          <w:sz w:val="24"/>
          <w:szCs w:val="24"/>
        </w:rPr>
        <w:t xml:space="preserve"> Российской Федерации;</w:t>
      </w:r>
    </w:p>
    <w:p w:rsidR="004D0763" w:rsidRPr="00C55902" w:rsidRDefault="004D0763" w:rsidP="00C40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55902">
        <w:rPr>
          <w:rFonts w:ascii="Times New Roman" w:hAnsi="Times New Roman" w:cs="Times New Roman"/>
          <w:sz w:val="24"/>
          <w:szCs w:val="24"/>
        </w:rPr>
        <w:t xml:space="preserve">выполнения в отношении земельного участка в соответствии с требованиями, установленными Федеральным </w:t>
      </w:r>
      <w:hyperlink r:id="rId16" w:history="1">
        <w:r w:rsidRPr="00C55902">
          <w:rPr>
            <w:rFonts w:ascii="Times New Roman" w:hAnsi="Times New Roman" w:cs="Times New Roman"/>
            <w:color w:val="0000FF"/>
            <w:sz w:val="24"/>
            <w:szCs w:val="24"/>
          </w:rPr>
          <w:t>законом</w:t>
        </w:r>
      </w:hyperlink>
      <w:r w:rsidRPr="00C55902">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D0763" w:rsidRPr="00C55902" w:rsidRDefault="004D0763" w:rsidP="00C40503">
      <w:pPr>
        <w:pStyle w:val="ConsPlusNormal"/>
        <w:ind w:firstLine="709"/>
        <w:jc w:val="both"/>
        <w:rPr>
          <w:rFonts w:ascii="Times New Roman" w:hAnsi="Times New Roman" w:cs="Times New Roman"/>
          <w:sz w:val="24"/>
          <w:szCs w:val="24"/>
        </w:rPr>
      </w:pPr>
      <w:r w:rsidRPr="00C55902">
        <w:rPr>
          <w:rFonts w:ascii="Times New Roman" w:hAnsi="Times New Roman" w:cs="Times New Roman"/>
          <w:sz w:val="24"/>
          <w:szCs w:val="24"/>
        </w:rPr>
        <w:lastRenderedPageBreak/>
        <w:t>б) в отношении зданий, сооружений и объектов незавершенного строительства в случаях:</w:t>
      </w:r>
    </w:p>
    <w:p w:rsidR="004D0763" w:rsidRPr="00C55902" w:rsidRDefault="004D0763" w:rsidP="00C40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C55902">
        <w:rPr>
          <w:rFonts w:ascii="Times New Roman" w:hAnsi="Times New Roman" w:cs="Times New Roman"/>
          <w:sz w:val="24"/>
          <w:szCs w:val="24"/>
        </w:rPr>
        <w:t>выдачи (получения) разрешения на строительство здания или сооружения;</w:t>
      </w:r>
    </w:p>
    <w:p w:rsidR="004D0763" w:rsidRPr="00C55902" w:rsidRDefault="004D0763" w:rsidP="00C40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C55902">
        <w:rPr>
          <w:rFonts w:ascii="Times New Roman" w:hAnsi="Times New Roman" w:cs="Times New Roman"/>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7" w:history="1">
        <w:r w:rsidRPr="00C55902">
          <w:rPr>
            <w:rFonts w:ascii="Times New Roman" w:hAnsi="Times New Roman" w:cs="Times New Roman"/>
            <w:color w:val="0000FF"/>
            <w:sz w:val="24"/>
            <w:szCs w:val="24"/>
          </w:rPr>
          <w:t>законом</w:t>
        </w:r>
      </w:hyperlink>
      <w:r w:rsidRPr="00C55902">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8" w:history="1">
        <w:r w:rsidRPr="00C55902">
          <w:rPr>
            <w:rFonts w:ascii="Times New Roman" w:hAnsi="Times New Roman" w:cs="Times New Roman"/>
            <w:color w:val="0000FF"/>
            <w:sz w:val="24"/>
            <w:szCs w:val="24"/>
          </w:rPr>
          <w:t>кодексом</w:t>
        </w:r>
      </w:hyperlink>
      <w:r w:rsidRPr="00C55902">
        <w:rPr>
          <w:rFonts w:ascii="Times New Roman" w:hAnsi="Times New Roman" w:cs="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D0763" w:rsidRPr="00C55902" w:rsidRDefault="004D0763" w:rsidP="00C40503">
      <w:pPr>
        <w:pStyle w:val="ConsPlusNormal"/>
        <w:ind w:firstLine="709"/>
        <w:jc w:val="both"/>
        <w:rPr>
          <w:rFonts w:ascii="Times New Roman" w:hAnsi="Times New Roman" w:cs="Times New Roman"/>
          <w:sz w:val="24"/>
          <w:szCs w:val="24"/>
        </w:rPr>
      </w:pPr>
      <w:r w:rsidRPr="00C55902">
        <w:rPr>
          <w:rFonts w:ascii="Times New Roman" w:hAnsi="Times New Roman" w:cs="Times New Roman"/>
          <w:sz w:val="24"/>
          <w:szCs w:val="24"/>
        </w:rPr>
        <w:t>в) в отношении помещений в случаях:</w:t>
      </w:r>
    </w:p>
    <w:p w:rsidR="004D0763" w:rsidRPr="00C55902" w:rsidRDefault="004D0763" w:rsidP="00C40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C55902">
        <w:rPr>
          <w:rFonts w:ascii="Times New Roman" w:hAnsi="Times New Roman" w:cs="Times New Roman"/>
          <w:sz w:val="24"/>
          <w:szCs w:val="24"/>
        </w:rPr>
        <w:t xml:space="preserve">подготовки и оформления в установленном Жилищным </w:t>
      </w:r>
      <w:hyperlink r:id="rId19" w:history="1">
        <w:r w:rsidRPr="00C55902">
          <w:rPr>
            <w:rFonts w:ascii="Times New Roman" w:hAnsi="Times New Roman" w:cs="Times New Roman"/>
            <w:color w:val="0000FF"/>
            <w:sz w:val="24"/>
            <w:szCs w:val="24"/>
          </w:rPr>
          <w:t>кодексом</w:t>
        </w:r>
      </w:hyperlink>
      <w:r w:rsidRPr="00C55902">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D0763" w:rsidRPr="00C55902" w:rsidRDefault="004D0763" w:rsidP="00C40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C55902">
        <w:rPr>
          <w:rFonts w:ascii="Times New Roman" w:hAnsi="Times New Roman" w:cs="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0" w:history="1">
        <w:r w:rsidRPr="00C55902">
          <w:rPr>
            <w:rFonts w:ascii="Times New Roman" w:hAnsi="Times New Roman" w:cs="Times New Roman"/>
            <w:color w:val="0000FF"/>
            <w:sz w:val="24"/>
            <w:szCs w:val="24"/>
          </w:rPr>
          <w:t>законом</w:t>
        </w:r>
      </w:hyperlink>
      <w:r w:rsidRPr="00C55902">
        <w:rPr>
          <w:rFonts w:ascii="Times New Roman" w:hAnsi="Times New Roman" w:cs="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D0763" w:rsidRPr="00C55902" w:rsidRDefault="004D0763" w:rsidP="00C40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w:t>
      </w:r>
      <w:r w:rsidRPr="00C55902">
        <w:rPr>
          <w:rFonts w:ascii="Times New Roman" w:hAnsi="Times New Roman" w:cs="Times New Roman"/>
          <w:sz w:val="24"/>
          <w:szCs w:val="24"/>
        </w:rPr>
        <w:t xml:space="preserve">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D0763" w:rsidRPr="00C55902" w:rsidRDefault="004D0763" w:rsidP="00C40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w:t>
      </w:r>
      <w:r w:rsidRPr="00C55902">
        <w:rPr>
          <w:rFonts w:ascii="Times New Roman" w:hAnsi="Times New Roman" w:cs="Times New Roman"/>
          <w:sz w:val="24"/>
          <w:szCs w:val="24"/>
        </w:rPr>
        <w:t xml:space="preserve">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D0763" w:rsidRPr="00C55902" w:rsidRDefault="004D0763" w:rsidP="00C40503">
      <w:pPr>
        <w:pStyle w:val="ConsPlusNormal"/>
        <w:ind w:firstLine="709"/>
        <w:jc w:val="both"/>
        <w:rPr>
          <w:rFonts w:ascii="Times New Roman" w:hAnsi="Times New Roman" w:cs="Times New Roman"/>
          <w:sz w:val="24"/>
          <w:szCs w:val="24"/>
        </w:rPr>
      </w:pPr>
      <w:bookmarkStart w:id="1" w:name="P73"/>
      <w:bookmarkEnd w:id="1"/>
      <w:r>
        <w:rPr>
          <w:rFonts w:ascii="Times New Roman" w:hAnsi="Times New Roman" w:cs="Times New Roman"/>
          <w:sz w:val="24"/>
          <w:szCs w:val="24"/>
        </w:rPr>
        <w:t>1.2.3.</w:t>
      </w:r>
      <w:r w:rsidRPr="00C55902">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4D0763" w:rsidRDefault="004D0763" w:rsidP="00C405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1.2.4.</w:t>
      </w:r>
      <w:r w:rsidRPr="00C55902">
        <w:rPr>
          <w:rFonts w:ascii="Times New Roman" w:hAnsi="Times New Roman" w:cs="Times New Roman"/>
          <w:sz w:val="24"/>
          <w:szCs w:val="24"/>
        </w:rPr>
        <w:t xml:space="preserve">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w:t>
      </w:r>
      <w:r>
        <w:rPr>
          <w:rFonts w:ascii="Times New Roman" w:hAnsi="Times New Roman" w:cs="Times New Roman"/>
          <w:sz w:val="24"/>
          <w:szCs w:val="24"/>
        </w:rPr>
        <w:t xml:space="preserve">одновременно с размещением </w:t>
      </w:r>
      <w:r w:rsidRPr="00C55902">
        <w:rPr>
          <w:rFonts w:ascii="Times New Roman" w:hAnsi="Times New Roman" w:cs="Times New Roman"/>
          <w:sz w:val="24"/>
          <w:szCs w:val="24"/>
        </w:rPr>
        <w:t xml:space="preserve">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21" w:history="1">
        <w:r w:rsidRPr="00C55902">
          <w:rPr>
            <w:rFonts w:ascii="Times New Roman" w:hAnsi="Times New Roman" w:cs="Times New Roman"/>
            <w:color w:val="0000FF"/>
            <w:sz w:val="24"/>
            <w:szCs w:val="24"/>
          </w:rPr>
          <w:t>порядком</w:t>
        </w:r>
      </w:hyperlink>
      <w:r w:rsidRPr="00C55902">
        <w:rPr>
          <w:rFonts w:ascii="Times New Roman" w:hAnsi="Times New Roman" w:cs="Times New Roman"/>
          <w:sz w:val="24"/>
          <w:szCs w:val="24"/>
        </w:rPr>
        <w:t xml:space="preserve"> ведения государственного адресного реестра.</w:t>
      </w:r>
    </w:p>
    <w:p w:rsidR="004D0763" w:rsidRPr="005C5633" w:rsidRDefault="004D0763" w:rsidP="001B0BFB">
      <w:pPr>
        <w:pStyle w:val="ConsPlusNormal"/>
        <w:ind w:firstLine="540"/>
        <w:jc w:val="both"/>
        <w:rPr>
          <w:rFonts w:ascii="Times New Roman" w:hAnsi="Times New Roman" w:cs="Times New Roman"/>
          <w:b/>
          <w:sz w:val="24"/>
          <w:szCs w:val="24"/>
        </w:rPr>
      </w:pPr>
      <w:r w:rsidRPr="005C5633">
        <w:rPr>
          <w:rFonts w:ascii="Times New Roman" w:hAnsi="Times New Roman" w:cs="Times New Roman"/>
          <w:b/>
          <w:sz w:val="24"/>
          <w:szCs w:val="24"/>
        </w:rPr>
        <w:t>1.3.</w:t>
      </w:r>
      <w:r w:rsidRPr="005C5633">
        <w:rPr>
          <w:b/>
        </w:rPr>
        <w:t xml:space="preserve"> </w:t>
      </w:r>
      <w:r w:rsidRPr="005C5633">
        <w:rPr>
          <w:rFonts w:ascii="Times New Roman" w:hAnsi="Times New Roman" w:cs="Times New Roman"/>
          <w:b/>
          <w:sz w:val="24"/>
          <w:szCs w:val="24"/>
        </w:rPr>
        <w:t>Аннулирование адреса объекта адресации осуществляется в случаях:</w:t>
      </w:r>
    </w:p>
    <w:p w:rsidR="004D0763" w:rsidRPr="001B0BFB" w:rsidRDefault="004D0763" w:rsidP="001B0BFB">
      <w:pPr>
        <w:pStyle w:val="ConsPlusNormal"/>
        <w:ind w:firstLine="540"/>
        <w:jc w:val="both"/>
        <w:rPr>
          <w:rFonts w:ascii="Times New Roman" w:hAnsi="Times New Roman" w:cs="Times New Roman"/>
          <w:sz w:val="24"/>
          <w:szCs w:val="24"/>
        </w:rPr>
      </w:pPr>
      <w:bookmarkStart w:id="2" w:name="P77"/>
      <w:bookmarkEnd w:id="2"/>
      <w:r w:rsidRPr="001B0BFB">
        <w:rPr>
          <w:rFonts w:ascii="Times New Roman" w:hAnsi="Times New Roman" w:cs="Times New Roman"/>
          <w:sz w:val="24"/>
          <w:szCs w:val="24"/>
        </w:rPr>
        <w:t>а) прекращения существования объекта адресации;</w:t>
      </w:r>
    </w:p>
    <w:p w:rsidR="00164125" w:rsidRDefault="004D0763" w:rsidP="001B0BFB">
      <w:pPr>
        <w:pStyle w:val="ConsPlusNormal"/>
        <w:ind w:firstLine="540"/>
        <w:jc w:val="both"/>
        <w:rPr>
          <w:rFonts w:ascii="Times New Roman" w:hAnsi="Times New Roman" w:cs="Times New Roman"/>
          <w:sz w:val="24"/>
          <w:szCs w:val="24"/>
        </w:rPr>
      </w:pPr>
      <w:bookmarkStart w:id="3" w:name="P78"/>
      <w:bookmarkEnd w:id="3"/>
      <w:r w:rsidRPr="001B0BFB">
        <w:rPr>
          <w:rFonts w:ascii="Times New Roman" w:hAnsi="Times New Roman" w:cs="Times New Roman"/>
          <w:sz w:val="24"/>
          <w:szCs w:val="24"/>
        </w:rPr>
        <w:t>б) отказа в осуществлении кадастрового учета объекта адресации</w:t>
      </w:r>
      <w:r w:rsidR="00164125">
        <w:rPr>
          <w:rFonts w:ascii="Times New Roman" w:hAnsi="Times New Roman" w:cs="Times New Roman"/>
          <w:sz w:val="24"/>
          <w:szCs w:val="24"/>
        </w:rPr>
        <w:t>;</w:t>
      </w:r>
    </w:p>
    <w:p w:rsidR="004D0763" w:rsidRPr="001B0BFB" w:rsidRDefault="004D0763" w:rsidP="001B0BFB">
      <w:pPr>
        <w:pStyle w:val="ConsPlusNormal"/>
        <w:ind w:firstLine="540"/>
        <w:jc w:val="both"/>
        <w:rPr>
          <w:rFonts w:ascii="Times New Roman" w:hAnsi="Times New Roman" w:cs="Times New Roman"/>
          <w:sz w:val="24"/>
          <w:szCs w:val="24"/>
        </w:rPr>
      </w:pPr>
      <w:r w:rsidRPr="001B0BFB">
        <w:rPr>
          <w:rFonts w:ascii="Times New Roman" w:hAnsi="Times New Roman" w:cs="Times New Roman"/>
          <w:sz w:val="24"/>
          <w:szCs w:val="24"/>
        </w:rPr>
        <w:t>в) присвоения объекту адресации нового адреса.</w:t>
      </w:r>
    </w:p>
    <w:p w:rsidR="004D0763" w:rsidRPr="001B0BFB" w:rsidRDefault="004D0763" w:rsidP="001B0BFB">
      <w:pPr>
        <w:pStyle w:val="ConsPlusNormal"/>
        <w:ind w:firstLine="540"/>
        <w:jc w:val="both"/>
        <w:rPr>
          <w:rFonts w:ascii="Times New Roman" w:hAnsi="Times New Roman" w:cs="Times New Roman"/>
          <w:sz w:val="24"/>
          <w:szCs w:val="24"/>
        </w:rPr>
      </w:pPr>
      <w:r w:rsidRPr="001B0BFB">
        <w:rPr>
          <w:rFonts w:ascii="Times New Roman" w:hAnsi="Times New Roman" w:cs="Times New Roman"/>
          <w:sz w:val="24"/>
          <w:szCs w:val="24"/>
        </w:rPr>
        <w:t>1</w:t>
      </w:r>
      <w:r>
        <w:rPr>
          <w:rFonts w:ascii="Times New Roman" w:hAnsi="Times New Roman" w:cs="Times New Roman"/>
          <w:sz w:val="24"/>
          <w:szCs w:val="24"/>
        </w:rPr>
        <w:t>.3.1</w:t>
      </w:r>
      <w:r w:rsidRPr="001B0BFB">
        <w:rPr>
          <w:rFonts w:ascii="Times New Roman" w:hAnsi="Times New Roman" w:cs="Times New Roman"/>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22" w:history="1">
        <w:r w:rsidRPr="001B0BFB">
          <w:rPr>
            <w:rFonts w:ascii="Times New Roman" w:hAnsi="Times New Roman" w:cs="Times New Roman"/>
            <w:color w:val="0000FF"/>
            <w:sz w:val="24"/>
            <w:szCs w:val="24"/>
          </w:rPr>
          <w:t>ч</w:t>
        </w:r>
        <w:r>
          <w:rPr>
            <w:rFonts w:ascii="Times New Roman" w:hAnsi="Times New Roman" w:cs="Times New Roman"/>
            <w:color w:val="0000FF"/>
            <w:sz w:val="24"/>
            <w:szCs w:val="24"/>
          </w:rPr>
          <w:t>.</w:t>
        </w:r>
        <w:r w:rsidRPr="001B0BFB">
          <w:rPr>
            <w:rFonts w:ascii="Times New Roman" w:hAnsi="Times New Roman" w:cs="Times New Roman"/>
            <w:color w:val="0000FF"/>
            <w:sz w:val="24"/>
            <w:szCs w:val="24"/>
          </w:rPr>
          <w:t xml:space="preserve"> 4</w:t>
        </w:r>
      </w:hyperlink>
      <w:r w:rsidRPr="001B0BFB">
        <w:rPr>
          <w:rFonts w:ascii="Times New Roman" w:hAnsi="Times New Roman" w:cs="Times New Roman"/>
          <w:sz w:val="24"/>
          <w:szCs w:val="24"/>
        </w:rPr>
        <w:t xml:space="preserve"> и </w:t>
      </w:r>
      <w:hyperlink r:id="rId23" w:history="1">
        <w:r w:rsidRPr="001B0BFB">
          <w:rPr>
            <w:rFonts w:ascii="Times New Roman" w:hAnsi="Times New Roman" w:cs="Times New Roman"/>
            <w:color w:val="0000FF"/>
            <w:sz w:val="24"/>
            <w:szCs w:val="24"/>
          </w:rPr>
          <w:t>5 ст</w:t>
        </w:r>
        <w:r>
          <w:rPr>
            <w:rFonts w:ascii="Times New Roman" w:hAnsi="Times New Roman" w:cs="Times New Roman"/>
            <w:color w:val="0000FF"/>
            <w:sz w:val="24"/>
            <w:szCs w:val="24"/>
          </w:rPr>
          <w:t>.</w:t>
        </w:r>
        <w:r w:rsidRPr="001B0BFB">
          <w:rPr>
            <w:rFonts w:ascii="Times New Roman" w:hAnsi="Times New Roman" w:cs="Times New Roman"/>
            <w:color w:val="0000FF"/>
            <w:sz w:val="24"/>
            <w:szCs w:val="24"/>
          </w:rPr>
          <w:t>24</w:t>
        </w:r>
      </w:hyperlink>
      <w:r w:rsidRPr="001B0BFB">
        <w:rPr>
          <w:rFonts w:ascii="Times New Roman" w:hAnsi="Times New Roman" w:cs="Times New Roman"/>
          <w:sz w:val="24"/>
          <w:szCs w:val="24"/>
        </w:rPr>
        <w:t xml:space="preserve"> Федерального закона "О государственном кадастре недвижимости", из государственного кадастра недвижимости.</w:t>
      </w:r>
    </w:p>
    <w:p w:rsidR="004D0763" w:rsidRPr="001B0BFB" w:rsidRDefault="004D0763" w:rsidP="001B0B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w:t>
      </w:r>
      <w:r w:rsidRPr="001B0BFB">
        <w:rPr>
          <w:rFonts w:ascii="Times New Roman" w:hAnsi="Times New Roman" w:cs="Times New Roman"/>
          <w:sz w:val="24"/>
          <w:szCs w:val="24"/>
        </w:rPr>
        <w:t xml:space="preserve"> Аннулирование адреса существующего объекта адресации без одновременного присвоения этому объекту адресации нового адреса не допускается.</w:t>
      </w:r>
    </w:p>
    <w:p w:rsidR="004D0763" w:rsidRPr="001B0BFB" w:rsidRDefault="004D0763" w:rsidP="001B0BFB">
      <w:pPr>
        <w:pStyle w:val="ConsPlusNormal"/>
        <w:ind w:firstLine="540"/>
        <w:jc w:val="both"/>
        <w:rPr>
          <w:rFonts w:ascii="Times New Roman" w:hAnsi="Times New Roman" w:cs="Times New Roman"/>
          <w:sz w:val="24"/>
          <w:szCs w:val="24"/>
        </w:rPr>
      </w:pPr>
      <w:r w:rsidRPr="001B0BFB">
        <w:rPr>
          <w:rFonts w:ascii="Times New Roman" w:hAnsi="Times New Roman" w:cs="Times New Roman"/>
          <w:sz w:val="24"/>
          <w:szCs w:val="24"/>
        </w:rPr>
        <w:t>1</w:t>
      </w:r>
      <w:r>
        <w:rPr>
          <w:rFonts w:ascii="Times New Roman" w:hAnsi="Times New Roman" w:cs="Times New Roman"/>
          <w:sz w:val="24"/>
          <w:szCs w:val="24"/>
        </w:rPr>
        <w:t>.3.3.</w:t>
      </w:r>
      <w:r w:rsidRPr="001B0BFB">
        <w:rPr>
          <w:rFonts w:ascii="Times New Roman" w:hAnsi="Times New Roman" w:cs="Times New Roman"/>
          <w:sz w:val="24"/>
          <w:szCs w:val="24"/>
        </w:rPr>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w:t>
      </w:r>
      <w:r w:rsidRPr="001B0BFB">
        <w:rPr>
          <w:rFonts w:ascii="Times New Roman" w:hAnsi="Times New Roman" w:cs="Times New Roman"/>
          <w:sz w:val="24"/>
          <w:szCs w:val="24"/>
        </w:rPr>
        <w:lastRenderedPageBreak/>
        <w:t>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D0763" w:rsidRPr="001B0BFB" w:rsidRDefault="004D0763" w:rsidP="001B0BFB">
      <w:pPr>
        <w:pStyle w:val="ConsPlusNormal"/>
        <w:ind w:firstLine="540"/>
        <w:jc w:val="both"/>
        <w:rPr>
          <w:rFonts w:ascii="Times New Roman" w:hAnsi="Times New Roman" w:cs="Times New Roman"/>
          <w:sz w:val="24"/>
          <w:szCs w:val="24"/>
        </w:rPr>
      </w:pPr>
      <w:bookmarkStart w:id="4" w:name="P83"/>
      <w:bookmarkEnd w:id="4"/>
      <w:r>
        <w:rPr>
          <w:rFonts w:ascii="Times New Roman" w:hAnsi="Times New Roman" w:cs="Times New Roman"/>
          <w:sz w:val="24"/>
          <w:szCs w:val="24"/>
        </w:rPr>
        <w:t>1.3.4</w:t>
      </w:r>
      <w:r w:rsidRPr="001B0BFB">
        <w:rPr>
          <w:rFonts w:ascii="Times New Roman" w:hAnsi="Times New Roman" w:cs="Times New Roman"/>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D0763" w:rsidRPr="005C5633" w:rsidRDefault="004D0763" w:rsidP="006505BE">
      <w:pPr>
        <w:pStyle w:val="ConsPlusNormal"/>
        <w:ind w:firstLine="540"/>
        <w:jc w:val="both"/>
        <w:rPr>
          <w:rFonts w:ascii="Times New Roman" w:hAnsi="Times New Roman" w:cs="Times New Roman"/>
          <w:b/>
          <w:sz w:val="24"/>
          <w:szCs w:val="24"/>
        </w:rPr>
      </w:pPr>
      <w:r w:rsidRPr="005C5633">
        <w:rPr>
          <w:rFonts w:ascii="Times New Roman" w:hAnsi="Times New Roman" w:cs="Times New Roman"/>
          <w:b/>
          <w:sz w:val="24"/>
          <w:szCs w:val="24"/>
        </w:rPr>
        <w:t>1.4.Круг заявителей.</w:t>
      </w:r>
    </w:p>
    <w:p w:rsidR="004D0763" w:rsidRPr="00CA7782" w:rsidRDefault="00511660" w:rsidP="006505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 </w:t>
      </w:r>
      <w:r w:rsidR="004D0763" w:rsidRPr="00CA7782">
        <w:rPr>
          <w:rFonts w:ascii="Times New Roman" w:hAnsi="Times New Roman" w:cs="Times New Roman"/>
          <w:sz w:val="24"/>
          <w:szCs w:val="24"/>
        </w:rPr>
        <w:t>Заявителями о предоставлении муниципальной услуги являются:</w:t>
      </w:r>
    </w:p>
    <w:p w:rsidR="004D0763" w:rsidRPr="00401D57" w:rsidRDefault="00511660" w:rsidP="00511660">
      <w:pPr>
        <w:pStyle w:val="ConsPlusNormal"/>
        <w:numPr>
          <w:ilvl w:val="0"/>
          <w:numId w:val="24"/>
        </w:numPr>
        <w:jc w:val="both"/>
        <w:rPr>
          <w:rFonts w:ascii="Times New Roman" w:hAnsi="Times New Roman" w:cs="Times New Roman"/>
          <w:sz w:val="24"/>
          <w:szCs w:val="24"/>
        </w:rPr>
      </w:pPr>
      <w:r>
        <w:rPr>
          <w:rFonts w:ascii="Times New Roman" w:hAnsi="Times New Roman" w:cs="Times New Roman"/>
          <w:sz w:val="24"/>
          <w:szCs w:val="24"/>
        </w:rPr>
        <w:t>с</w:t>
      </w:r>
      <w:r w:rsidR="004D0763" w:rsidRPr="00401D57">
        <w:rPr>
          <w:rFonts w:ascii="Times New Roman" w:hAnsi="Times New Roman" w:cs="Times New Roman"/>
          <w:sz w:val="24"/>
          <w:szCs w:val="24"/>
        </w:rPr>
        <w:t xml:space="preserve">обственник объекта адресации </w:t>
      </w:r>
      <w:r>
        <w:rPr>
          <w:rFonts w:ascii="Times New Roman" w:hAnsi="Times New Roman" w:cs="Times New Roman"/>
          <w:sz w:val="24"/>
          <w:szCs w:val="24"/>
        </w:rPr>
        <w:t>либо лицо</w:t>
      </w:r>
      <w:r w:rsidR="004D0763" w:rsidRPr="00401D57">
        <w:rPr>
          <w:rFonts w:ascii="Times New Roman" w:hAnsi="Times New Roman" w:cs="Times New Roman"/>
          <w:sz w:val="24"/>
          <w:szCs w:val="24"/>
        </w:rPr>
        <w:t>, обладающим одним из следующих вещных прав на объект адресации:</w:t>
      </w:r>
    </w:p>
    <w:p w:rsidR="004D0763" w:rsidRPr="00401D57" w:rsidRDefault="004D0763" w:rsidP="00511660">
      <w:pPr>
        <w:pStyle w:val="ConsPlusNormal"/>
        <w:ind w:firstLine="1276"/>
        <w:jc w:val="both"/>
        <w:rPr>
          <w:rFonts w:ascii="Times New Roman" w:hAnsi="Times New Roman" w:cs="Times New Roman"/>
          <w:sz w:val="24"/>
          <w:szCs w:val="24"/>
        </w:rPr>
      </w:pPr>
      <w:r w:rsidRPr="00401D57">
        <w:rPr>
          <w:rFonts w:ascii="Times New Roman" w:hAnsi="Times New Roman" w:cs="Times New Roman"/>
          <w:sz w:val="24"/>
          <w:szCs w:val="24"/>
        </w:rPr>
        <w:t>а) право хозяйственного ведения;</w:t>
      </w:r>
    </w:p>
    <w:p w:rsidR="004D0763" w:rsidRPr="00401D57" w:rsidRDefault="004D0763" w:rsidP="00511660">
      <w:pPr>
        <w:pStyle w:val="ConsPlusNormal"/>
        <w:ind w:firstLine="1276"/>
        <w:jc w:val="both"/>
        <w:rPr>
          <w:rFonts w:ascii="Times New Roman" w:hAnsi="Times New Roman" w:cs="Times New Roman"/>
          <w:sz w:val="24"/>
          <w:szCs w:val="24"/>
        </w:rPr>
      </w:pPr>
      <w:r w:rsidRPr="00401D57">
        <w:rPr>
          <w:rFonts w:ascii="Times New Roman" w:hAnsi="Times New Roman" w:cs="Times New Roman"/>
          <w:sz w:val="24"/>
          <w:szCs w:val="24"/>
        </w:rPr>
        <w:t>б) право оперативного управления;</w:t>
      </w:r>
    </w:p>
    <w:p w:rsidR="004D0763" w:rsidRPr="00401D57" w:rsidRDefault="004D0763" w:rsidP="00511660">
      <w:pPr>
        <w:pStyle w:val="ConsPlusNormal"/>
        <w:ind w:firstLine="1276"/>
        <w:jc w:val="both"/>
        <w:rPr>
          <w:rFonts w:ascii="Times New Roman" w:hAnsi="Times New Roman" w:cs="Times New Roman"/>
          <w:sz w:val="24"/>
          <w:szCs w:val="24"/>
        </w:rPr>
      </w:pPr>
      <w:r w:rsidRPr="00401D57">
        <w:rPr>
          <w:rFonts w:ascii="Times New Roman" w:hAnsi="Times New Roman" w:cs="Times New Roman"/>
          <w:sz w:val="24"/>
          <w:szCs w:val="24"/>
        </w:rPr>
        <w:t>в) право пожизненно наследуемого владения;</w:t>
      </w:r>
    </w:p>
    <w:p w:rsidR="004D0763" w:rsidRPr="00401D57" w:rsidRDefault="004D0763" w:rsidP="00511660">
      <w:pPr>
        <w:pStyle w:val="ConsPlusNormal"/>
        <w:ind w:firstLine="1276"/>
        <w:jc w:val="both"/>
        <w:rPr>
          <w:rFonts w:ascii="Times New Roman" w:hAnsi="Times New Roman" w:cs="Times New Roman"/>
          <w:sz w:val="24"/>
          <w:szCs w:val="24"/>
        </w:rPr>
      </w:pPr>
      <w:r w:rsidRPr="00401D57">
        <w:rPr>
          <w:rFonts w:ascii="Times New Roman" w:hAnsi="Times New Roman" w:cs="Times New Roman"/>
          <w:sz w:val="24"/>
          <w:szCs w:val="24"/>
        </w:rPr>
        <w:t>г) право постоя</w:t>
      </w:r>
      <w:r w:rsidR="00511660">
        <w:rPr>
          <w:rFonts w:ascii="Times New Roman" w:hAnsi="Times New Roman" w:cs="Times New Roman"/>
          <w:sz w:val="24"/>
          <w:szCs w:val="24"/>
        </w:rPr>
        <w:t>нного (бессрочного) пользования;</w:t>
      </w:r>
    </w:p>
    <w:p w:rsidR="004D0763" w:rsidRPr="00511660" w:rsidRDefault="00511660" w:rsidP="00511660">
      <w:pPr>
        <w:pStyle w:val="ConsPlusNormal"/>
        <w:numPr>
          <w:ilvl w:val="0"/>
          <w:numId w:val="24"/>
        </w:numPr>
        <w:jc w:val="both"/>
        <w:rPr>
          <w:rFonts w:ascii="Times New Roman" w:hAnsi="Times New Roman" w:cs="Times New Roman"/>
          <w:sz w:val="24"/>
          <w:szCs w:val="24"/>
        </w:rPr>
      </w:pPr>
      <w:r w:rsidRPr="00511660">
        <w:rPr>
          <w:rFonts w:ascii="Times New Roman" w:hAnsi="Times New Roman" w:cs="Times New Roman"/>
          <w:sz w:val="24"/>
          <w:szCs w:val="24"/>
        </w:rPr>
        <w:t>о</w:t>
      </w:r>
      <w:r w:rsidR="004D0763" w:rsidRPr="00D92928">
        <w:rPr>
          <w:rFonts w:ascii="Times New Roman" w:hAnsi="Times New Roman" w:cs="Times New Roman"/>
          <w:sz w:val="24"/>
          <w:szCs w:val="24"/>
        </w:rPr>
        <w:t xml:space="preserve">рган местного </w:t>
      </w:r>
      <w:r>
        <w:rPr>
          <w:rFonts w:ascii="Times New Roman" w:hAnsi="Times New Roman" w:cs="Times New Roman"/>
          <w:sz w:val="24"/>
          <w:szCs w:val="24"/>
        </w:rPr>
        <w:t>самоуправления;</w:t>
      </w:r>
    </w:p>
    <w:p w:rsidR="004D0763" w:rsidRPr="00CA7782" w:rsidRDefault="00511660" w:rsidP="00511660">
      <w:pPr>
        <w:pStyle w:val="ConsPlusNormal"/>
        <w:numPr>
          <w:ilvl w:val="0"/>
          <w:numId w:val="24"/>
        </w:numPr>
        <w:jc w:val="both"/>
        <w:rPr>
          <w:rFonts w:ascii="Times New Roman" w:hAnsi="Times New Roman" w:cs="Times New Roman"/>
          <w:sz w:val="24"/>
          <w:szCs w:val="24"/>
        </w:rPr>
      </w:pPr>
      <w:r>
        <w:rPr>
          <w:rFonts w:ascii="Times New Roman" w:hAnsi="Times New Roman" w:cs="Times New Roman"/>
          <w:sz w:val="24"/>
          <w:szCs w:val="24"/>
        </w:rPr>
        <w:t>у</w:t>
      </w:r>
      <w:r w:rsidR="004D0763" w:rsidRPr="00CA7782">
        <w:rPr>
          <w:rFonts w:ascii="Times New Roman" w:hAnsi="Times New Roman" w:cs="Times New Roman"/>
          <w:sz w:val="24"/>
          <w:szCs w:val="24"/>
        </w:rPr>
        <w:t xml:space="preserve">полномоченные представители застройщиков, действующие на основании доверенности, оформленной в соответствии с Гражданским </w:t>
      </w:r>
      <w:hyperlink r:id="rId24" w:tooltip="&quot;Гражданский кодекс Российской Федерации (часть первая)&quot; от 30.11.1994 N 51-ФЗ (ред. от 05.05.2014){КонсультантПлюс}" w:history="1">
        <w:r w:rsidR="004D0763" w:rsidRPr="00CA7782">
          <w:rPr>
            <w:rFonts w:ascii="Times New Roman" w:hAnsi="Times New Roman" w:cs="Times New Roman"/>
            <w:sz w:val="24"/>
            <w:szCs w:val="24"/>
          </w:rPr>
          <w:t>кодексом</w:t>
        </w:r>
      </w:hyperlink>
      <w:r w:rsidR="004D0763" w:rsidRPr="00CA7782">
        <w:rPr>
          <w:rFonts w:ascii="Times New Roman" w:hAnsi="Times New Roman" w:cs="Times New Roman"/>
          <w:sz w:val="24"/>
          <w:szCs w:val="24"/>
        </w:rPr>
        <w:t xml:space="preserve"> Российской Федерации.</w:t>
      </w:r>
    </w:p>
    <w:p w:rsidR="004D0763" w:rsidRDefault="004D0763" w:rsidP="00B50014">
      <w:pPr>
        <w:shd w:val="clear" w:color="auto" w:fill="FFFFFF"/>
        <w:ind w:firstLine="567"/>
        <w:jc w:val="both"/>
        <w:rPr>
          <w:spacing w:val="2"/>
        </w:rPr>
      </w:pPr>
      <w:r>
        <w:t>1.4.</w:t>
      </w:r>
      <w:r w:rsidR="00511660">
        <w:t>2</w:t>
      </w:r>
      <w:r>
        <w:t>.</w:t>
      </w:r>
      <w:r w:rsidR="005C5633">
        <w:t xml:space="preserve"> </w:t>
      </w:r>
      <w:r w:rsidRPr="00CA7782">
        <w:rPr>
          <w:spacing w:val="2"/>
        </w:rPr>
        <w:t>При обращении представителя юридического лица представляются документы, удостоверяющие личность представителя, подающего документы от имени заявителя, документы, подтверждающие его полномочия, а также учредительные документы юридического лица: документ, подтверждающий полномочия представителя юридического лица, действующего без доверенности: протокол (выписка из протокола) об избрании руководителя в случае, если исполнительные органы юридического лица в соответствии с Уставом (Договором, Положением) избираются на основании решения органа управления, в иных случаях - приказ о назначении руководителя на должность (оригинал или копия, заверенная подписью руководителя и скрепленная печатью юридического лица); в случае, когда представитель юридического лица действует по доверенности, представляется доверенность, выданная в соответствии Гражданским кодексом Российской Федерации, копия учредительных документов (Устав, Договор, Положение) со всеми зарегистрированными изменениями и дополнениями, если они имели место; при обращении представителя органа государственной власти предоставляется копия приказа о назначении руководителя исполнительного органа государственной власти или подведомственного ему государственного учреждения.</w:t>
      </w:r>
      <w:bookmarkStart w:id="5" w:name="Par64"/>
      <w:bookmarkEnd w:id="5"/>
    </w:p>
    <w:p w:rsidR="004D0763" w:rsidRPr="00952CB6" w:rsidRDefault="004D0763" w:rsidP="00D92928">
      <w:pPr>
        <w:pStyle w:val="ConsPlusNormal"/>
        <w:ind w:firstLine="540"/>
        <w:jc w:val="both"/>
        <w:rPr>
          <w:rFonts w:ascii="Times New Roman" w:hAnsi="Times New Roman" w:cs="Times New Roman"/>
          <w:sz w:val="24"/>
          <w:szCs w:val="24"/>
        </w:rPr>
      </w:pPr>
      <w:r w:rsidRPr="00952CB6">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5" w:history="1">
        <w:r w:rsidRPr="00D92928">
          <w:rPr>
            <w:rFonts w:ascii="Times New Roman" w:hAnsi="Times New Roman" w:cs="Times New Roman"/>
            <w:color w:val="000000"/>
            <w:sz w:val="24"/>
            <w:szCs w:val="24"/>
          </w:rPr>
          <w:t>законодательством</w:t>
        </w:r>
      </w:hyperlink>
      <w:r w:rsidRPr="00952CB6">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4D0763" w:rsidRPr="00D92928" w:rsidRDefault="004D0763" w:rsidP="00D92928">
      <w:pPr>
        <w:pStyle w:val="ConsPlusNormal"/>
        <w:ind w:firstLine="540"/>
        <w:jc w:val="both"/>
        <w:rPr>
          <w:rFonts w:ascii="Times New Roman" w:hAnsi="Times New Roman" w:cs="Times New Roman"/>
          <w:sz w:val="24"/>
          <w:szCs w:val="24"/>
        </w:rPr>
      </w:pPr>
      <w:r w:rsidRPr="00952CB6">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6" w:history="1">
        <w:r w:rsidRPr="00D92928">
          <w:rPr>
            <w:rFonts w:ascii="Times New Roman" w:hAnsi="Times New Roman" w:cs="Times New Roman"/>
            <w:color w:val="000000"/>
            <w:sz w:val="24"/>
            <w:szCs w:val="24"/>
          </w:rPr>
          <w:t>законодательством</w:t>
        </w:r>
      </w:hyperlink>
      <w:r w:rsidRPr="00D92928">
        <w:rPr>
          <w:rFonts w:ascii="Times New Roman" w:hAnsi="Times New Roman" w:cs="Times New Roman"/>
          <w:color w:val="000000"/>
          <w:sz w:val="24"/>
          <w:szCs w:val="24"/>
        </w:rPr>
        <w:t xml:space="preserve"> </w:t>
      </w:r>
      <w:r w:rsidRPr="00952CB6">
        <w:rPr>
          <w:rFonts w:ascii="Times New Roman" w:hAnsi="Times New Roman" w:cs="Times New Roman"/>
          <w:sz w:val="24"/>
          <w:szCs w:val="24"/>
        </w:rPr>
        <w:t>Российской Федерации порядке решением общего собрания членов такого некоммерческого объединения.</w:t>
      </w:r>
    </w:p>
    <w:p w:rsidR="004D0763" w:rsidRPr="005C5633" w:rsidRDefault="004D0763" w:rsidP="006505BE">
      <w:pPr>
        <w:widowControl w:val="0"/>
        <w:autoSpaceDE w:val="0"/>
        <w:autoSpaceDN w:val="0"/>
        <w:adjustRightInd w:val="0"/>
        <w:ind w:firstLine="540"/>
        <w:jc w:val="both"/>
        <w:rPr>
          <w:b/>
        </w:rPr>
      </w:pPr>
      <w:r w:rsidRPr="005C5633">
        <w:rPr>
          <w:b/>
        </w:rPr>
        <w:t>1.5.</w:t>
      </w:r>
      <w:r w:rsidR="005C5633" w:rsidRPr="005C5633">
        <w:rPr>
          <w:b/>
        </w:rPr>
        <w:t xml:space="preserve"> </w:t>
      </w:r>
      <w:r w:rsidRPr="005C5633">
        <w:rPr>
          <w:b/>
        </w:rPr>
        <w:t>Требования к порядку информирования о предоставлении муниципальной услуги.</w:t>
      </w:r>
    </w:p>
    <w:p w:rsidR="004D0763" w:rsidRPr="00CA7782" w:rsidRDefault="004D0763" w:rsidP="003C7975">
      <w:pPr>
        <w:widowControl w:val="0"/>
        <w:autoSpaceDE w:val="0"/>
        <w:autoSpaceDN w:val="0"/>
        <w:adjustRightInd w:val="0"/>
        <w:ind w:firstLine="540"/>
        <w:jc w:val="both"/>
      </w:pPr>
      <w:r>
        <w:t>1.5.1.</w:t>
      </w:r>
      <w:r w:rsidRPr="00CA7782">
        <w:t>Органом местного самоуправления Сысертского городского округа, уполномоченным на предоставление муниципальной услуги по настоящему Регламенту, является Администрация Сысертского городского округа (далее - Администрация).</w:t>
      </w:r>
    </w:p>
    <w:p w:rsidR="004D0763" w:rsidRPr="00CA7782" w:rsidRDefault="004D0763" w:rsidP="006505BE">
      <w:pPr>
        <w:widowControl w:val="0"/>
        <w:autoSpaceDE w:val="0"/>
        <w:autoSpaceDN w:val="0"/>
        <w:adjustRightInd w:val="0"/>
        <w:ind w:firstLine="540"/>
        <w:jc w:val="both"/>
      </w:pPr>
      <w:r w:rsidRPr="00CA7782">
        <w:t xml:space="preserve">Муниципальную услугу, предусмотренную настоящим Регламентом, от имени Администрации предоставляет отдел архитектуры и градостроительства Администрации Сысертского городского округа (далее – Отдел).  </w:t>
      </w:r>
    </w:p>
    <w:p w:rsidR="004D0763" w:rsidRPr="00CA7782" w:rsidRDefault="004D0763" w:rsidP="006505BE">
      <w:pPr>
        <w:widowControl w:val="0"/>
        <w:autoSpaceDE w:val="0"/>
        <w:autoSpaceDN w:val="0"/>
        <w:adjustRightInd w:val="0"/>
        <w:ind w:firstLine="540"/>
        <w:jc w:val="both"/>
      </w:pPr>
      <w:r>
        <w:t>1.5.2.</w:t>
      </w:r>
      <w:r w:rsidRPr="00CA7782">
        <w:t>Заявления в письменной форме подаются путем личного обращения Заявителя:</w:t>
      </w:r>
    </w:p>
    <w:p w:rsidR="004D0763" w:rsidRPr="00CA7782" w:rsidRDefault="004D0763" w:rsidP="006505BE">
      <w:pPr>
        <w:widowControl w:val="0"/>
        <w:autoSpaceDE w:val="0"/>
        <w:autoSpaceDN w:val="0"/>
        <w:adjustRightInd w:val="0"/>
        <w:ind w:firstLine="540"/>
        <w:jc w:val="both"/>
      </w:pPr>
      <w:r w:rsidRPr="00CA7782">
        <w:t>- в Администрацию Сысертского городского округа;</w:t>
      </w:r>
    </w:p>
    <w:p w:rsidR="004D0763" w:rsidRPr="00CA7782" w:rsidRDefault="004D0763" w:rsidP="006505BE">
      <w:pPr>
        <w:widowControl w:val="0"/>
        <w:autoSpaceDE w:val="0"/>
        <w:autoSpaceDN w:val="0"/>
        <w:adjustRightInd w:val="0"/>
        <w:ind w:firstLine="540"/>
        <w:jc w:val="both"/>
      </w:pPr>
      <w:r w:rsidRPr="00CA7782">
        <w:t xml:space="preserve">-через государственное бюджетное </w:t>
      </w:r>
      <w:r>
        <w:t xml:space="preserve">учреждение Свердловской области </w:t>
      </w:r>
      <w:r w:rsidRPr="00CA7782">
        <w:lastRenderedPageBreak/>
        <w:t>«Многофункциональный центр предоставления государственных и муниципальных услуг» (далее – МФЦ);</w:t>
      </w:r>
    </w:p>
    <w:p w:rsidR="004D0763" w:rsidRPr="00CA7782" w:rsidRDefault="004D0763" w:rsidP="006505BE">
      <w:pPr>
        <w:widowControl w:val="0"/>
        <w:autoSpaceDE w:val="0"/>
        <w:autoSpaceDN w:val="0"/>
        <w:adjustRightInd w:val="0"/>
        <w:ind w:firstLine="540"/>
        <w:jc w:val="both"/>
      </w:pPr>
      <w:r w:rsidRPr="00CA7782">
        <w:t xml:space="preserve">- через портал государственных услуг Российской Федерации: </w:t>
      </w:r>
      <w:hyperlink r:id="rId27" w:history="1">
        <w:r w:rsidRPr="00040063">
          <w:rPr>
            <w:rStyle w:val="a4"/>
          </w:rPr>
          <w:t>www.gosuslugi.ru</w:t>
        </w:r>
      </w:hyperlink>
      <w:r>
        <w:rPr>
          <w:u w:val="single"/>
        </w:rPr>
        <w:t xml:space="preserve"> </w:t>
      </w:r>
      <w:r>
        <w:t>(далее</w:t>
      </w:r>
      <w:r w:rsidRPr="00CA7782">
        <w:t xml:space="preserve"> – </w:t>
      </w:r>
      <w:r>
        <w:t>Портал).</w:t>
      </w:r>
    </w:p>
    <w:p w:rsidR="004D0763" w:rsidRPr="00CA7782" w:rsidRDefault="004D0763" w:rsidP="00B245E2">
      <w:pPr>
        <w:widowControl w:val="0"/>
        <w:autoSpaceDE w:val="0"/>
        <w:autoSpaceDN w:val="0"/>
        <w:adjustRightInd w:val="0"/>
        <w:ind w:firstLine="540"/>
        <w:jc w:val="both"/>
      </w:pPr>
      <w:r>
        <w:t>1.5.3.</w:t>
      </w:r>
      <w:r w:rsidRPr="00CA7782">
        <w:t xml:space="preserve">Информация о месте нахождения и графике работы Администрации, </w:t>
      </w:r>
      <w:r>
        <w:t>О</w:t>
      </w:r>
      <w:r w:rsidRPr="00CA7782">
        <w:t xml:space="preserve">тдела и МФЦ согласно приложению № 1 к настоящему регламенту.  </w:t>
      </w:r>
    </w:p>
    <w:p w:rsidR="004D0763" w:rsidRPr="00CA7782" w:rsidRDefault="004D0763" w:rsidP="006505BE">
      <w:pPr>
        <w:widowControl w:val="0"/>
        <w:autoSpaceDE w:val="0"/>
        <w:autoSpaceDN w:val="0"/>
        <w:adjustRightInd w:val="0"/>
        <w:ind w:firstLine="540"/>
        <w:jc w:val="both"/>
      </w:pPr>
      <w:r>
        <w:t>1.5.4.</w:t>
      </w:r>
      <w:r w:rsidRPr="00CA7782">
        <w:t>Способы получения информации о месте нахождения и графике работы органов власти, их структурных подразделений, многофункциональных центров предоставления государственных и муниципальных услуг, обращение в которые необходимо для получения муниципальной услуги:</w:t>
      </w:r>
    </w:p>
    <w:p w:rsidR="004D0763" w:rsidRPr="00CA7782" w:rsidRDefault="004D0763" w:rsidP="006505BE">
      <w:pPr>
        <w:widowControl w:val="0"/>
        <w:autoSpaceDE w:val="0"/>
        <w:autoSpaceDN w:val="0"/>
        <w:adjustRightInd w:val="0"/>
        <w:ind w:firstLine="540"/>
        <w:jc w:val="both"/>
      </w:pPr>
      <w:r w:rsidRPr="00CA7782">
        <w:t xml:space="preserve">▬ на официальном сайте Сысертского городского округа: </w:t>
      </w:r>
      <w:hyperlink r:id="rId28" w:history="1">
        <w:r w:rsidRPr="00CA7782">
          <w:rPr>
            <w:rStyle w:val="a4"/>
            <w:color w:val="auto"/>
            <w:lang w:val="en-US"/>
          </w:rPr>
          <w:t>www</w:t>
        </w:r>
        <w:r w:rsidRPr="00CA7782">
          <w:rPr>
            <w:rStyle w:val="a4"/>
            <w:color w:val="auto"/>
          </w:rPr>
          <w:t>.</w:t>
        </w:r>
        <w:r w:rsidRPr="00CA7782">
          <w:rPr>
            <w:rStyle w:val="a4"/>
            <w:color w:val="auto"/>
            <w:lang w:val="en-US"/>
          </w:rPr>
          <w:t>adm</w:t>
        </w:r>
        <w:r w:rsidRPr="00CA7782">
          <w:rPr>
            <w:rStyle w:val="a4"/>
            <w:color w:val="auto"/>
          </w:rPr>
          <w:t>.</w:t>
        </w:r>
        <w:r w:rsidRPr="00CA7782">
          <w:rPr>
            <w:rStyle w:val="a4"/>
            <w:color w:val="auto"/>
            <w:lang w:val="en-US"/>
          </w:rPr>
          <w:t>sysert</w:t>
        </w:r>
        <w:r w:rsidRPr="00CA7782">
          <w:rPr>
            <w:rStyle w:val="a4"/>
            <w:color w:val="auto"/>
          </w:rPr>
          <w:t>.</w:t>
        </w:r>
        <w:r w:rsidRPr="00CA7782">
          <w:rPr>
            <w:rStyle w:val="a4"/>
            <w:color w:val="auto"/>
            <w:lang w:val="en-US"/>
          </w:rPr>
          <w:t>ru</w:t>
        </w:r>
      </w:hyperlink>
      <w:r w:rsidRPr="00CA7782">
        <w:t>;</w:t>
      </w:r>
    </w:p>
    <w:p w:rsidR="004D0763" w:rsidRPr="00CA7782" w:rsidRDefault="004D0763" w:rsidP="006505BE">
      <w:pPr>
        <w:widowControl w:val="0"/>
        <w:autoSpaceDE w:val="0"/>
        <w:autoSpaceDN w:val="0"/>
        <w:adjustRightInd w:val="0"/>
        <w:ind w:firstLine="540"/>
        <w:jc w:val="both"/>
      </w:pPr>
      <w:r w:rsidRPr="00CA7782">
        <w:t>▬ по телефонам: (34374) 6-0</w:t>
      </w:r>
      <w:r>
        <w:t>2</w:t>
      </w:r>
      <w:r w:rsidRPr="00CA7782">
        <w:t>-</w:t>
      </w:r>
      <w:r>
        <w:t>37</w:t>
      </w:r>
      <w:r w:rsidRPr="00CA7782">
        <w:t>;</w:t>
      </w:r>
    </w:p>
    <w:p w:rsidR="004D0763" w:rsidRPr="00CA7782" w:rsidRDefault="004D0763" w:rsidP="006505BE">
      <w:pPr>
        <w:widowControl w:val="0"/>
        <w:autoSpaceDE w:val="0"/>
        <w:autoSpaceDN w:val="0"/>
        <w:adjustRightInd w:val="0"/>
        <w:ind w:firstLine="540"/>
        <w:jc w:val="both"/>
      </w:pPr>
      <w:r>
        <w:t>▬</w:t>
      </w:r>
      <w:r w:rsidR="005C5633">
        <w:t xml:space="preserve"> </w:t>
      </w:r>
      <w:r w:rsidRPr="00CA7782">
        <w:t>непосредственно в отделе архитектуры и градостроительства Администрации Сысертского городского округа (в приемное время).</w:t>
      </w:r>
    </w:p>
    <w:p w:rsidR="004D0763" w:rsidRPr="00CA7782" w:rsidRDefault="004D0763" w:rsidP="006505BE">
      <w:pPr>
        <w:widowControl w:val="0"/>
        <w:autoSpaceDE w:val="0"/>
        <w:autoSpaceDN w:val="0"/>
        <w:adjustRightInd w:val="0"/>
        <w:ind w:firstLine="540"/>
        <w:jc w:val="both"/>
      </w:pPr>
      <w:r>
        <w:t>1.5.5.</w:t>
      </w:r>
      <w:r w:rsidRPr="00CA7782">
        <w:t>На официальном сайте Сысертского городского округа размещается следующая информация:</w:t>
      </w:r>
    </w:p>
    <w:p w:rsidR="004D0763" w:rsidRPr="00CA7782" w:rsidRDefault="004D0763" w:rsidP="006505BE">
      <w:pPr>
        <w:widowControl w:val="0"/>
        <w:autoSpaceDE w:val="0"/>
        <w:autoSpaceDN w:val="0"/>
        <w:adjustRightInd w:val="0"/>
        <w:ind w:firstLine="540"/>
        <w:jc w:val="both"/>
      </w:pPr>
      <w:r w:rsidRPr="00CA7782">
        <w:t>▬ извлечения из законодательных и иных нормативных правовых актов, регулирующих деятельность по предоставлению муниципальной услуги;</w:t>
      </w:r>
    </w:p>
    <w:p w:rsidR="004D0763" w:rsidRPr="00CA7782" w:rsidRDefault="004D0763" w:rsidP="006505BE">
      <w:pPr>
        <w:widowControl w:val="0"/>
        <w:autoSpaceDE w:val="0"/>
        <w:autoSpaceDN w:val="0"/>
        <w:adjustRightInd w:val="0"/>
        <w:ind w:firstLine="540"/>
        <w:jc w:val="both"/>
      </w:pPr>
      <w:r w:rsidRPr="00CA7782">
        <w:t>▬ графики приема заявителей в органах государственной власти и органах местного самоуправления;</w:t>
      </w:r>
    </w:p>
    <w:p w:rsidR="004D0763" w:rsidRPr="00CA7782" w:rsidRDefault="004D0763" w:rsidP="006505BE">
      <w:pPr>
        <w:widowControl w:val="0"/>
        <w:autoSpaceDE w:val="0"/>
        <w:autoSpaceDN w:val="0"/>
        <w:adjustRightInd w:val="0"/>
        <w:ind w:firstLine="540"/>
        <w:jc w:val="both"/>
      </w:pPr>
      <w:r w:rsidRPr="00CA7782">
        <w:t>▬ бланки и образцы оформления заявлений;</w:t>
      </w:r>
    </w:p>
    <w:p w:rsidR="004D0763" w:rsidRPr="00CA7782" w:rsidRDefault="004D0763" w:rsidP="006505BE">
      <w:pPr>
        <w:widowControl w:val="0"/>
        <w:autoSpaceDE w:val="0"/>
        <w:autoSpaceDN w:val="0"/>
        <w:adjustRightInd w:val="0"/>
        <w:ind w:firstLine="540"/>
        <w:jc w:val="both"/>
      </w:pPr>
      <w:r w:rsidRPr="00CA7782">
        <w:t>▬ текст настоящего Регламента.</w:t>
      </w:r>
    </w:p>
    <w:p w:rsidR="004D0763" w:rsidRPr="00CA7782" w:rsidRDefault="004D0763" w:rsidP="006505BE">
      <w:pPr>
        <w:widowControl w:val="0"/>
        <w:autoSpaceDE w:val="0"/>
        <w:autoSpaceDN w:val="0"/>
        <w:adjustRightInd w:val="0"/>
        <w:ind w:firstLine="540"/>
        <w:jc w:val="both"/>
      </w:pPr>
      <w:r>
        <w:t>1.5.6.</w:t>
      </w:r>
      <w:r w:rsidR="005C5633">
        <w:t xml:space="preserve"> </w:t>
      </w:r>
      <w:r w:rsidRPr="00CA7782">
        <w:t>Порядок информирования заявителей по вопросам предоставления муниципальной услуги, в том числе о ходе предоставления муниципальной услуги осуществляется по телефону или путем размещения информации в письменном виде на стенде Отдела, а также на личном приеме ответственного специалиста отдела.</w:t>
      </w:r>
    </w:p>
    <w:p w:rsidR="004D0763" w:rsidRPr="00CA7782" w:rsidRDefault="004D0763" w:rsidP="006505BE">
      <w:pPr>
        <w:widowControl w:val="0"/>
        <w:autoSpaceDE w:val="0"/>
        <w:autoSpaceDN w:val="0"/>
        <w:adjustRightInd w:val="0"/>
        <w:ind w:firstLine="540"/>
        <w:jc w:val="both"/>
      </w:pPr>
      <w:r>
        <w:t>1.5.7.</w:t>
      </w:r>
      <w:r w:rsidR="005C5633">
        <w:t xml:space="preserve"> </w:t>
      </w:r>
      <w:r w:rsidRPr="00CA7782">
        <w:t>Информация о муниципальной услуги предоставляется:</w:t>
      </w:r>
    </w:p>
    <w:p w:rsidR="004D0763" w:rsidRPr="00CA7782" w:rsidRDefault="004D0763" w:rsidP="006505BE">
      <w:pPr>
        <w:widowControl w:val="0"/>
        <w:autoSpaceDE w:val="0"/>
        <w:autoSpaceDN w:val="0"/>
        <w:adjustRightInd w:val="0"/>
        <w:ind w:firstLine="540"/>
        <w:jc w:val="both"/>
      </w:pPr>
      <w:r w:rsidRPr="00CA7782">
        <w:t>▬ по устному запросу заявителя – непосредственно в момент обращения;</w:t>
      </w:r>
    </w:p>
    <w:p w:rsidR="004D0763" w:rsidRPr="00CA7782" w:rsidRDefault="004D0763" w:rsidP="006505BE">
      <w:pPr>
        <w:widowControl w:val="0"/>
        <w:autoSpaceDE w:val="0"/>
        <w:autoSpaceDN w:val="0"/>
        <w:adjustRightInd w:val="0"/>
        <w:ind w:firstLine="540"/>
        <w:jc w:val="both"/>
      </w:pPr>
      <w:r w:rsidRPr="00CA7782">
        <w:t>▬ по письменному запросу заявителя – не позднее 30 дней с момента поступления запроса;</w:t>
      </w:r>
    </w:p>
    <w:p w:rsidR="004D0763" w:rsidRPr="00CA7782" w:rsidRDefault="004D0763" w:rsidP="00DA154F">
      <w:pPr>
        <w:widowControl w:val="0"/>
        <w:autoSpaceDE w:val="0"/>
        <w:autoSpaceDN w:val="0"/>
        <w:adjustRightInd w:val="0"/>
        <w:ind w:firstLine="540"/>
        <w:jc w:val="both"/>
      </w:pPr>
      <w:r>
        <w:t>▬</w:t>
      </w:r>
      <w:r w:rsidRPr="00CA7782">
        <w:t xml:space="preserve">посредством размещения запроса на сайте Сысертского городского округа в сети Интернет. </w:t>
      </w:r>
    </w:p>
    <w:p w:rsidR="004D0763" w:rsidRPr="00CA7782" w:rsidRDefault="004D0763" w:rsidP="00DA154F">
      <w:pPr>
        <w:widowControl w:val="0"/>
        <w:autoSpaceDE w:val="0"/>
        <w:autoSpaceDN w:val="0"/>
        <w:adjustRightInd w:val="0"/>
        <w:ind w:firstLine="540"/>
        <w:jc w:val="both"/>
      </w:pPr>
      <w:r>
        <w:t xml:space="preserve">▬ </w:t>
      </w:r>
      <w:r w:rsidR="004112D7">
        <w:t xml:space="preserve">посредством </w:t>
      </w:r>
      <w:r w:rsidRPr="00CA7782">
        <w:t>проведени</w:t>
      </w:r>
      <w:r w:rsidR="004112D7">
        <w:t>я</w:t>
      </w:r>
      <w:r w:rsidRPr="00CA7782">
        <w:t xml:space="preserve"> консультаций по вопросам предоставления муниципальной услуги в объеме, предусмотренном пунктом 1.</w:t>
      </w:r>
      <w:r w:rsidR="004112D7">
        <w:t>5</w:t>
      </w:r>
      <w:r w:rsidRPr="00CA7782">
        <w:t>.8. настоящего Регламента.</w:t>
      </w:r>
    </w:p>
    <w:p w:rsidR="004D0763" w:rsidRDefault="004D0763" w:rsidP="006077F1">
      <w:pPr>
        <w:widowControl w:val="0"/>
        <w:autoSpaceDE w:val="0"/>
        <w:autoSpaceDN w:val="0"/>
        <w:adjustRightInd w:val="0"/>
        <w:ind w:firstLine="540"/>
        <w:jc w:val="both"/>
      </w:pPr>
      <w:r w:rsidRPr="00CA7782">
        <w:t xml:space="preserve">▬ </w:t>
      </w:r>
      <w:r w:rsidR="004112D7">
        <w:t xml:space="preserve">путем </w:t>
      </w:r>
      <w:r w:rsidRPr="00CA7782">
        <w:t>размещения на информационных стендах Отдела информации, предусмотренной пунктом 1.</w:t>
      </w:r>
      <w:r w:rsidR="004112D7">
        <w:t>5</w:t>
      </w:r>
      <w:r w:rsidRPr="00CA7782">
        <w:t>.9. настоящего Регламента.</w:t>
      </w:r>
    </w:p>
    <w:p w:rsidR="004D0763" w:rsidRDefault="004D0763" w:rsidP="006077F1">
      <w:pPr>
        <w:widowControl w:val="0"/>
        <w:autoSpaceDE w:val="0"/>
        <w:autoSpaceDN w:val="0"/>
        <w:adjustRightInd w:val="0"/>
        <w:jc w:val="both"/>
      </w:pPr>
      <w:r>
        <w:t xml:space="preserve">         </w:t>
      </w:r>
      <w:r w:rsidRPr="00CA7782">
        <w:t>▬</w:t>
      </w:r>
      <w:r>
        <w:t xml:space="preserve"> </w:t>
      </w:r>
      <w:r w:rsidRPr="00ED40AA">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29">
        <w:r>
          <w:t>http</w:t>
        </w:r>
        <w:r w:rsidRPr="00ED40AA">
          <w:t>://</w:t>
        </w:r>
        <w:r>
          <w:t>www</w:t>
        </w:r>
        <w:r w:rsidRPr="00ED40AA">
          <w:t>.</w:t>
        </w:r>
        <w:r>
          <w:t>gosuslugi</w:t>
        </w:r>
        <w:r w:rsidRPr="00ED40AA">
          <w:t>.</w:t>
        </w:r>
        <w:r>
          <w:t>ru</w:t>
        </w:r>
      </w:hyperlink>
      <w:r w:rsidRPr="00ED40AA">
        <w:t xml:space="preserve">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w:t>
      </w:r>
      <w:hyperlink r:id="rId30" w:history="1">
        <w:r w:rsidRPr="00513811">
          <w:rPr>
            <w:rStyle w:val="a4"/>
          </w:rPr>
          <w:t>http://www.66.gosuslugi.ru</w:t>
        </w:r>
      </w:hyperlink>
      <w:r w:rsidRPr="00ED40AA">
        <w:t>;</w:t>
      </w:r>
    </w:p>
    <w:p w:rsidR="004D0763" w:rsidRPr="00FC5525" w:rsidRDefault="004D0763" w:rsidP="00FC3C4A">
      <w:pPr>
        <w:pStyle w:val="ad"/>
        <w:keepNext/>
        <w:spacing w:after="0"/>
        <w:ind w:firstLine="539"/>
        <w:jc w:val="both"/>
      </w:pPr>
      <w:r w:rsidRPr="00FC5525">
        <w:t>▬</w:t>
      </w:r>
      <w:r w:rsidR="005C5633">
        <w:t xml:space="preserve"> </w:t>
      </w:r>
      <w:r w:rsidRPr="00FC5525">
        <w:t>на сайте Государственного бюджетного учреждения Свердловской области «Многофункц</w:t>
      </w:r>
      <w:r>
        <w:t>иональный центр предоставления</w:t>
      </w:r>
      <w:r w:rsidRPr="00FC5525">
        <w:t xml:space="preserve"> государс</w:t>
      </w:r>
      <w:r>
        <w:t>твенных и муниципальных</w:t>
      </w:r>
      <w:r w:rsidRPr="00FC5525">
        <w:t xml:space="preserve"> услуг» </w:t>
      </w:r>
      <w:r>
        <w:t xml:space="preserve">(далее – </w:t>
      </w:r>
      <w:r w:rsidRPr="00FC5525">
        <w:t>ГБУ СО</w:t>
      </w:r>
      <w:r w:rsidRPr="00FC5525">
        <w:rPr>
          <w:spacing w:val="-5"/>
        </w:rPr>
        <w:t xml:space="preserve"> </w:t>
      </w:r>
      <w:r w:rsidRPr="00FC5525">
        <w:t>«МФЦ»);</w:t>
      </w:r>
    </w:p>
    <w:p w:rsidR="004D0763" w:rsidRPr="00CA7782" w:rsidRDefault="004D0763" w:rsidP="00FC3C4A">
      <w:pPr>
        <w:keepNext/>
        <w:tabs>
          <w:tab w:val="left" w:pos="990"/>
        </w:tabs>
        <w:ind w:firstLine="539"/>
        <w:jc w:val="both"/>
      </w:pPr>
      <w:r w:rsidRPr="00FC5525">
        <w:t>▬</w:t>
      </w:r>
      <w:r>
        <w:t xml:space="preserve"> </w:t>
      </w:r>
      <w:r w:rsidRPr="00FC5525">
        <w:t>в ГБУ СО</w:t>
      </w:r>
      <w:r w:rsidRPr="00FC5525">
        <w:rPr>
          <w:spacing w:val="-14"/>
        </w:rPr>
        <w:t xml:space="preserve"> </w:t>
      </w:r>
      <w:r w:rsidRPr="00FC5525">
        <w:t>«МФЦ»</w:t>
      </w:r>
      <w:r w:rsidR="000C19AD">
        <w:t xml:space="preserve"> при личном обращении</w:t>
      </w:r>
      <w:r w:rsidRPr="00FC5525">
        <w:t>.</w:t>
      </w:r>
    </w:p>
    <w:p w:rsidR="004D0763" w:rsidRPr="00CA7782" w:rsidRDefault="004D0763" w:rsidP="00FC3C4A">
      <w:pPr>
        <w:keepNext/>
        <w:autoSpaceDE w:val="0"/>
        <w:autoSpaceDN w:val="0"/>
        <w:adjustRightInd w:val="0"/>
        <w:ind w:firstLine="540"/>
        <w:jc w:val="both"/>
      </w:pPr>
      <w:r>
        <w:t>1.5</w:t>
      </w:r>
      <w:r w:rsidRPr="00CA7782">
        <w:t>.8. Консультации проводятся специалистами Отдела по следующим вопросам:</w:t>
      </w:r>
    </w:p>
    <w:p w:rsidR="004D0763" w:rsidRPr="00CA7782" w:rsidRDefault="004D0763" w:rsidP="00FC3C4A">
      <w:pPr>
        <w:keepNext/>
        <w:autoSpaceDE w:val="0"/>
        <w:autoSpaceDN w:val="0"/>
        <w:adjustRightInd w:val="0"/>
        <w:ind w:firstLine="540"/>
        <w:jc w:val="both"/>
      </w:pPr>
      <w:r w:rsidRPr="00CA7782">
        <w:t>▬ состав и содержание документов, необходимых для предоставления муниципальной услуги;</w:t>
      </w:r>
    </w:p>
    <w:p w:rsidR="004D0763" w:rsidRPr="00CA7782" w:rsidRDefault="004D0763" w:rsidP="00DA154F">
      <w:pPr>
        <w:widowControl w:val="0"/>
        <w:autoSpaceDE w:val="0"/>
        <w:autoSpaceDN w:val="0"/>
        <w:adjustRightInd w:val="0"/>
        <w:ind w:firstLine="540"/>
        <w:jc w:val="both"/>
      </w:pPr>
      <w:r w:rsidRPr="00CA7782">
        <w:t xml:space="preserve">▬ </w:t>
      </w:r>
      <w:r>
        <w:t xml:space="preserve"> </w:t>
      </w:r>
      <w:r w:rsidRPr="00CA7782">
        <w:t>сроки предоставления муниципальной услуги;</w:t>
      </w:r>
    </w:p>
    <w:p w:rsidR="004D0763" w:rsidRPr="00CA7782" w:rsidRDefault="004D0763" w:rsidP="00DA154F">
      <w:pPr>
        <w:widowControl w:val="0"/>
        <w:autoSpaceDE w:val="0"/>
        <w:autoSpaceDN w:val="0"/>
        <w:adjustRightInd w:val="0"/>
        <w:ind w:firstLine="540"/>
        <w:jc w:val="both"/>
      </w:pPr>
      <w:r>
        <w:t xml:space="preserve">▬ </w:t>
      </w:r>
      <w:r w:rsidRPr="00CA7782">
        <w:t xml:space="preserve">порядок обжалования решений, действий (бездействия) Отдела, должностных </w:t>
      </w:r>
      <w:r w:rsidRPr="00CA7782">
        <w:lastRenderedPageBreak/>
        <w:t>лиц, муниципальных служащих Отдела при предоставлении муниципальной услуги.</w:t>
      </w:r>
    </w:p>
    <w:p w:rsidR="004D0763" w:rsidRPr="00CA7782" w:rsidRDefault="004D0763" w:rsidP="00DA154F">
      <w:pPr>
        <w:widowControl w:val="0"/>
        <w:autoSpaceDE w:val="0"/>
        <w:autoSpaceDN w:val="0"/>
        <w:adjustRightInd w:val="0"/>
        <w:ind w:firstLine="540"/>
        <w:jc w:val="both"/>
      </w:pPr>
      <w:r w:rsidRPr="00CA7782">
        <w:t xml:space="preserve">Консультации предоставляются при личном обращении Заявителя в отдел. </w:t>
      </w:r>
    </w:p>
    <w:p w:rsidR="004D0763" w:rsidRPr="00CA7782" w:rsidRDefault="004D0763" w:rsidP="00DA154F">
      <w:pPr>
        <w:widowControl w:val="0"/>
        <w:autoSpaceDE w:val="0"/>
        <w:autoSpaceDN w:val="0"/>
        <w:adjustRightInd w:val="0"/>
        <w:ind w:firstLine="540"/>
        <w:jc w:val="both"/>
      </w:pPr>
      <w:r w:rsidRPr="00CA7782">
        <w:t>Консультации о порядке предоставления муниципальной услуги осуществляются бесплатно.</w:t>
      </w:r>
    </w:p>
    <w:p w:rsidR="004D0763" w:rsidRPr="00CA7782" w:rsidRDefault="004D0763" w:rsidP="007A4D14">
      <w:pPr>
        <w:widowControl w:val="0"/>
        <w:autoSpaceDE w:val="0"/>
        <w:autoSpaceDN w:val="0"/>
        <w:adjustRightInd w:val="0"/>
        <w:ind w:firstLine="540"/>
        <w:jc w:val="both"/>
      </w:pPr>
      <w:r>
        <w:t>1.5</w:t>
      </w:r>
      <w:r w:rsidRPr="00CA7782">
        <w:t>.9. На информационных стендах Отдела размещается следующая информация:</w:t>
      </w:r>
    </w:p>
    <w:p w:rsidR="004D0763" w:rsidRPr="00CA7782" w:rsidRDefault="004D0763" w:rsidP="007A4D14">
      <w:pPr>
        <w:widowControl w:val="0"/>
        <w:autoSpaceDE w:val="0"/>
        <w:autoSpaceDN w:val="0"/>
        <w:adjustRightInd w:val="0"/>
        <w:ind w:firstLine="540"/>
        <w:jc w:val="both"/>
      </w:pPr>
      <w:r w:rsidRPr="00CA7782">
        <w:t xml:space="preserve">▬ извлечения из нормативных правовых актов, содержащих нормы, регулирующие получение </w:t>
      </w:r>
      <w:r>
        <w:t>муниципальной услуги</w:t>
      </w:r>
      <w:r w:rsidRPr="00CA7782">
        <w:t>;</w:t>
      </w:r>
    </w:p>
    <w:p w:rsidR="004D0763" w:rsidRPr="00CA7782" w:rsidRDefault="004D0763" w:rsidP="007A4D14">
      <w:pPr>
        <w:widowControl w:val="0"/>
        <w:autoSpaceDE w:val="0"/>
        <w:autoSpaceDN w:val="0"/>
        <w:adjustRightInd w:val="0"/>
        <w:ind w:firstLine="540"/>
        <w:jc w:val="both"/>
      </w:pPr>
      <w:r w:rsidRPr="00CA7782">
        <w:t>▬ извлечения из текста или текст настоящего Регламента (информация о сроках предоставления муниципальной услуги в целом и максимальных сроках выполнения отдельных административных процедур, основаниях для отказа в предоставлении муниципальной услуги, порядке информирования о ходе предоставления муниципальной услуги, блок-схемы предоставления муниципальной услуги, перечни документов, необходимых для предоставления муниципальной услуги, порядок обжалования решений, действий (бездействия) Отдела, должностных лиц, муниципальных служащих Отдела при предоставлении муниципальной услуги);</w:t>
      </w:r>
    </w:p>
    <w:p w:rsidR="004D0763" w:rsidRPr="00CA7782" w:rsidRDefault="004D0763" w:rsidP="007A4D14">
      <w:pPr>
        <w:widowControl w:val="0"/>
        <w:autoSpaceDE w:val="0"/>
        <w:autoSpaceDN w:val="0"/>
        <w:adjustRightInd w:val="0"/>
        <w:ind w:firstLine="540"/>
        <w:jc w:val="both"/>
      </w:pPr>
      <w:r w:rsidRPr="00CA7782">
        <w:t>▬ образцы документов, необходимых для предоставления муниципальной услуги;</w:t>
      </w:r>
    </w:p>
    <w:p w:rsidR="004D0763" w:rsidRPr="00CA7782" w:rsidRDefault="004D0763" w:rsidP="007A4D14">
      <w:pPr>
        <w:widowControl w:val="0"/>
        <w:autoSpaceDE w:val="0"/>
        <w:autoSpaceDN w:val="0"/>
        <w:adjustRightInd w:val="0"/>
        <w:ind w:firstLine="540"/>
        <w:jc w:val="both"/>
      </w:pPr>
      <w:r w:rsidRPr="00CA7782">
        <w:t>▬ режим приема Заявителей должностными лицами Отдела;</w:t>
      </w:r>
    </w:p>
    <w:p w:rsidR="004D0763" w:rsidRPr="00CA7782" w:rsidRDefault="004D0763" w:rsidP="007A4D14">
      <w:pPr>
        <w:widowControl w:val="0"/>
        <w:autoSpaceDE w:val="0"/>
        <w:autoSpaceDN w:val="0"/>
        <w:adjustRightInd w:val="0"/>
        <w:ind w:firstLine="540"/>
        <w:jc w:val="both"/>
      </w:pPr>
      <w:r w:rsidRPr="00CA7782">
        <w:t>▬ порядок получения консультаций.</w:t>
      </w:r>
    </w:p>
    <w:p w:rsidR="004D0763" w:rsidRPr="005C5633" w:rsidRDefault="004D0763" w:rsidP="00473B82">
      <w:pPr>
        <w:widowControl w:val="0"/>
        <w:autoSpaceDE w:val="0"/>
        <w:autoSpaceDN w:val="0"/>
        <w:adjustRightInd w:val="0"/>
        <w:ind w:firstLine="540"/>
        <w:jc w:val="both"/>
        <w:rPr>
          <w:b/>
        </w:rPr>
      </w:pPr>
      <w:r w:rsidRPr="005C5633">
        <w:rPr>
          <w:b/>
        </w:rPr>
        <w:t>1.6. В предоставлении муниципальной услуги участвуют:</w:t>
      </w:r>
    </w:p>
    <w:p w:rsidR="004D0763" w:rsidRPr="008E2CA3" w:rsidRDefault="004D0763" w:rsidP="00473B82">
      <w:pPr>
        <w:widowControl w:val="0"/>
        <w:autoSpaceDE w:val="0"/>
        <w:autoSpaceDN w:val="0"/>
        <w:adjustRightInd w:val="0"/>
        <w:ind w:firstLine="540"/>
        <w:jc w:val="both"/>
        <w:rPr>
          <w:b/>
          <w:color w:val="000000"/>
        </w:rPr>
      </w:pPr>
      <w:r>
        <w:t>1.6</w:t>
      </w:r>
      <w:r w:rsidRPr="00CA7782">
        <w:t xml:space="preserve">.1. </w:t>
      </w:r>
      <w:r w:rsidRPr="007A78F1">
        <w:t xml:space="preserve">Общий отдел МКУ </w:t>
      </w:r>
      <w:r w:rsidRPr="008E2CA3">
        <w:rPr>
          <w:rStyle w:val="af3"/>
          <w:b w:val="0"/>
          <w:bCs/>
          <w:color w:val="000000"/>
          <w:shd w:val="clear" w:color="auto" w:fill="FFFFFF"/>
        </w:rPr>
        <w:t>«Управление хозяйственного и транспортного обслуживания Сысертского городского округа»</w:t>
      </w:r>
      <w:r w:rsidRPr="008E2CA3">
        <w:rPr>
          <w:b/>
          <w:color w:val="000000"/>
        </w:rPr>
        <w:t>.</w:t>
      </w:r>
    </w:p>
    <w:p w:rsidR="004D0763" w:rsidRPr="00CA7782" w:rsidRDefault="004D0763" w:rsidP="00473B82">
      <w:pPr>
        <w:widowControl w:val="0"/>
        <w:autoSpaceDE w:val="0"/>
        <w:autoSpaceDN w:val="0"/>
        <w:adjustRightInd w:val="0"/>
        <w:ind w:firstLine="540"/>
        <w:jc w:val="both"/>
      </w:pPr>
      <w:r>
        <w:t>1.6</w:t>
      </w:r>
      <w:r w:rsidRPr="00CA7782">
        <w:t>.2.</w:t>
      </w:r>
      <w:r>
        <w:t xml:space="preserve"> </w:t>
      </w:r>
      <w:r w:rsidRPr="00CA7782">
        <w:t>Федеральная налоговая служба.</w:t>
      </w:r>
    </w:p>
    <w:p w:rsidR="004D0763" w:rsidRDefault="004D0763" w:rsidP="00FC3C4A">
      <w:pPr>
        <w:keepNext/>
        <w:widowControl w:val="0"/>
        <w:autoSpaceDE w:val="0"/>
        <w:autoSpaceDN w:val="0"/>
        <w:adjustRightInd w:val="0"/>
        <w:ind w:firstLine="539"/>
        <w:jc w:val="both"/>
      </w:pPr>
      <w:r>
        <w:t>1.6</w:t>
      </w:r>
      <w:r w:rsidRPr="00CA7782">
        <w:t>.3.</w:t>
      </w:r>
      <w:r>
        <w:t xml:space="preserve"> </w:t>
      </w:r>
      <w:r w:rsidRPr="00CA7782">
        <w:t>Управление Федеральной службы государственной регистрации, кадастра и картографии по Свердловской области (Сысертский отдел Управления Росреестра по Свердловской области).</w:t>
      </w:r>
    </w:p>
    <w:p w:rsidR="004D0763" w:rsidRPr="00392E34" w:rsidRDefault="004D0763" w:rsidP="005C5633">
      <w:pPr>
        <w:widowControl w:val="0"/>
        <w:tabs>
          <w:tab w:val="left" w:pos="1223"/>
          <w:tab w:val="left" w:pos="2409"/>
          <w:tab w:val="left" w:pos="4400"/>
          <w:tab w:val="left" w:pos="6825"/>
          <w:tab w:val="left" w:pos="8604"/>
        </w:tabs>
        <w:ind w:firstLine="539"/>
        <w:jc w:val="both"/>
      </w:pPr>
      <w:r>
        <w:t>1.6.4.</w:t>
      </w:r>
      <w:r>
        <w:rPr>
          <w:sz w:val="28"/>
        </w:rPr>
        <w:t xml:space="preserve"> </w:t>
      </w:r>
      <w:r w:rsidRPr="00665D31">
        <w:t xml:space="preserve"> </w:t>
      </w:r>
      <w:r w:rsidRPr="00392E34">
        <w:t>филиал Федерального государственного бюджетного</w:t>
      </w:r>
      <w:r w:rsidRPr="00392E34">
        <w:tab/>
        <w:t>учреждения</w:t>
      </w:r>
      <w:r w:rsidR="005C5633" w:rsidRPr="00392E34">
        <w:t xml:space="preserve"> </w:t>
      </w:r>
      <w:r w:rsidRPr="00392E34">
        <w:t xml:space="preserve">«Федеральная кадастровая палата Федеральной службы </w:t>
      </w:r>
      <w:r w:rsidRPr="00392E34">
        <w:rPr>
          <w:spacing w:val="-1"/>
        </w:rPr>
        <w:t xml:space="preserve">государственной </w:t>
      </w:r>
      <w:r w:rsidRPr="00392E34">
        <w:t>регистрации, кадастра и картографии» по Свердловской</w:t>
      </w:r>
      <w:r w:rsidRPr="00392E34">
        <w:rPr>
          <w:spacing w:val="-22"/>
        </w:rPr>
        <w:t xml:space="preserve"> </w:t>
      </w:r>
      <w:r w:rsidRPr="00392E34">
        <w:t>области.</w:t>
      </w:r>
    </w:p>
    <w:p w:rsidR="002E3EB3" w:rsidRPr="00392E34" w:rsidRDefault="002E3EB3" w:rsidP="002E3EB3">
      <w:pPr>
        <w:widowControl w:val="0"/>
        <w:ind w:firstLine="539"/>
        <w:jc w:val="both"/>
      </w:pPr>
      <w:r w:rsidRPr="00392E34">
        <w:t>1.6.5.</w:t>
      </w:r>
      <w:r w:rsidRPr="00392E34">
        <w:tab/>
        <w:t>Муниципальное бюджетное учреждение «Муниципальный центр градостроительства Сысертского городского округа».</w:t>
      </w:r>
    </w:p>
    <w:p w:rsidR="004D0763" w:rsidRPr="00392E34" w:rsidRDefault="004D0763" w:rsidP="00473B82">
      <w:pPr>
        <w:widowControl w:val="0"/>
        <w:autoSpaceDE w:val="0"/>
        <w:autoSpaceDN w:val="0"/>
        <w:adjustRightInd w:val="0"/>
        <w:ind w:firstLine="540"/>
        <w:jc w:val="both"/>
      </w:pPr>
      <w:r w:rsidRPr="00392E34">
        <w:t>1.6.</w:t>
      </w:r>
      <w:r w:rsidR="002E3EB3" w:rsidRPr="00392E34">
        <w:t>6</w:t>
      </w:r>
      <w:r w:rsidRPr="00392E34">
        <w:t>. К настоящему регламенту прилагаются следующие приложения:</w:t>
      </w:r>
    </w:p>
    <w:p w:rsidR="004D0763" w:rsidRDefault="004D0763" w:rsidP="00473B82">
      <w:pPr>
        <w:widowControl w:val="0"/>
        <w:autoSpaceDE w:val="0"/>
        <w:autoSpaceDN w:val="0"/>
        <w:adjustRightInd w:val="0"/>
        <w:ind w:firstLine="540"/>
        <w:jc w:val="both"/>
      </w:pPr>
      <w:r>
        <w:t>1) Информация о местонахождении и графике работы учреждений.</w:t>
      </w:r>
    </w:p>
    <w:p w:rsidR="004D0763" w:rsidRDefault="004D0763" w:rsidP="00473B82">
      <w:pPr>
        <w:widowControl w:val="0"/>
        <w:autoSpaceDE w:val="0"/>
        <w:autoSpaceDN w:val="0"/>
        <w:adjustRightInd w:val="0"/>
        <w:ind w:firstLine="540"/>
        <w:jc w:val="both"/>
      </w:pPr>
      <w:r>
        <w:t>2) Перечень документов, необходимых для предоставления муниципальной услуги.</w:t>
      </w:r>
    </w:p>
    <w:p w:rsidR="004D0763" w:rsidRDefault="004D0763" w:rsidP="006077F1">
      <w:pPr>
        <w:widowControl w:val="0"/>
        <w:autoSpaceDE w:val="0"/>
        <w:autoSpaceDN w:val="0"/>
        <w:adjustRightInd w:val="0"/>
        <w:ind w:firstLine="540"/>
        <w:jc w:val="both"/>
      </w:pPr>
      <w:r>
        <w:t>3) Форма заявления о присвоении объекту адресации или аннулировании адреса.</w:t>
      </w:r>
    </w:p>
    <w:p w:rsidR="004D0763" w:rsidRDefault="004D0763" w:rsidP="00BE59FE">
      <w:pPr>
        <w:widowControl w:val="0"/>
        <w:autoSpaceDE w:val="0"/>
        <w:autoSpaceDN w:val="0"/>
        <w:adjustRightInd w:val="0"/>
        <w:ind w:firstLine="540"/>
        <w:jc w:val="both"/>
      </w:pPr>
      <w:r>
        <w:t>4) Решение об отказе в присвоении объекту адресации адрес или аннулирование адреса.</w:t>
      </w:r>
    </w:p>
    <w:p w:rsidR="004D0763" w:rsidRPr="00CA7782" w:rsidRDefault="004D0763" w:rsidP="00473B82">
      <w:pPr>
        <w:widowControl w:val="0"/>
        <w:autoSpaceDE w:val="0"/>
        <w:autoSpaceDN w:val="0"/>
        <w:adjustRightInd w:val="0"/>
        <w:ind w:firstLine="540"/>
        <w:jc w:val="both"/>
      </w:pPr>
      <w:r>
        <w:t>5) Блок – схема административных процедур.</w:t>
      </w:r>
    </w:p>
    <w:p w:rsidR="004D0763" w:rsidRPr="00CA7782" w:rsidRDefault="004D0763" w:rsidP="008247A1">
      <w:pPr>
        <w:shd w:val="clear" w:color="auto" w:fill="FFFFFF"/>
        <w:outlineLvl w:val="2"/>
      </w:pPr>
    </w:p>
    <w:p w:rsidR="004D0763" w:rsidRPr="005C5633" w:rsidRDefault="004D0763" w:rsidP="006505BE">
      <w:pPr>
        <w:shd w:val="clear" w:color="auto" w:fill="FFFFFF"/>
        <w:jc w:val="center"/>
        <w:outlineLvl w:val="2"/>
        <w:rPr>
          <w:b/>
          <w:bCs/>
        </w:rPr>
      </w:pPr>
      <w:r w:rsidRPr="005C5633">
        <w:rPr>
          <w:b/>
          <w:bCs/>
        </w:rPr>
        <w:t>II. Стандарт предоставления муниципальной услуги</w:t>
      </w:r>
    </w:p>
    <w:p w:rsidR="004D0763" w:rsidRPr="00CA7782" w:rsidRDefault="004D0763" w:rsidP="006505BE">
      <w:pPr>
        <w:pStyle w:val="ConsTitle"/>
        <w:ind w:right="565"/>
        <w:jc w:val="center"/>
        <w:rPr>
          <w:rFonts w:ascii="Times New Roman" w:hAnsi="Times New Roman" w:cs="Times New Roman"/>
          <w:b w:val="0"/>
          <w:bCs w:val="0"/>
          <w:sz w:val="22"/>
          <w:szCs w:val="22"/>
        </w:rPr>
      </w:pPr>
    </w:p>
    <w:tbl>
      <w:tblPr>
        <w:tblW w:w="9924" w:type="dxa"/>
        <w:tblCellSpacing w:w="5" w:type="nil"/>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2525"/>
        <w:gridCol w:w="28"/>
        <w:gridCol w:w="7371"/>
      </w:tblGrid>
      <w:tr w:rsidR="004D0763" w:rsidRPr="00CA7782" w:rsidTr="00D100D1">
        <w:trPr>
          <w:trHeight w:val="20"/>
          <w:tblCellSpacing w:w="5" w:type="nil"/>
        </w:trPr>
        <w:tc>
          <w:tcPr>
            <w:tcW w:w="2525" w:type="dxa"/>
          </w:tcPr>
          <w:p w:rsidR="004D0763" w:rsidRDefault="004D0763" w:rsidP="00665D31">
            <w:pPr>
              <w:pStyle w:val="ConsPlusCell"/>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tc>
        <w:tc>
          <w:tcPr>
            <w:tcW w:w="7399" w:type="dxa"/>
            <w:gridSpan w:val="2"/>
          </w:tcPr>
          <w:p w:rsidR="004D0763" w:rsidRDefault="004D0763" w:rsidP="00F203A1">
            <w:pPr>
              <w:jc w:val="both"/>
            </w:pPr>
            <w:r w:rsidRPr="008247A1">
              <w:t xml:space="preserve">2.1.1 Муниципальная услуга </w:t>
            </w:r>
            <w:r w:rsidRPr="007719A8">
              <w:t>«</w:t>
            </w:r>
            <w:r w:rsidRPr="00401D57">
              <w:t>Присвоение, изменение, аннулирование адресов объектам адресации на территории Сысертского городского округа</w:t>
            </w:r>
            <w:r w:rsidRPr="007719A8">
              <w:t>»</w:t>
            </w:r>
            <w:r w:rsidRPr="008247A1">
              <w:t>.</w:t>
            </w:r>
          </w:p>
        </w:tc>
      </w:tr>
      <w:tr w:rsidR="004D0763" w:rsidRPr="00CA7782" w:rsidTr="00D100D1">
        <w:trPr>
          <w:trHeight w:val="20"/>
          <w:tblCellSpacing w:w="5" w:type="nil"/>
        </w:trPr>
        <w:tc>
          <w:tcPr>
            <w:tcW w:w="2525" w:type="dxa"/>
          </w:tcPr>
          <w:p w:rsidR="004D0763" w:rsidRPr="00CA7782" w:rsidRDefault="004D0763" w:rsidP="00F955AD">
            <w:pPr>
              <w:pStyle w:val="ConsPlusCell"/>
              <w:rPr>
                <w:rFonts w:ascii="Times New Roman" w:hAnsi="Times New Roman" w:cs="Times New Roman"/>
                <w:sz w:val="24"/>
                <w:szCs w:val="24"/>
              </w:rPr>
            </w:pPr>
            <w:r>
              <w:rPr>
                <w:rFonts w:ascii="Times New Roman" w:hAnsi="Times New Roman" w:cs="Times New Roman"/>
                <w:sz w:val="24"/>
                <w:szCs w:val="24"/>
              </w:rPr>
              <w:t>2.2. Описание резуль</w:t>
            </w:r>
            <w:r w:rsidRPr="00CA7782">
              <w:rPr>
                <w:rFonts w:ascii="Times New Roman" w:hAnsi="Times New Roman" w:cs="Times New Roman"/>
                <w:sz w:val="24"/>
                <w:szCs w:val="24"/>
              </w:rPr>
              <w:t>та</w:t>
            </w:r>
            <w:r>
              <w:rPr>
                <w:rFonts w:ascii="Times New Roman" w:hAnsi="Times New Roman" w:cs="Times New Roman"/>
                <w:sz w:val="24"/>
                <w:szCs w:val="24"/>
              </w:rPr>
              <w:t>та</w:t>
            </w:r>
            <w:r w:rsidRPr="00CA7782">
              <w:rPr>
                <w:rFonts w:ascii="Times New Roman" w:hAnsi="Times New Roman" w:cs="Times New Roman"/>
                <w:sz w:val="24"/>
                <w:szCs w:val="24"/>
              </w:rPr>
              <w:t xml:space="preserve"> предоставления муниципальной услуги</w:t>
            </w:r>
          </w:p>
        </w:tc>
        <w:tc>
          <w:tcPr>
            <w:tcW w:w="7399" w:type="dxa"/>
            <w:gridSpan w:val="2"/>
          </w:tcPr>
          <w:p w:rsidR="004D0763" w:rsidRPr="00BE59FE" w:rsidRDefault="004D0763" w:rsidP="00F26986">
            <w:pPr>
              <w:jc w:val="both"/>
            </w:pPr>
            <w:r>
              <w:t>2.2</w:t>
            </w:r>
            <w:r w:rsidRPr="00CA7782">
              <w:t>.1</w:t>
            </w:r>
            <w:r>
              <w:t>.</w:t>
            </w:r>
            <w:r w:rsidRPr="00CA7782">
              <w:t>.</w:t>
            </w:r>
            <w:r>
              <w:t>Решение о присвоении объекту адресации адреса</w:t>
            </w:r>
          </w:p>
          <w:p w:rsidR="004D0763" w:rsidRPr="00474D09" w:rsidRDefault="004D0763" w:rsidP="00F26986">
            <w:pPr>
              <w:jc w:val="both"/>
            </w:pPr>
            <w:r>
              <w:rPr>
                <w:szCs w:val="28"/>
              </w:rPr>
              <w:t xml:space="preserve">2.2.2. </w:t>
            </w:r>
            <w:r>
              <w:t>Решение о аннулировании объекту адресации адреса</w:t>
            </w:r>
          </w:p>
          <w:p w:rsidR="004D0763" w:rsidRPr="00BE59FE" w:rsidRDefault="004D0763" w:rsidP="00C14D76">
            <w:pPr>
              <w:jc w:val="both"/>
            </w:pPr>
            <w:r>
              <w:t>2.2.3. Решение об отказе</w:t>
            </w:r>
            <w:r w:rsidR="00A41F93">
              <w:t xml:space="preserve"> (в приеме документов/ </w:t>
            </w:r>
            <w:r>
              <w:t xml:space="preserve"> в присвоении</w:t>
            </w:r>
            <w:r w:rsidR="00A41F93">
              <w:t>)</w:t>
            </w:r>
            <w:r>
              <w:t xml:space="preserve"> объекту адресации адреса</w:t>
            </w:r>
          </w:p>
          <w:p w:rsidR="004D0763" w:rsidRDefault="004D0763" w:rsidP="00F26986">
            <w:pPr>
              <w:jc w:val="both"/>
            </w:pPr>
            <w:r>
              <w:rPr>
                <w:szCs w:val="28"/>
              </w:rPr>
              <w:t xml:space="preserve">2.2.4. </w:t>
            </w:r>
            <w:r>
              <w:t xml:space="preserve">Решение об отказе </w:t>
            </w:r>
            <w:r w:rsidR="00A41F93">
              <w:t xml:space="preserve">(в приеме документов/  </w:t>
            </w:r>
            <w:r>
              <w:t>в аннулировании</w:t>
            </w:r>
            <w:r w:rsidR="00A41F93">
              <w:t>)</w:t>
            </w:r>
            <w:r>
              <w:t xml:space="preserve"> объекту адресации адреса</w:t>
            </w:r>
          </w:p>
          <w:p w:rsidR="004D0763" w:rsidRPr="00314F03" w:rsidRDefault="004D0763" w:rsidP="00237044">
            <w:pPr>
              <w:jc w:val="both"/>
              <w:rPr>
                <w:szCs w:val="28"/>
              </w:rPr>
            </w:pPr>
          </w:p>
        </w:tc>
      </w:tr>
      <w:tr w:rsidR="004D0763" w:rsidRPr="00CA7782" w:rsidTr="00D100D1">
        <w:trPr>
          <w:trHeight w:val="20"/>
          <w:tblCellSpacing w:w="5" w:type="nil"/>
        </w:trPr>
        <w:tc>
          <w:tcPr>
            <w:tcW w:w="2525" w:type="dxa"/>
          </w:tcPr>
          <w:p w:rsidR="004D0763" w:rsidRPr="00CA7782" w:rsidRDefault="004D0763" w:rsidP="000C054E">
            <w:pPr>
              <w:pStyle w:val="ConsPlusCell"/>
              <w:rPr>
                <w:rFonts w:ascii="Times New Roman" w:hAnsi="Times New Roman" w:cs="Times New Roman"/>
                <w:sz w:val="24"/>
                <w:szCs w:val="24"/>
              </w:rPr>
            </w:pPr>
            <w:r>
              <w:rPr>
                <w:rFonts w:ascii="Times New Roman" w:hAnsi="Times New Roman" w:cs="Times New Roman"/>
                <w:sz w:val="24"/>
                <w:szCs w:val="24"/>
              </w:rPr>
              <w:t>2.3</w:t>
            </w:r>
            <w:r w:rsidRPr="00CA7782">
              <w:rPr>
                <w:rFonts w:ascii="Times New Roman" w:hAnsi="Times New Roman" w:cs="Times New Roman"/>
                <w:sz w:val="24"/>
                <w:szCs w:val="24"/>
              </w:rPr>
              <w:t xml:space="preserve">. Срок предоставления муниципальной </w:t>
            </w:r>
            <w:r w:rsidRPr="00CA7782">
              <w:rPr>
                <w:rFonts w:ascii="Times New Roman" w:hAnsi="Times New Roman" w:cs="Times New Roman"/>
                <w:sz w:val="24"/>
                <w:szCs w:val="24"/>
              </w:rPr>
              <w:lastRenderedPageBreak/>
              <w:t>услуги, срок приостановления пред</w:t>
            </w:r>
            <w:r>
              <w:rPr>
                <w:rFonts w:ascii="Times New Roman" w:hAnsi="Times New Roman" w:cs="Times New Roman"/>
                <w:sz w:val="24"/>
                <w:szCs w:val="24"/>
              </w:rPr>
              <w:t>оставления муниципальной услуги</w:t>
            </w:r>
          </w:p>
        </w:tc>
        <w:tc>
          <w:tcPr>
            <w:tcW w:w="7399" w:type="dxa"/>
            <w:gridSpan w:val="2"/>
          </w:tcPr>
          <w:p w:rsidR="004D0763" w:rsidRDefault="004D0763" w:rsidP="00CE75A7">
            <w:pPr>
              <w:tabs>
                <w:tab w:val="left" w:pos="1134"/>
              </w:tabs>
              <w:jc w:val="both"/>
            </w:pPr>
            <w:r>
              <w:lastRenderedPageBreak/>
              <w:t xml:space="preserve">    </w:t>
            </w:r>
            <w:r w:rsidRPr="00CA7782">
              <w:t xml:space="preserve">Срок предоставления </w:t>
            </w:r>
            <w:r w:rsidR="003805C0">
              <w:t xml:space="preserve">муниципальной услуги составляет </w:t>
            </w:r>
            <w:r w:rsidRPr="00CA7782">
              <w:t>1</w:t>
            </w:r>
            <w:r>
              <w:t xml:space="preserve">8 рабочих </w:t>
            </w:r>
            <w:r w:rsidRPr="00CA7782">
              <w:t xml:space="preserve">дней со дня </w:t>
            </w:r>
            <w:r>
              <w:t>регистрации</w:t>
            </w:r>
            <w:r w:rsidRPr="00CA7782">
              <w:t xml:space="preserve"> заявления о</w:t>
            </w:r>
            <w:r>
              <w:t xml:space="preserve"> присвоении объекту адресации или аннулировании адреса</w:t>
            </w:r>
            <w:r w:rsidR="003805C0">
              <w:t>.</w:t>
            </w:r>
          </w:p>
          <w:p w:rsidR="004D0763" w:rsidRDefault="004D0763" w:rsidP="00B83270">
            <w:pPr>
              <w:tabs>
                <w:tab w:val="left" w:pos="1134"/>
              </w:tabs>
              <w:jc w:val="both"/>
            </w:pPr>
            <w:r>
              <w:lastRenderedPageBreak/>
              <w:t>При подаче заявления о присвоении объекту адресации или аннулировании адреса и необходимого пакета документов через МФЦ срок оказания муниципальной услуги считается со дня регистрации заявления в Общ</w:t>
            </w:r>
            <w:r w:rsidR="003805C0">
              <w:t>ем</w:t>
            </w:r>
            <w:r>
              <w:t xml:space="preserve"> отдел</w:t>
            </w:r>
            <w:r w:rsidR="003805C0">
              <w:t>е</w:t>
            </w:r>
            <w:r>
              <w:t>.</w:t>
            </w:r>
          </w:p>
          <w:p w:rsidR="004D0763" w:rsidRPr="00CA7782" w:rsidRDefault="004D0763" w:rsidP="00B83270">
            <w:pPr>
              <w:tabs>
                <w:tab w:val="left" w:pos="1134"/>
              </w:tabs>
              <w:jc w:val="both"/>
            </w:pPr>
            <w:r>
              <w:t xml:space="preserve">  </w:t>
            </w:r>
            <w:r w:rsidRPr="00B83270">
              <w:t>Срок приостановления предоставления муниципальной услуги законодательством Российской Федерации не предусмотрен</w:t>
            </w:r>
            <w:r w:rsidRPr="00CA7782">
              <w:t>.</w:t>
            </w:r>
          </w:p>
          <w:p w:rsidR="004D0763" w:rsidRPr="00CA7782" w:rsidRDefault="004D0763" w:rsidP="002E3EB3">
            <w:pPr>
              <w:tabs>
                <w:tab w:val="left" w:pos="1134"/>
              </w:tabs>
              <w:ind w:firstLine="382"/>
              <w:jc w:val="both"/>
            </w:pPr>
            <w:r w:rsidRPr="00CA7782">
              <w:t>Срок выдачи (направления) документов, являющихся результатом предоставления муниципальной услуги</w:t>
            </w:r>
            <w:r w:rsidR="002E3EB3">
              <w:t>,</w:t>
            </w:r>
            <w:r w:rsidRPr="00CA7782">
              <w:t xml:space="preserve"> составляет </w:t>
            </w:r>
            <w:r w:rsidR="002E3EB3" w:rsidRPr="009C3EFF">
              <w:t>один</w:t>
            </w:r>
            <w:r w:rsidRPr="009C3EFF">
              <w:t xml:space="preserve"> рабоч</w:t>
            </w:r>
            <w:r w:rsidR="002E3EB3" w:rsidRPr="009C3EFF">
              <w:t>ий</w:t>
            </w:r>
            <w:r w:rsidRPr="009C3EFF">
              <w:t xml:space="preserve"> день со дня истечения срока предоставления муниципальной услуги</w:t>
            </w:r>
            <w:r>
              <w:t>.</w:t>
            </w:r>
          </w:p>
        </w:tc>
      </w:tr>
      <w:tr w:rsidR="004D0763" w:rsidRPr="00CA7782" w:rsidTr="00D100D1">
        <w:trPr>
          <w:trHeight w:val="20"/>
          <w:tblCellSpacing w:w="5" w:type="nil"/>
        </w:trPr>
        <w:tc>
          <w:tcPr>
            <w:tcW w:w="2525" w:type="dxa"/>
          </w:tcPr>
          <w:p w:rsidR="004D0763" w:rsidRPr="00CA7782" w:rsidRDefault="004D0763" w:rsidP="00F955AD">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2.4</w:t>
            </w:r>
            <w:r w:rsidRPr="00CA7782">
              <w:rPr>
                <w:rFonts w:ascii="Times New Roman" w:hAnsi="Times New Roman" w:cs="Times New Roman"/>
                <w:sz w:val="24"/>
                <w:szCs w:val="24"/>
              </w:rPr>
              <w:t>.Нормативный правовой акт, регулирующий отношения, возникающие в связи с предоставлением муниципальной услуги</w:t>
            </w:r>
          </w:p>
        </w:tc>
        <w:tc>
          <w:tcPr>
            <w:tcW w:w="7399" w:type="dxa"/>
            <w:gridSpan w:val="2"/>
          </w:tcPr>
          <w:p w:rsidR="004D0763" w:rsidRDefault="004D0763" w:rsidP="00062881">
            <w:pPr>
              <w:autoSpaceDE w:val="0"/>
              <w:autoSpaceDN w:val="0"/>
              <w:adjustRightInd w:val="0"/>
              <w:ind w:left="-43" w:firstLine="382"/>
              <w:jc w:val="both"/>
            </w:pPr>
            <w:r w:rsidRPr="00062881">
              <w:t>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t>;</w:t>
            </w:r>
          </w:p>
          <w:p w:rsidR="004D0763" w:rsidRDefault="004D0763" w:rsidP="00266130">
            <w:pPr>
              <w:autoSpaceDE w:val="0"/>
              <w:autoSpaceDN w:val="0"/>
              <w:adjustRightInd w:val="0"/>
              <w:ind w:left="-43" w:firstLine="382"/>
              <w:jc w:val="both"/>
            </w:pPr>
            <w:r w:rsidRPr="00062881">
              <w:t>Федеральный закон от 06.10.2003 N 131-ФЗ (ред. от 03.07.2016) "Об общих принципах организации местного самоуправления в Российской Федерации"</w:t>
            </w:r>
            <w:r>
              <w:t>;</w:t>
            </w:r>
          </w:p>
          <w:p w:rsidR="004D0763" w:rsidRDefault="004D0763" w:rsidP="00266130">
            <w:pPr>
              <w:autoSpaceDE w:val="0"/>
              <w:autoSpaceDN w:val="0"/>
              <w:adjustRightInd w:val="0"/>
              <w:ind w:left="-43" w:firstLine="382"/>
              <w:jc w:val="both"/>
            </w:pPr>
            <w:r w:rsidRPr="00266130">
              <w:t>Федеральный закон от 27.07.2010 N 210-ФЗ (ред. от 03.07.2016) "Об организации предоставления государственных и муниципальных услуг"</w:t>
            </w:r>
            <w:r>
              <w:t>;</w:t>
            </w:r>
          </w:p>
          <w:p w:rsidR="004D0763" w:rsidRDefault="004D0763" w:rsidP="00266130">
            <w:pPr>
              <w:autoSpaceDE w:val="0"/>
              <w:autoSpaceDN w:val="0"/>
              <w:adjustRightInd w:val="0"/>
              <w:ind w:left="-43" w:firstLine="382"/>
              <w:jc w:val="both"/>
            </w:pPr>
            <w:r w:rsidRPr="00062881">
              <w:t>"Градостроительный кодекс Российской Федерации" от 29.12.2004 N 190-ФЗ</w:t>
            </w:r>
            <w:r>
              <w:t>;</w:t>
            </w:r>
          </w:p>
          <w:p w:rsidR="004D0763" w:rsidRDefault="004D0763" w:rsidP="00F26986">
            <w:pPr>
              <w:autoSpaceDE w:val="0"/>
              <w:autoSpaceDN w:val="0"/>
              <w:adjustRightInd w:val="0"/>
              <w:ind w:left="-43" w:firstLine="382"/>
              <w:jc w:val="both"/>
            </w:pPr>
            <w:r w:rsidRPr="00C14D76">
              <w:t>Постановление Правительства РФ от 19.11.2014 N 1221 (ред. от 12.08.2015) "Об утверждении Правил присвоения, изменения и аннулирования адресов"</w:t>
            </w:r>
            <w:r>
              <w:t>;</w:t>
            </w:r>
          </w:p>
          <w:p w:rsidR="004D0763" w:rsidRDefault="004D0763" w:rsidP="00F26986">
            <w:pPr>
              <w:autoSpaceDE w:val="0"/>
              <w:autoSpaceDN w:val="0"/>
              <w:adjustRightInd w:val="0"/>
              <w:ind w:left="-43" w:firstLine="382"/>
              <w:jc w:val="both"/>
            </w:pPr>
            <w:r w:rsidRPr="00C14D76">
              <w:t>Постановление Правительства РФ от 22.05.2015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(вместе с "Правилами межведомственного информационного взаимодействия при ведении государственного адресного реестра")</w:t>
            </w:r>
            <w:r>
              <w:t>;</w:t>
            </w:r>
          </w:p>
          <w:p w:rsidR="004D0763" w:rsidRDefault="004D0763" w:rsidP="00F26986">
            <w:pPr>
              <w:autoSpaceDE w:val="0"/>
              <w:autoSpaceDN w:val="0"/>
              <w:adjustRightInd w:val="0"/>
              <w:ind w:left="-43" w:firstLine="382"/>
              <w:jc w:val="both"/>
            </w:pPr>
            <w:r w:rsidRPr="00062881">
              <w:t>Приказ Минфина России от 18.06.2015 N 93н "Об утверждении форм документов, направляемых в орган государственной власти, орган местного самоуправления, оператору федеральной информационной адресной системы, при выявлении несоответствия содержащихся в государственном адресном реестре сведений об адресах требованиям, установленным законодат</w:t>
            </w:r>
            <w:r>
              <w:t>ельством Российской Федерации";</w:t>
            </w:r>
          </w:p>
          <w:p w:rsidR="004D0763" w:rsidRDefault="004D0763" w:rsidP="00F26986">
            <w:pPr>
              <w:autoSpaceDE w:val="0"/>
              <w:autoSpaceDN w:val="0"/>
              <w:adjustRightInd w:val="0"/>
              <w:ind w:left="-43" w:firstLine="382"/>
              <w:jc w:val="both"/>
            </w:pPr>
            <w:r w:rsidRPr="00062881">
              <w:t>Приказ Минфина России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t>;</w:t>
            </w:r>
          </w:p>
          <w:p w:rsidR="004D0763" w:rsidRPr="00CA7782" w:rsidRDefault="004D0763" w:rsidP="00266130">
            <w:pPr>
              <w:autoSpaceDE w:val="0"/>
              <w:autoSpaceDN w:val="0"/>
              <w:adjustRightInd w:val="0"/>
              <w:ind w:left="-43" w:firstLine="382"/>
              <w:jc w:val="both"/>
            </w:pPr>
            <w:r w:rsidRPr="00062881">
              <w:t>Приказ Минфина России от 11.12.2014 N 146н (ред. от 24.08.2015)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t>.</w:t>
            </w:r>
          </w:p>
        </w:tc>
      </w:tr>
      <w:tr w:rsidR="004D0763" w:rsidRPr="00CA7782" w:rsidTr="00D100D1">
        <w:trPr>
          <w:trHeight w:val="20"/>
          <w:tblCellSpacing w:w="5" w:type="nil"/>
        </w:trPr>
        <w:tc>
          <w:tcPr>
            <w:tcW w:w="9924" w:type="dxa"/>
            <w:gridSpan w:val="3"/>
          </w:tcPr>
          <w:p w:rsidR="004D0763" w:rsidRPr="00CA7782" w:rsidRDefault="004D0763" w:rsidP="006819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2.5</w:t>
            </w:r>
            <w:r w:rsidRPr="00CA7782">
              <w:rPr>
                <w:rFonts w:ascii="Times New Roman" w:hAnsi="Times New Roman" w:cs="Times New Roman"/>
                <w:sz w:val="24"/>
                <w:szCs w:val="24"/>
              </w:rPr>
              <w:t>. Исчерпывающий перечень документов, необходимых для предоставления муниципальной услуги указан в приложении № 2 настоящего регламента.</w:t>
            </w:r>
          </w:p>
        </w:tc>
      </w:tr>
      <w:tr w:rsidR="004D0763" w:rsidRPr="00CA7782" w:rsidTr="00D100D1">
        <w:trPr>
          <w:trHeight w:val="20"/>
          <w:tblCellSpacing w:w="5" w:type="nil"/>
        </w:trPr>
        <w:tc>
          <w:tcPr>
            <w:tcW w:w="2553" w:type="dxa"/>
            <w:gridSpan w:val="2"/>
          </w:tcPr>
          <w:p w:rsidR="004D0763" w:rsidRPr="00CA7782" w:rsidRDefault="004D0763" w:rsidP="00D644D5">
            <w:pPr>
              <w:pStyle w:val="ConsPlusCell"/>
              <w:jc w:val="both"/>
              <w:rPr>
                <w:rFonts w:ascii="Times New Roman" w:hAnsi="Times New Roman" w:cs="Times New Roman"/>
                <w:sz w:val="24"/>
                <w:szCs w:val="24"/>
              </w:rPr>
            </w:pPr>
            <w:r>
              <w:rPr>
                <w:rFonts w:ascii="Times New Roman" w:hAnsi="Times New Roman" w:cs="Times New Roman"/>
                <w:sz w:val="24"/>
                <w:szCs w:val="24"/>
              </w:rPr>
              <w:t>2.6</w:t>
            </w:r>
            <w:r w:rsidRPr="00CA7782">
              <w:rPr>
                <w:rFonts w:ascii="Times New Roman" w:hAnsi="Times New Roman" w:cs="Times New Roman"/>
                <w:sz w:val="24"/>
                <w:szCs w:val="24"/>
              </w:rPr>
              <w:t xml:space="preserve">. Исчерпывающий перечень оснований </w:t>
            </w:r>
            <w:r w:rsidRPr="00CA7782">
              <w:rPr>
                <w:rFonts w:ascii="Times New Roman" w:hAnsi="Times New Roman" w:cs="Times New Roman"/>
                <w:sz w:val="24"/>
                <w:szCs w:val="24"/>
              </w:rPr>
              <w:lastRenderedPageBreak/>
              <w:t xml:space="preserve">для отказа в приеме </w:t>
            </w:r>
            <w:r w:rsidR="00B0094A">
              <w:rPr>
                <w:rFonts w:ascii="Times New Roman" w:hAnsi="Times New Roman" w:cs="Times New Roman"/>
                <w:sz w:val="24"/>
                <w:szCs w:val="24"/>
              </w:rPr>
              <w:t>документов</w:t>
            </w:r>
          </w:p>
        </w:tc>
        <w:tc>
          <w:tcPr>
            <w:tcW w:w="7371" w:type="dxa"/>
          </w:tcPr>
          <w:p w:rsidR="004D0763" w:rsidRPr="00CA7782" w:rsidRDefault="004D0763" w:rsidP="00F955AD">
            <w:pPr>
              <w:pStyle w:val="ConsPlusCell"/>
              <w:ind w:firstLine="382"/>
              <w:jc w:val="both"/>
              <w:rPr>
                <w:rFonts w:ascii="Times New Roman" w:hAnsi="Times New Roman" w:cs="Times New Roman"/>
                <w:sz w:val="24"/>
                <w:szCs w:val="24"/>
              </w:rPr>
            </w:pPr>
            <w:r w:rsidRPr="00CA7782">
              <w:rPr>
                <w:rFonts w:ascii="Times New Roman" w:hAnsi="Times New Roman" w:cs="Times New Roman"/>
                <w:sz w:val="24"/>
                <w:szCs w:val="24"/>
              </w:rPr>
              <w:lastRenderedPageBreak/>
              <w:t xml:space="preserve">Основания для отказа в приеме </w:t>
            </w:r>
            <w:r w:rsidR="00B0094A">
              <w:rPr>
                <w:rFonts w:ascii="Times New Roman" w:hAnsi="Times New Roman" w:cs="Times New Roman"/>
                <w:sz w:val="24"/>
                <w:szCs w:val="24"/>
              </w:rPr>
              <w:t>документов</w:t>
            </w:r>
            <w:bookmarkStart w:id="6" w:name="_GoBack"/>
            <w:bookmarkEnd w:id="6"/>
            <w:r w:rsidRPr="00CA7782">
              <w:rPr>
                <w:rFonts w:ascii="Times New Roman" w:hAnsi="Times New Roman" w:cs="Times New Roman"/>
                <w:sz w:val="24"/>
                <w:szCs w:val="24"/>
              </w:rPr>
              <w:t xml:space="preserve"> о предоставлении муниципальной услуги:</w:t>
            </w:r>
          </w:p>
          <w:p w:rsidR="004D0763" w:rsidRDefault="004D0763" w:rsidP="00266130">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lastRenderedPageBreak/>
              <w:t>-</w:t>
            </w:r>
            <w:r w:rsidR="002E3EB3">
              <w:rPr>
                <w:rFonts w:ascii="Times New Roman" w:hAnsi="Times New Roman" w:cs="Times New Roman"/>
                <w:sz w:val="24"/>
                <w:szCs w:val="24"/>
              </w:rPr>
              <w:t xml:space="preserve"> </w:t>
            </w:r>
            <w:r>
              <w:rPr>
                <w:rFonts w:ascii="Times New Roman" w:hAnsi="Times New Roman" w:cs="Times New Roman"/>
                <w:sz w:val="24"/>
                <w:szCs w:val="24"/>
              </w:rPr>
              <w:t>заявителем представлены нечитаемые документы</w:t>
            </w:r>
            <w:r w:rsidR="002E3EB3">
              <w:rPr>
                <w:rFonts w:ascii="Times New Roman" w:hAnsi="Times New Roman" w:cs="Times New Roman"/>
                <w:sz w:val="24"/>
                <w:szCs w:val="24"/>
              </w:rPr>
              <w:t>;</w:t>
            </w:r>
          </w:p>
          <w:p w:rsidR="004D0763" w:rsidRPr="00CA7782" w:rsidRDefault="004D0763" w:rsidP="00266130">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w:t>
            </w:r>
            <w:r w:rsidR="002E3EB3">
              <w:rPr>
                <w:rFonts w:ascii="Times New Roman" w:hAnsi="Times New Roman" w:cs="Times New Roman"/>
                <w:sz w:val="24"/>
                <w:szCs w:val="24"/>
              </w:rPr>
              <w:t xml:space="preserve"> </w:t>
            </w:r>
            <w:r w:rsidRPr="00CA7782">
              <w:rPr>
                <w:rFonts w:ascii="Times New Roman" w:hAnsi="Times New Roman" w:cs="Times New Roman"/>
                <w:sz w:val="24"/>
                <w:szCs w:val="24"/>
              </w:rPr>
              <w:t>отсутствие в заявлении сведений, необходимых для предоставления муниципальной услуги</w:t>
            </w:r>
            <w:r>
              <w:rPr>
                <w:rFonts w:ascii="Times New Roman" w:hAnsi="Times New Roman" w:cs="Times New Roman"/>
                <w:sz w:val="24"/>
                <w:szCs w:val="24"/>
              </w:rPr>
              <w:t>.</w:t>
            </w:r>
          </w:p>
        </w:tc>
      </w:tr>
      <w:tr w:rsidR="004D0763" w:rsidRPr="00CA7782" w:rsidTr="00D100D1">
        <w:trPr>
          <w:trHeight w:val="286"/>
          <w:tblCellSpacing w:w="5" w:type="nil"/>
        </w:trPr>
        <w:tc>
          <w:tcPr>
            <w:tcW w:w="2553" w:type="dxa"/>
            <w:gridSpan w:val="2"/>
          </w:tcPr>
          <w:p w:rsidR="004D0763" w:rsidRPr="00CA7782" w:rsidRDefault="004D0763" w:rsidP="00474D09">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2.7</w:t>
            </w:r>
            <w:r w:rsidRPr="00CA7782">
              <w:rPr>
                <w:rFonts w:ascii="Times New Roman" w:hAnsi="Times New Roman" w:cs="Times New Roman"/>
                <w:sz w:val="24"/>
                <w:szCs w:val="24"/>
              </w:rPr>
              <w:t xml:space="preserve">. Исчерпывающий перечень оснований для приостановления или отказа в </w:t>
            </w:r>
            <w:r>
              <w:t xml:space="preserve"> </w:t>
            </w:r>
            <w:r w:rsidRPr="00266130">
              <w:rPr>
                <w:rFonts w:ascii="Times New Roman" w:hAnsi="Times New Roman" w:cs="Times New Roman"/>
                <w:sz w:val="24"/>
                <w:szCs w:val="24"/>
              </w:rPr>
              <w:t>присвоении объекту адресации адреса, в аннулировании объекту адресации адреса</w:t>
            </w:r>
            <w:r>
              <w:rPr>
                <w:rFonts w:ascii="Times New Roman" w:hAnsi="Times New Roman" w:cs="Times New Roman"/>
                <w:sz w:val="24"/>
                <w:szCs w:val="24"/>
              </w:rPr>
              <w:t>.</w:t>
            </w:r>
          </w:p>
        </w:tc>
        <w:tc>
          <w:tcPr>
            <w:tcW w:w="7371" w:type="dxa"/>
          </w:tcPr>
          <w:p w:rsidR="004D0763" w:rsidRPr="00CA7782" w:rsidRDefault="004D0763" w:rsidP="00F955AD">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2.7</w:t>
            </w:r>
            <w:r w:rsidRPr="00CA7782">
              <w:rPr>
                <w:rFonts w:ascii="Times New Roman" w:hAnsi="Times New Roman" w:cs="Times New Roman"/>
                <w:sz w:val="24"/>
                <w:szCs w:val="24"/>
              </w:rPr>
              <w:t>.1</w:t>
            </w:r>
            <w:r>
              <w:rPr>
                <w:rFonts w:ascii="Times New Roman" w:hAnsi="Times New Roman" w:cs="Times New Roman"/>
                <w:sz w:val="24"/>
                <w:szCs w:val="24"/>
              </w:rPr>
              <w:t xml:space="preserve">. </w:t>
            </w:r>
            <w:r w:rsidRPr="00CA7782">
              <w:rPr>
                <w:rFonts w:ascii="Times New Roman" w:hAnsi="Times New Roman" w:cs="Times New Roman"/>
                <w:sz w:val="24"/>
                <w:szCs w:val="24"/>
              </w:rPr>
              <w:t>Оснований для приостановления предоставления муниципальной услуги не предусмотрено.</w:t>
            </w:r>
          </w:p>
          <w:p w:rsidR="004D0763" w:rsidRDefault="004D0763" w:rsidP="00F26986">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2.7.2. Основания для отказа в присвоении,</w:t>
            </w:r>
            <w:r w:rsidRPr="00266130">
              <w:rPr>
                <w:rFonts w:ascii="Times New Roman" w:hAnsi="Times New Roman" w:cs="Times New Roman"/>
                <w:sz w:val="24"/>
                <w:szCs w:val="24"/>
              </w:rPr>
              <w:t xml:space="preserve"> аннулировании</w:t>
            </w:r>
            <w:r>
              <w:rPr>
                <w:rFonts w:ascii="Times New Roman" w:hAnsi="Times New Roman" w:cs="Times New Roman"/>
                <w:sz w:val="24"/>
                <w:szCs w:val="24"/>
              </w:rPr>
              <w:t xml:space="preserve"> адреса объекту адресации:</w:t>
            </w:r>
          </w:p>
          <w:p w:rsidR="004D0763" w:rsidRPr="00474D09" w:rsidRDefault="004D0763" w:rsidP="00474D09">
            <w:pPr>
              <w:pStyle w:val="ConsPlusCell"/>
              <w:ind w:firstLine="382"/>
              <w:jc w:val="both"/>
              <w:rPr>
                <w:rFonts w:ascii="Times New Roman" w:hAnsi="Times New Roman" w:cs="Times New Roman"/>
                <w:sz w:val="24"/>
                <w:szCs w:val="24"/>
              </w:rPr>
            </w:pPr>
            <w:r w:rsidRPr="00474D09">
              <w:rPr>
                <w:rFonts w:ascii="Times New Roman" w:hAnsi="Times New Roman" w:cs="Times New Roman"/>
                <w:sz w:val="24"/>
                <w:szCs w:val="24"/>
              </w:rPr>
              <w:t>- с заявлением обратилось ненадлежащее лицо;</w:t>
            </w:r>
          </w:p>
          <w:p w:rsidR="004D0763" w:rsidRPr="00474D09" w:rsidRDefault="004D0763" w:rsidP="00474D09">
            <w:pPr>
              <w:pStyle w:val="ConsPlusCell"/>
              <w:ind w:firstLine="382"/>
              <w:jc w:val="both"/>
              <w:rPr>
                <w:rFonts w:ascii="Times New Roman" w:hAnsi="Times New Roman" w:cs="Times New Roman"/>
                <w:sz w:val="24"/>
                <w:szCs w:val="24"/>
              </w:rPr>
            </w:pPr>
            <w:r w:rsidRPr="00474D09">
              <w:rPr>
                <w:rFonts w:ascii="Times New Roman" w:hAnsi="Times New Roman" w:cs="Times New Roman"/>
                <w:sz w:val="24"/>
                <w:szCs w:val="24"/>
              </w:rPr>
              <w:t>-</w:t>
            </w:r>
            <w:r w:rsidR="002E3EB3">
              <w:rPr>
                <w:rFonts w:ascii="Times New Roman" w:hAnsi="Times New Roman" w:cs="Times New Roman"/>
                <w:sz w:val="24"/>
                <w:szCs w:val="24"/>
              </w:rPr>
              <w:t xml:space="preserve"> </w:t>
            </w:r>
            <w:r w:rsidRPr="00474D09">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w:t>
            </w:r>
            <w:r>
              <w:rPr>
                <w:rFonts w:ascii="Times New Roman" w:hAnsi="Times New Roman" w:cs="Times New Roman"/>
                <w:sz w:val="24"/>
                <w:szCs w:val="24"/>
              </w:rPr>
              <w:t>ой</w:t>
            </w:r>
            <w:r w:rsidRPr="00474D09">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41F93" w:rsidRDefault="004D0763" w:rsidP="00A41F9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474D09">
              <w:rPr>
                <w:rFonts w:ascii="Times New Roman" w:hAnsi="Times New Roman" w:cs="Times New Roman"/>
                <w:sz w:val="24"/>
                <w:szCs w:val="24"/>
              </w:rPr>
              <w:t>-</w:t>
            </w:r>
            <w:r w:rsidR="002E3EB3">
              <w:rPr>
                <w:rFonts w:ascii="Times New Roman" w:hAnsi="Times New Roman" w:cs="Times New Roman"/>
                <w:sz w:val="24"/>
                <w:szCs w:val="24"/>
              </w:rPr>
              <w:t xml:space="preserve"> </w:t>
            </w:r>
            <w:r w:rsidRPr="00474D09">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0763" w:rsidRPr="00A41F93" w:rsidRDefault="004D0763" w:rsidP="00A41F93">
            <w:pPr>
              <w:pStyle w:val="ConsPlusCell"/>
              <w:jc w:val="both"/>
              <w:rPr>
                <w:rFonts w:ascii="Times New Roman" w:hAnsi="Times New Roman" w:cs="Times New Roman"/>
                <w:sz w:val="24"/>
                <w:szCs w:val="24"/>
              </w:rPr>
            </w:pPr>
            <w:r>
              <w:rPr>
                <w:rFonts w:ascii="Times New Roman" w:hAnsi="Times New Roman" w:cs="Times New Roman"/>
                <w:color w:val="C0504D"/>
                <w:sz w:val="24"/>
                <w:szCs w:val="24"/>
              </w:rPr>
              <w:t xml:space="preserve">  </w:t>
            </w:r>
            <w:r w:rsidRPr="007B349A">
              <w:rPr>
                <w:rFonts w:ascii="Times New Roman" w:hAnsi="Times New Roman" w:cs="Times New Roman"/>
                <w:color w:val="000000"/>
                <w:sz w:val="24"/>
                <w:szCs w:val="24"/>
              </w:rPr>
              <w:t>-</w:t>
            </w:r>
            <w:r w:rsidR="002E3EB3">
              <w:rPr>
                <w:rFonts w:ascii="Times New Roman" w:hAnsi="Times New Roman" w:cs="Times New Roman"/>
                <w:color w:val="000000"/>
                <w:sz w:val="24"/>
                <w:szCs w:val="24"/>
              </w:rPr>
              <w:t xml:space="preserve"> </w:t>
            </w:r>
            <w:r w:rsidRPr="007B349A">
              <w:rPr>
                <w:rFonts w:ascii="Times New Roman" w:hAnsi="Times New Roman" w:cs="Times New Roman"/>
                <w:color w:val="000000"/>
                <w:sz w:val="24"/>
                <w:szCs w:val="24"/>
              </w:rPr>
              <w:t>отсутствуют случаи и условия для присвоения объекту адресации адреса или аннулирования его адреса, указанные в пунктах 1</w:t>
            </w:r>
            <w:r w:rsidR="002E3EB3">
              <w:rPr>
                <w:rFonts w:ascii="Times New Roman" w:hAnsi="Times New Roman" w:cs="Times New Roman"/>
                <w:color w:val="000000"/>
                <w:sz w:val="24"/>
                <w:szCs w:val="24"/>
              </w:rPr>
              <w:t>.2,</w:t>
            </w:r>
            <w:r w:rsidR="00DF525A">
              <w:rPr>
                <w:rFonts w:ascii="Times New Roman" w:hAnsi="Times New Roman" w:cs="Times New Roman"/>
                <w:color w:val="000000"/>
                <w:sz w:val="24"/>
                <w:szCs w:val="24"/>
              </w:rPr>
              <w:t xml:space="preserve"> </w:t>
            </w:r>
            <w:r w:rsidR="002E3EB3">
              <w:rPr>
                <w:rFonts w:ascii="Times New Roman" w:hAnsi="Times New Roman" w:cs="Times New Roman"/>
                <w:color w:val="000000"/>
                <w:sz w:val="24"/>
                <w:szCs w:val="24"/>
              </w:rPr>
              <w:t>1.2.1,</w:t>
            </w:r>
            <w:r w:rsidR="00DF525A">
              <w:rPr>
                <w:rFonts w:ascii="Times New Roman" w:hAnsi="Times New Roman" w:cs="Times New Roman"/>
                <w:color w:val="000000"/>
                <w:sz w:val="24"/>
                <w:szCs w:val="24"/>
              </w:rPr>
              <w:t xml:space="preserve"> </w:t>
            </w:r>
            <w:r w:rsidR="002E3EB3">
              <w:rPr>
                <w:rFonts w:ascii="Times New Roman" w:hAnsi="Times New Roman" w:cs="Times New Roman"/>
                <w:color w:val="000000"/>
                <w:sz w:val="24"/>
                <w:szCs w:val="24"/>
              </w:rPr>
              <w:t>1.2.3,</w:t>
            </w:r>
            <w:r w:rsidR="00DF525A">
              <w:rPr>
                <w:rFonts w:ascii="Times New Roman" w:hAnsi="Times New Roman" w:cs="Times New Roman"/>
                <w:color w:val="000000"/>
                <w:sz w:val="24"/>
                <w:szCs w:val="24"/>
              </w:rPr>
              <w:t xml:space="preserve"> </w:t>
            </w:r>
            <w:r w:rsidR="002E3EB3">
              <w:rPr>
                <w:rFonts w:ascii="Times New Roman" w:hAnsi="Times New Roman" w:cs="Times New Roman"/>
                <w:color w:val="000000"/>
                <w:sz w:val="24"/>
                <w:szCs w:val="24"/>
              </w:rPr>
              <w:t>1.3,</w:t>
            </w:r>
            <w:r w:rsidR="00DF525A">
              <w:rPr>
                <w:rFonts w:ascii="Times New Roman" w:hAnsi="Times New Roman" w:cs="Times New Roman"/>
                <w:color w:val="000000"/>
                <w:sz w:val="24"/>
                <w:szCs w:val="24"/>
              </w:rPr>
              <w:t xml:space="preserve"> </w:t>
            </w:r>
            <w:r w:rsidR="002E3EB3">
              <w:rPr>
                <w:rFonts w:ascii="Times New Roman" w:hAnsi="Times New Roman" w:cs="Times New Roman"/>
                <w:color w:val="000000"/>
                <w:sz w:val="24"/>
                <w:szCs w:val="24"/>
              </w:rPr>
              <w:t>1.3.1,</w:t>
            </w:r>
            <w:r w:rsidR="00DF525A">
              <w:rPr>
                <w:rFonts w:ascii="Times New Roman" w:hAnsi="Times New Roman" w:cs="Times New Roman"/>
                <w:color w:val="000000"/>
                <w:sz w:val="24"/>
                <w:szCs w:val="24"/>
              </w:rPr>
              <w:t xml:space="preserve"> </w:t>
            </w:r>
            <w:r w:rsidR="002E3EB3">
              <w:rPr>
                <w:rFonts w:ascii="Times New Roman" w:hAnsi="Times New Roman" w:cs="Times New Roman"/>
                <w:color w:val="000000"/>
                <w:sz w:val="24"/>
                <w:szCs w:val="24"/>
              </w:rPr>
              <w:t>1.3.2,</w:t>
            </w:r>
            <w:r w:rsidR="00DF525A">
              <w:rPr>
                <w:rFonts w:ascii="Times New Roman" w:hAnsi="Times New Roman" w:cs="Times New Roman"/>
                <w:color w:val="000000"/>
                <w:sz w:val="24"/>
                <w:szCs w:val="24"/>
              </w:rPr>
              <w:t xml:space="preserve"> </w:t>
            </w:r>
            <w:r w:rsidR="002E3EB3">
              <w:rPr>
                <w:rFonts w:ascii="Times New Roman" w:hAnsi="Times New Roman" w:cs="Times New Roman"/>
                <w:color w:val="000000"/>
                <w:sz w:val="24"/>
                <w:szCs w:val="24"/>
              </w:rPr>
              <w:t>1.3.3,</w:t>
            </w:r>
            <w:r w:rsidR="00DF525A">
              <w:rPr>
                <w:rFonts w:ascii="Times New Roman" w:hAnsi="Times New Roman" w:cs="Times New Roman"/>
                <w:color w:val="000000"/>
                <w:sz w:val="24"/>
                <w:szCs w:val="24"/>
              </w:rPr>
              <w:t xml:space="preserve"> </w:t>
            </w:r>
            <w:r w:rsidR="002E3EB3">
              <w:rPr>
                <w:rFonts w:ascii="Times New Roman" w:hAnsi="Times New Roman" w:cs="Times New Roman"/>
                <w:color w:val="000000"/>
                <w:sz w:val="24"/>
                <w:szCs w:val="24"/>
              </w:rPr>
              <w:t>1.3.4</w:t>
            </w:r>
            <w:r w:rsidR="009C3EFF">
              <w:rPr>
                <w:rFonts w:ascii="Times New Roman" w:hAnsi="Times New Roman" w:cs="Times New Roman"/>
                <w:color w:val="000000"/>
                <w:sz w:val="24"/>
                <w:szCs w:val="24"/>
              </w:rPr>
              <w:t>,</w:t>
            </w:r>
            <w:r w:rsidR="00DF525A">
              <w:rPr>
                <w:rFonts w:ascii="Times New Roman" w:hAnsi="Times New Roman" w:cs="Times New Roman"/>
                <w:color w:val="000000"/>
                <w:sz w:val="24"/>
                <w:szCs w:val="24"/>
              </w:rPr>
              <w:t xml:space="preserve"> </w:t>
            </w:r>
            <w:r w:rsidR="009C3EFF">
              <w:rPr>
                <w:rFonts w:ascii="Times New Roman" w:hAnsi="Times New Roman" w:cs="Times New Roman"/>
                <w:color w:val="000000"/>
                <w:sz w:val="24"/>
                <w:szCs w:val="24"/>
              </w:rPr>
              <w:t>1.4.1</w:t>
            </w:r>
            <w:r w:rsidR="00DF525A">
              <w:rPr>
                <w:rFonts w:ascii="Times New Roman" w:hAnsi="Times New Roman" w:cs="Times New Roman"/>
                <w:color w:val="000000"/>
                <w:sz w:val="24"/>
                <w:szCs w:val="24"/>
              </w:rPr>
              <w:t>, 1.4.2</w:t>
            </w:r>
            <w:r w:rsidR="009C3EFF">
              <w:rPr>
                <w:rFonts w:ascii="Times New Roman" w:hAnsi="Times New Roman" w:cs="Times New Roman"/>
                <w:color w:val="000000"/>
                <w:sz w:val="24"/>
                <w:szCs w:val="24"/>
              </w:rPr>
              <w:t xml:space="preserve"> </w:t>
            </w:r>
            <w:r w:rsidRPr="007B349A">
              <w:rPr>
                <w:rFonts w:ascii="Times New Roman" w:hAnsi="Times New Roman" w:cs="Times New Roman"/>
                <w:color w:val="000000"/>
                <w:sz w:val="24"/>
                <w:szCs w:val="24"/>
              </w:rPr>
              <w:t>настоящего Административного регламента, в том числе по причине невозможности идентифицировать расположения объекта адресации в границах земельного участка ввиду отсутствия сведений о расположении объекта адресации в границах земельного участка</w:t>
            </w:r>
            <w:r>
              <w:rPr>
                <w:rFonts w:ascii="Times New Roman" w:hAnsi="Times New Roman" w:cs="Times New Roman"/>
                <w:color w:val="C0504D"/>
                <w:sz w:val="24"/>
                <w:szCs w:val="24"/>
              </w:rPr>
              <w:t>.</w:t>
            </w:r>
          </w:p>
        </w:tc>
      </w:tr>
      <w:tr w:rsidR="004D0763" w:rsidRPr="00CA7782" w:rsidTr="00B021BB">
        <w:trPr>
          <w:trHeight w:val="1998"/>
          <w:tblCellSpacing w:w="5" w:type="nil"/>
        </w:trPr>
        <w:tc>
          <w:tcPr>
            <w:tcW w:w="2553" w:type="dxa"/>
            <w:gridSpan w:val="2"/>
            <w:tcBorders>
              <w:top w:val="single" w:sz="4" w:space="0" w:color="auto"/>
            </w:tcBorders>
          </w:tcPr>
          <w:p w:rsidR="004D0763" w:rsidRPr="00B021BB" w:rsidRDefault="004D0763" w:rsidP="00B021BB">
            <w:pPr>
              <w:pStyle w:val="ConsPlusCell"/>
              <w:jc w:val="both"/>
              <w:rPr>
                <w:rFonts w:ascii="Times New Roman" w:hAnsi="Times New Roman" w:cs="Times New Roman"/>
                <w:sz w:val="24"/>
                <w:szCs w:val="24"/>
              </w:rPr>
            </w:pPr>
            <w:r>
              <w:rPr>
                <w:rFonts w:ascii="Times New Roman" w:hAnsi="Times New Roman" w:cs="Times New Roman"/>
                <w:sz w:val="24"/>
                <w:szCs w:val="24"/>
              </w:rPr>
              <w:t>2.8</w:t>
            </w:r>
            <w:r w:rsidRPr="00CA7782">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tc>
        <w:tc>
          <w:tcPr>
            <w:tcW w:w="7371" w:type="dxa"/>
            <w:tcBorders>
              <w:top w:val="single" w:sz="4" w:space="0" w:color="auto"/>
            </w:tcBorders>
          </w:tcPr>
          <w:p w:rsidR="004D0763" w:rsidRPr="00695F6D" w:rsidRDefault="004D0763" w:rsidP="00280512">
            <w:pPr>
              <w:autoSpaceDE w:val="0"/>
              <w:autoSpaceDN w:val="0"/>
              <w:adjustRightInd w:val="0"/>
              <w:jc w:val="both"/>
            </w:pPr>
            <w:r>
              <w:t xml:space="preserve">      2.8.1.</w:t>
            </w:r>
            <w:r w:rsidR="002E3EB3">
              <w:t xml:space="preserve"> </w:t>
            </w:r>
            <w:r w:rsidRPr="00695F6D">
              <w:t>Государственный кадастровый учет недвижимого имущества.</w:t>
            </w:r>
          </w:p>
          <w:p w:rsidR="004D0763" w:rsidRPr="00695F6D" w:rsidRDefault="004D0763" w:rsidP="00280512">
            <w:pPr>
              <w:autoSpaceDE w:val="0"/>
              <w:autoSpaceDN w:val="0"/>
              <w:adjustRightInd w:val="0"/>
              <w:jc w:val="both"/>
            </w:pPr>
            <w:r w:rsidRPr="00695F6D">
              <w:t xml:space="preserve">   </w:t>
            </w:r>
            <w:r>
              <w:t xml:space="preserve">   2.8.2.</w:t>
            </w:r>
            <w:r w:rsidR="002E3EB3">
              <w:t xml:space="preserve"> </w:t>
            </w:r>
            <w:r w:rsidRPr="00695F6D">
              <w:t xml:space="preserve">Государственная регистрация права собственности и другие вещных прав на недвижимое имущество и сделки с ним.  </w:t>
            </w:r>
          </w:p>
          <w:p w:rsidR="004D0763" w:rsidRPr="00CC6C07" w:rsidRDefault="004D0763" w:rsidP="009C3E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2.8.3.</w:t>
            </w:r>
            <w:r>
              <w:t xml:space="preserve"> </w:t>
            </w:r>
            <w:r w:rsidRPr="00FE28F9">
              <w:rPr>
                <w:rFonts w:ascii="Times New Roman" w:hAnsi="Times New Roman" w:cs="Times New Roman"/>
                <w:sz w:val="24"/>
                <w:szCs w:val="24"/>
              </w:rPr>
              <w:t>Передача материалов для размещения в информационной системе обеспечения градостроительной деятельности</w:t>
            </w:r>
            <w:r w:rsidR="009C3EFF">
              <w:rPr>
                <w:rFonts w:ascii="Times New Roman" w:hAnsi="Times New Roman" w:cs="Times New Roman"/>
                <w:sz w:val="24"/>
                <w:szCs w:val="24"/>
              </w:rPr>
              <w:t>.</w:t>
            </w:r>
          </w:p>
        </w:tc>
      </w:tr>
      <w:tr w:rsidR="004D0763" w:rsidRPr="00CA7782" w:rsidTr="00D100D1">
        <w:trPr>
          <w:trHeight w:val="20"/>
          <w:tblCellSpacing w:w="5" w:type="nil"/>
        </w:trPr>
        <w:tc>
          <w:tcPr>
            <w:tcW w:w="2553" w:type="dxa"/>
            <w:gridSpan w:val="2"/>
          </w:tcPr>
          <w:p w:rsidR="004D0763" w:rsidRPr="00CA7782" w:rsidRDefault="004D0763" w:rsidP="00DF085B">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2.</w:t>
            </w:r>
            <w:r>
              <w:rPr>
                <w:rFonts w:ascii="Times New Roman" w:hAnsi="Times New Roman" w:cs="Times New Roman"/>
                <w:sz w:val="24"/>
                <w:szCs w:val="24"/>
              </w:rPr>
              <w:t>9</w:t>
            </w:r>
            <w:r w:rsidRPr="00CA7782">
              <w:rPr>
                <w:rFonts w:ascii="Times New Roman" w:hAnsi="Times New Roman" w:cs="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4"/>
                <w:szCs w:val="24"/>
              </w:rPr>
              <w:t>.</w:t>
            </w:r>
          </w:p>
        </w:tc>
        <w:tc>
          <w:tcPr>
            <w:tcW w:w="7371" w:type="dxa"/>
          </w:tcPr>
          <w:p w:rsidR="004D0763" w:rsidRPr="00CA7782" w:rsidRDefault="004D0763" w:rsidP="007B0CD5">
            <w:pPr>
              <w:pStyle w:val="ConsPlusCell"/>
              <w:ind w:firstLine="382"/>
              <w:jc w:val="both"/>
              <w:rPr>
                <w:rFonts w:ascii="Times New Roman" w:hAnsi="Times New Roman" w:cs="Times New Roman"/>
                <w:sz w:val="24"/>
                <w:szCs w:val="24"/>
              </w:rPr>
            </w:pPr>
            <w:r w:rsidRPr="00CA7782">
              <w:rPr>
                <w:rFonts w:ascii="Times New Roman" w:hAnsi="Times New Roman" w:cs="Times New Roman"/>
                <w:sz w:val="24"/>
                <w:szCs w:val="24"/>
              </w:rPr>
              <w:t>Муниципальная услуга предоставляется бесплатно.</w:t>
            </w:r>
          </w:p>
        </w:tc>
      </w:tr>
      <w:tr w:rsidR="004D0763" w:rsidRPr="00CA7782" w:rsidTr="00D100D1">
        <w:trPr>
          <w:trHeight w:val="20"/>
          <w:tblCellSpacing w:w="5" w:type="nil"/>
        </w:trPr>
        <w:tc>
          <w:tcPr>
            <w:tcW w:w="2553" w:type="dxa"/>
            <w:gridSpan w:val="2"/>
          </w:tcPr>
          <w:p w:rsidR="004D0763" w:rsidRPr="00CA7782" w:rsidRDefault="004D0763" w:rsidP="00CB2F71">
            <w:pPr>
              <w:pStyle w:val="ConsPlusCell"/>
              <w:jc w:val="both"/>
              <w:rPr>
                <w:rFonts w:ascii="Times New Roman" w:hAnsi="Times New Roman" w:cs="Times New Roman"/>
                <w:sz w:val="24"/>
                <w:szCs w:val="24"/>
              </w:rPr>
            </w:pPr>
            <w:r>
              <w:rPr>
                <w:rFonts w:ascii="Times New Roman" w:hAnsi="Times New Roman" w:cs="Times New Roman"/>
                <w:sz w:val="24"/>
                <w:szCs w:val="24"/>
              </w:rPr>
              <w:t>2.10</w:t>
            </w:r>
            <w:r w:rsidRPr="00CA7782">
              <w:rPr>
                <w:rFonts w:ascii="Times New Roman" w:hAnsi="Times New Roman" w:cs="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7371" w:type="dxa"/>
          </w:tcPr>
          <w:p w:rsidR="004D0763" w:rsidRPr="006077F1" w:rsidRDefault="004D0763" w:rsidP="00F955AD">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2.10</w:t>
            </w:r>
            <w:r w:rsidRPr="006077F1">
              <w:rPr>
                <w:rFonts w:ascii="Times New Roman" w:hAnsi="Times New Roman" w:cs="Times New Roman"/>
                <w:sz w:val="24"/>
                <w:szCs w:val="24"/>
              </w:rPr>
              <w:t xml:space="preserve">.1.Услуга государственного кадастрового учета недвижимого имущества предоставляется </w:t>
            </w:r>
            <w:r>
              <w:rPr>
                <w:rFonts w:ascii="Times New Roman" w:hAnsi="Times New Roman" w:cs="Times New Roman"/>
                <w:sz w:val="24"/>
                <w:szCs w:val="24"/>
              </w:rPr>
              <w:t xml:space="preserve">бесплатно </w:t>
            </w:r>
            <w:r w:rsidRPr="006077F1">
              <w:rPr>
                <w:rFonts w:ascii="Times New Roman" w:hAnsi="Times New Roman" w:cs="Times New Roman"/>
                <w:sz w:val="24"/>
                <w:szCs w:val="24"/>
              </w:rPr>
              <w:t>филиалом Федерального государственного бюджетного</w:t>
            </w:r>
            <w:r w:rsidRPr="006077F1">
              <w:rPr>
                <w:rFonts w:ascii="Times New Roman" w:hAnsi="Times New Roman" w:cs="Times New Roman"/>
                <w:sz w:val="24"/>
                <w:szCs w:val="24"/>
              </w:rPr>
              <w:tab/>
              <w:t xml:space="preserve">учреждения «Федеральная кадастровая палата Федеральной службы </w:t>
            </w:r>
            <w:r w:rsidRPr="006077F1">
              <w:rPr>
                <w:rFonts w:ascii="Times New Roman" w:hAnsi="Times New Roman" w:cs="Times New Roman"/>
                <w:spacing w:val="-1"/>
                <w:sz w:val="24"/>
                <w:szCs w:val="24"/>
              </w:rPr>
              <w:t xml:space="preserve">государственной </w:t>
            </w:r>
            <w:r w:rsidRPr="006077F1">
              <w:rPr>
                <w:rFonts w:ascii="Times New Roman" w:hAnsi="Times New Roman" w:cs="Times New Roman"/>
                <w:sz w:val="24"/>
                <w:szCs w:val="24"/>
              </w:rPr>
              <w:t>регистрации, кадастра и картографии» по Свердловской</w:t>
            </w:r>
            <w:r w:rsidRPr="006077F1">
              <w:rPr>
                <w:rFonts w:ascii="Times New Roman" w:hAnsi="Times New Roman" w:cs="Times New Roman"/>
                <w:spacing w:val="-22"/>
                <w:sz w:val="24"/>
                <w:szCs w:val="24"/>
              </w:rPr>
              <w:t xml:space="preserve"> </w:t>
            </w:r>
            <w:r w:rsidRPr="006077F1">
              <w:rPr>
                <w:rFonts w:ascii="Times New Roman" w:hAnsi="Times New Roman" w:cs="Times New Roman"/>
                <w:sz w:val="24"/>
                <w:szCs w:val="24"/>
              </w:rPr>
              <w:t>области</w:t>
            </w:r>
            <w:r>
              <w:rPr>
                <w:rFonts w:ascii="Times New Roman" w:hAnsi="Times New Roman" w:cs="Times New Roman"/>
                <w:sz w:val="24"/>
                <w:szCs w:val="24"/>
              </w:rPr>
              <w:t>.</w:t>
            </w:r>
          </w:p>
          <w:p w:rsidR="004D0763" w:rsidRPr="006077F1" w:rsidRDefault="004D0763" w:rsidP="00F955AD">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2.10</w:t>
            </w:r>
            <w:r w:rsidRPr="006077F1">
              <w:rPr>
                <w:rFonts w:ascii="Times New Roman" w:hAnsi="Times New Roman" w:cs="Times New Roman"/>
                <w:sz w:val="24"/>
                <w:szCs w:val="24"/>
              </w:rPr>
              <w:t>.2</w:t>
            </w:r>
            <w:r w:rsidR="002E3EB3">
              <w:rPr>
                <w:rFonts w:ascii="Times New Roman" w:hAnsi="Times New Roman" w:cs="Times New Roman"/>
                <w:sz w:val="24"/>
                <w:szCs w:val="24"/>
              </w:rPr>
              <w:t>.</w:t>
            </w:r>
            <w:r w:rsidRPr="006077F1">
              <w:rPr>
                <w:rFonts w:ascii="Times New Roman" w:hAnsi="Times New Roman" w:cs="Times New Roman"/>
                <w:sz w:val="24"/>
                <w:szCs w:val="24"/>
              </w:rPr>
              <w:t xml:space="preserve"> Услуга г</w:t>
            </w:r>
            <w:r w:rsidRPr="00280512">
              <w:rPr>
                <w:rFonts w:ascii="Times New Roman" w:hAnsi="Times New Roman" w:cs="Times New Roman"/>
                <w:sz w:val="24"/>
                <w:szCs w:val="24"/>
              </w:rPr>
              <w:t>осударственн</w:t>
            </w:r>
            <w:r w:rsidRPr="006077F1">
              <w:rPr>
                <w:rFonts w:ascii="Times New Roman" w:hAnsi="Times New Roman" w:cs="Times New Roman"/>
                <w:sz w:val="24"/>
                <w:szCs w:val="24"/>
              </w:rPr>
              <w:t>ой</w:t>
            </w:r>
            <w:r w:rsidRPr="00280512">
              <w:rPr>
                <w:rFonts w:ascii="Times New Roman" w:hAnsi="Times New Roman" w:cs="Times New Roman"/>
                <w:sz w:val="24"/>
                <w:szCs w:val="24"/>
              </w:rPr>
              <w:t xml:space="preserve"> регистраци</w:t>
            </w:r>
            <w:r w:rsidRPr="006077F1">
              <w:rPr>
                <w:rFonts w:ascii="Times New Roman" w:hAnsi="Times New Roman" w:cs="Times New Roman"/>
                <w:sz w:val="24"/>
                <w:szCs w:val="24"/>
              </w:rPr>
              <w:t>и</w:t>
            </w:r>
            <w:r w:rsidRPr="00280512">
              <w:rPr>
                <w:rFonts w:ascii="Times New Roman" w:hAnsi="Times New Roman" w:cs="Times New Roman"/>
                <w:sz w:val="24"/>
                <w:szCs w:val="24"/>
              </w:rPr>
              <w:t xml:space="preserve"> пра</w:t>
            </w:r>
            <w:r w:rsidRPr="006077F1">
              <w:rPr>
                <w:rFonts w:ascii="Times New Roman" w:hAnsi="Times New Roman" w:cs="Times New Roman"/>
                <w:sz w:val="24"/>
                <w:szCs w:val="24"/>
              </w:rPr>
              <w:t>ва собственности и другие вещных прав</w:t>
            </w:r>
            <w:r w:rsidRPr="00280512">
              <w:rPr>
                <w:rFonts w:ascii="Times New Roman" w:hAnsi="Times New Roman" w:cs="Times New Roman"/>
                <w:sz w:val="24"/>
                <w:szCs w:val="24"/>
              </w:rPr>
              <w:t xml:space="preserve"> на недвижимое имущество и сделки с ним</w:t>
            </w:r>
            <w:r w:rsidRPr="006077F1">
              <w:rPr>
                <w:rFonts w:ascii="Times New Roman" w:hAnsi="Times New Roman" w:cs="Times New Roman"/>
                <w:sz w:val="24"/>
                <w:szCs w:val="24"/>
              </w:rPr>
              <w:t xml:space="preserve"> выполняется за счет заявителя Управлением Федеральной службы государственной регистрации, кадастра и картографии по Свердловской области</w:t>
            </w:r>
            <w:r>
              <w:rPr>
                <w:rFonts w:ascii="Times New Roman" w:hAnsi="Times New Roman" w:cs="Times New Roman"/>
                <w:sz w:val="24"/>
                <w:szCs w:val="24"/>
              </w:rPr>
              <w:t>.</w:t>
            </w:r>
          </w:p>
          <w:p w:rsidR="004D0763" w:rsidRPr="00CA7782" w:rsidRDefault="004D0763" w:rsidP="00B021BB">
            <w:pPr>
              <w:pStyle w:val="ConsPlusCell"/>
              <w:ind w:firstLine="382"/>
              <w:jc w:val="both"/>
              <w:rPr>
                <w:rFonts w:ascii="Times New Roman" w:hAnsi="Times New Roman" w:cs="Times New Roman"/>
                <w:sz w:val="24"/>
                <w:szCs w:val="24"/>
              </w:rPr>
            </w:pPr>
            <w:r>
              <w:rPr>
                <w:rFonts w:ascii="Times New Roman" w:hAnsi="Times New Roman" w:cs="Times New Roman"/>
                <w:sz w:val="24"/>
                <w:szCs w:val="24"/>
              </w:rPr>
              <w:t>2.10.3</w:t>
            </w:r>
            <w:r w:rsidRPr="006077F1">
              <w:rPr>
                <w:rFonts w:ascii="Times New Roman" w:hAnsi="Times New Roman" w:cs="Times New Roman"/>
                <w:sz w:val="24"/>
                <w:szCs w:val="24"/>
              </w:rPr>
              <w:t xml:space="preserve">. </w:t>
            </w:r>
            <w:r w:rsidRPr="00FE28F9">
              <w:rPr>
                <w:rFonts w:ascii="Times New Roman" w:hAnsi="Times New Roman" w:cs="Times New Roman"/>
                <w:sz w:val="24"/>
                <w:szCs w:val="24"/>
              </w:rPr>
              <w:t xml:space="preserve">Муниципальная услуга по размещению материалов в информационной системе обеспечения градостроительной деятельности предоставляется бесплатно отделом архитектуры и </w:t>
            </w:r>
            <w:r w:rsidRPr="00FE28F9">
              <w:rPr>
                <w:rFonts w:ascii="Times New Roman" w:hAnsi="Times New Roman" w:cs="Times New Roman"/>
                <w:sz w:val="24"/>
                <w:szCs w:val="24"/>
              </w:rPr>
              <w:lastRenderedPageBreak/>
              <w:t>градостроительства Администрации Сысертского городского округа.</w:t>
            </w:r>
          </w:p>
        </w:tc>
      </w:tr>
      <w:tr w:rsidR="004D0763" w:rsidRPr="00CA7782" w:rsidTr="00D100D1">
        <w:trPr>
          <w:trHeight w:val="20"/>
          <w:tblCellSpacing w:w="5" w:type="nil"/>
        </w:trPr>
        <w:tc>
          <w:tcPr>
            <w:tcW w:w="2553" w:type="dxa"/>
            <w:gridSpan w:val="2"/>
          </w:tcPr>
          <w:p w:rsidR="004D0763" w:rsidRPr="00CA7782" w:rsidRDefault="004D0763" w:rsidP="00CB2F71">
            <w:pPr>
              <w:pStyle w:val="ConsPlusCell"/>
              <w:rPr>
                <w:rFonts w:ascii="Times New Roman" w:hAnsi="Times New Roman" w:cs="Times New Roman"/>
                <w:sz w:val="24"/>
                <w:szCs w:val="24"/>
              </w:rPr>
            </w:pPr>
            <w:r w:rsidRPr="00CA7782">
              <w:rPr>
                <w:rFonts w:ascii="Times New Roman" w:hAnsi="Times New Roman" w:cs="Times New Roman"/>
                <w:sz w:val="24"/>
                <w:szCs w:val="24"/>
              </w:rPr>
              <w:lastRenderedPageBreak/>
              <w:t xml:space="preserve">2.11. Максимальный срок ожидания в очереди при подаче заявления. </w:t>
            </w:r>
          </w:p>
        </w:tc>
        <w:tc>
          <w:tcPr>
            <w:tcW w:w="7371" w:type="dxa"/>
          </w:tcPr>
          <w:p w:rsidR="004D0763" w:rsidRPr="00CA7782" w:rsidRDefault="004D0763" w:rsidP="00F955AD">
            <w:pPr>
              <w:pStyle w:val="ConsPlusCell"/>
              <w:ind w:firstLine="382"/>
              <w:jc w:val="both"/>
              <w:rPr>
                <w:rFonts w:ascii="Times New Roman" w:hAnsi="Times New Roman" w:cs="Times New Roman"/>
                <w:sz w:val="24"/>
                <w:szCs w:val="24"/>
              </w:rPr>
            </w:pPr>
            <w:r w:rsidRPr="00CA7782">
              <w:rPr>
                <w:rFonts w:ascii="Times New Roman" w:hAnsi="Times New Roman" w:cs="Times New Roman"/>
                <w:sz w:val="24"/>
                <w:szCs w:val="24"/>
              </w:rPr>
              <w:t>Максимальный срок ожидания в очереди составляет не более 15 минут.</w:t>
            </w:r>
          </w:p>
        </w:tc>
      </w:tr>
      <w:tr w:rsidR="004D0763" w:rsidRPr="00CA7782" w:rsidTr="00D100D1">
        <w:trPr>
          <w:trHeight w:val="20"/>
          <w:tblCellSpacing w:w="5" w:type="nil"/>
        </w:trPr>
        <w:tc>
          <w:tcPr>
            <w:tcW w:w="2553" w:type="dxa"/>
            <w:gridSpan w:val="2"/>
          </w:tcPr>
          <w:p w:rsidR="004D0763" w:rsidRPr="00CA7782" w:rsidRDefault="004D0763" w:rsidP="00F955AD">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2.12. Требования к помещениям, в которых предоставляется муниципальная услуга.</w:t>
            </w:r>
          </w:p>
          <w:p w:rsidR="004D0763" w:rsidRPr="00CA7782" w:rsidRDefault="004D0763" w:rsidP="00F955AD">
            <w:pPr>
              <w:pStyle w:val="ConsPlusCell"/>
              <w:jc w:val="both"/>
              <w:rPr>
                <w:rFonts w:ascii="Times New Roman" w:hAnsi="Times New Roman" w:cs="Times New Roman"/>
                <w:sz w:val="24"/>
                <w:szCs w:val="24"/>
              </w:rPr>
            </w:pPr>
          </w:p>
        </w:tc>
        <w:tc>
          <w:tcPr>
            <w:tcW w:w="7371" w:type="dxa"/>
          </w:tcPr>
          <w:p w:rsidR="004D0763" w:rsidRPr="00CA7782" w:rsidRDefault="004D0763" w:rsidP="00F955AD">
            <w:pPr>
              <w:pStyle w:val="ConsPlusNormal"/>
              <w:ind w:firstLine="382"/>
              <w:jc w:val="both"/>
              <w:rPr>
                <w:rFonts w:ascii="Times New Roman" w:hAnsi="Times New Roman" w:cs="Times New Roman"/>
                <w:sz w:val="24"/>
                <w:szCs w:val="24"/>
              </w:rPr>
            </w:pPr>
            <w:r w:rsidRPr="00CA7782">
              <w:rPr>
                <w:rFonts w:ascii="Times New Roman" w:hAnsi="Times New Roman" w:cs="Times New Roman"/>
                <w:sz w:val="24"/>
                <w:szCs w:val="24"/>
              </w:rPr>
              <w:t>2.12.1.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4D0763" w:rsidRPr="00CA7782" w:rsidRDefault="004D0763" w:rsidP="00F955AD">
            <w:pPr>
              <w:pStyle w:val="ConsPlusNormal"/>
              <w:ind w:firstLine="382"/>
              <w:jc w:val="both"/>
              <w:rPr>
                <w:rFonts w:ascii="Times New Roman" w:hAnsi="Times New Roman" w:cs="Times New Roman"/>
                <w:sz w:val="24"/>
                <w:szCs w:val="24"/>
              </w:rPr>
            </w:pPr>
            <w:r w:rsidRPr="00CA7782">
              <w:rPr>
                <w:rFonts w:ascii="Times New Roman" w:hAnsi="Times New Roman" w:cs="Times New Roman"/>
                <w:sz w:val="24"/>
                <w:szCs w:val="24"/>
              </w:rPr>
              <w:t>2.12.2. Прием заявителей осуществляется на рабочих местах исполнителей муниципальной услуги - специалистов Отдела.</w:t>
            </w:r>
          </w:p>
          <w:p w:rsidR="004D0763" w:rsidRPr="00CA7782" w:rsidRDefault="004D0763" w:rsidP="00F955AD">
            <w:pPr>
              <w:pStyle w:val="ConsPlusNormal"/>
              <w:ind w:firstLine="382"/>
              <w:jc w:val="both"/>
              <w:rPr>
                <w:rFonts w:ascii="Times New Roman" w:hAnsi="Times New Roman" w:cs="Times New Roman"/>
                <w:sz w:val="24"/>
                <w:szCs w:val="24"/>
              </w:rPr>
            </w:pPr>
            <w:r w:rsidRPr="00CA7782">
              <w:rPr>
                <w:rFonts w:ascii="Times New Roman" w:hAnsi="Times New Roman" w:cs="Times New Roman"/>
                <w:sz w:val="24"/>
                <w:szCs w:val="24"/>
              </w:rPr>
              <w:t>Каждое рабочее место должно быть оборудовано персональным компьютером с возможностью доступа к необходимым базам данных Администрации.</w:t>
            </w:r>
          </w:p>
          <w:p w:rsidR="004D0763" w:rsidRPr="00CA7782" w:rsidRDefault="004D0763" w:rsidP="00F955AD">
            <w:pPr>
              <w:pStyle w:val="ConsPlusCell"/>
              <w:ind w:firstLine="382"/>
              <w:jc w:val="both"/>
              <w:rPr>
                <w:rFonts w:ascii="Times New Roman" w:hAnsi="Times New Roman" w:cs="Times New Roman"/>
                <w:sz w:val="24"/>
                <w:szCs w:val="24"/>
              </w:rPr>
            </w:pPr>
            <w:r w:rsidRPr="00CA7782">
              <w:rPr>
                <w:rFonts w:ascii="Times New Roman" w:hAnsi="Times New Roman" w:cs="Times New Roman"/>
                <w:sz w:val="24"/>
                <w:szCs w:val="24"/>
              </w:rPr>
              <w:t>Помещения для ожидания приема должны быть оборудованы информационными стендами, стульями (диванами), столами (стойками).</w:t>
            </w:r>
          </w:p>
          <w:p w:rsidR="004D0763" w:rsidRPr="00CA7782" w:rsidRDefault="004D0763" w:rsidP="00F955AD">
            <w:pPr>
              <w:pStyle w:val="ConsPlusCell"/>
              <w:ind w:firstLine="382"/>
              <w:jc w:val="both"/>
              <w:rPr>
                <w:rFonts w:ascii="Times New Roman" w:hAnsi="Times New Roman" w:cs="Times New Roman"/>
                <w:sz w:val="24"/>
                <w:szCs w:val="24"/>
              </w:rPr>
            </w:pPr>
            <w:r w:rsidRPr="00CA7782">
              <w:rPr>
                <w:rFonts w:ascii="Times New Roman" w:hAnsi="Times New Roman" w:cs="Times New Roman"/>
                <w:sz w:val="24"/>
                <w:szCs w:val="24"/>
              </w:rPr>
              <w:t>Муниципальная услуга предоставляется в служебных помещениях, занимаемых Администрацией.</w:t>
            </w:r>
          </w:p>
          <w:p w:rsidR="004D0763" w:rsidRPr="00CA7782" w:rsidRDefault="004D0763" w:rsidP="00F955AD">
            <w:pPr>
              <w:pStyle w:val="ConsPlusCell"/>
              <w:ind w:firstLine="382"/>
              <w:jc w:val="both"/>
              <w:rPr>
                <w:rFonts w:ascii="Times New Roman" w:hAnsi="Times New Roman" w:cs="Times New Roman"/>
                <w:sz w:val="24"/>
                <w:szCs w:val="24"/>
              </w:rPr>
            </w:pPr>
            <w:r w:rsidRPr="00CA7782">
              <w:rPr>
                <w:rFonts w:ascii="Times New Roman" w:hAnsi="Times New Roman" w:cs="Times New Roman"/>
                <w:sz w:val="24"/>
                <w:szCs w:val="24"/>
              </w:rPr>
              <w:t>Требования к местам ожидания: на дверях служебных помещений размещаются инфор</w:t>
            </w:r>
            <w:r>
              <w:rPr>
                <w:rFonts w:ascii="Times New Roman" w:hAnsi="Times New Roman" w:cs="Times New Roman"/>
                <w:sz w:val="24"/>
                <w:szCs w:val="24"/>
              </w:rPr>
              <w:t xml:space="preserve">мационные таблички с номерами  </w:t>
            </w:r>
            <w:r w:rsidRPr="00CA7782">
              <w:rPr>
                <w:rFonts w:ascii="Times New Roman" w:hAnsi="Times New Roman" w:cs="Times New Roman"/>
                <w:sz w:val="24"/>
                <w:szCs w:val="24"/>
              </w:rPr>
              <w:t>служебных помещений, наименованиями отделов, указанием времени приема заявителей.</w:t>
            </w:r>
          </w:p>
        </w:tc>
      </w:tr>
      <w:tr w:rsidR="004D0763" w:rsidRPr="00CA7782" w:rsidTr="00D100D1">
        <w:trPr>
          <w:trHeight w:val="20"/>
          <w:tblCellSpacing w:w="5" w:type="nil"/>
        </w:trPr>
        <w:tc>
          <w:tcPr>
            <w:tcW w:w="2553" w:type="dxa"/>
            <w:gridSpan w:val="2"/>
          </w:tcPr>
          <w:p w:rsidR="004D0763" w:rsidRPr="00CA7782" w:rsidRDefault="004D0763" w:rsidP="002E3EB3">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 xml:space="preserve">2.13. Показатели доступности </w:t>
            </w:r>
            <w:r>
              <w:rPr>
                <w:rFonts w:ascii="Times New Roman" w:hAnsi="Times New Roman" w:cs="Times New Roman"/>
                <w:sz w:val="24"/>
                <w:szCs w:val="24"/>
              </w:rPr>
              <w:t>и качества муниципальной услуги</w:t>
            </w:r>
          </w:p>
          <w:p w:rsidR="004D0763" w:rsidRPr="00CA7782" w:rsidRDefault="004D0763" w:rsidP="002E3EB3">
            <w:pPr>
              <w:pStyle w:val="ConsPlusCell"/>
              <w:jc w:val="both"/>
              <w:rPr>
                <w:rFonts w:ascii="Times New Roman" w:hAnsi="Times New Roman" w:cs="Times New Roman"/>
                <w:sz w:val="24"/>
                <w:szCs w:val="24"/>
              </w:rPr>
            </w:pPr>
          </w:p>
        </w:tc>
        <w:tc>
          <w:tcPr>
            <w:tcW w:w="7371" w:type="dxa"/>
          </w:tcPr>
          <w:p w:rsidR="004D0763" w:rsidRPr="00CA7782" w:rsidRDefault="004D0763" w:rsidP="002E3EB3">
            <w:pPr>
              <w:pStyle w:val="ConsPlusNormal"/>
              <w:ind w:firstLine="382"/>
              <w:jc w:val="both"/>
              <w:rPr>
                <w:rFonts w:ascii="Times New Roman" w:hAnsi="Times New Roman" w:cs="Times New Roman"/>
                <w:sz w:val="24"/>
                <w:szCs w:val="24"/>
              </w:rPr>
            </w:pPr>
            <w:r w:rsidRPr="00CA7782">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4D0763" w:rsidRPr="00CA7782" w:rsidRDefault="004D0763" w:rsidP="002E3EB3">
            <w:pPr>
              <w:pStyle w:val="ConsPlusNormal"/>
              <w:ind w:firstLine="0"/>
              <w:jc w:val="both"/>
              <w:rPr>
                <w:rFonts w:ascii="Times New Roman" w:hAnsi="Times New Roman" w:cs="Times New Roman"/>
                <w:sz w:val="24"/>
                <w:szCs w:val="24"/>
              </w:rPr>
            </w:pPr>
            <w:r w:rsidRPr="00CA7782">
              <w:rPr>
                <w:rFonts w:ascii="Times New Roman" w:hAnsi="Times New Roman" w:cs="Times New Roman"/>
                <w:sz w:val="24"/>
                <w:szCs w:val="24"/>
              </w:rPr>
              <w:t>▬ соблюдение срока предоставления муниципальной услуги;</w:t>
            </w:r>
          </w:p>
          <w:p w:rsidR="004D0763" w:rsidRPr="00CA7782" w:rsidRDefault="004D0763" w:rsidP="002E3EB3">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 доступность бланков заявлений или иных документов, необходимых для предоставления муниципальной услуги, в сети Интернет;</w:t>
            </w:r>
          </w:p>
          <w:p w:rsidR="004D0763" w:rsidRPr="00CA7782" w:rsidRDefault="004D0763" w:rsidP="002E3EB3">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 xml:space="preserve">▬ размещение информации о порядке предоставления муниципальной услуги в сети Интернет; </w:t>
            </w:r>
          </w:p>
          <w:p w:rsidR="004D0763" w:rsidRPr="00CA7782" w:rsidRDefault="004D0763" w:rsidP="002E3EB3">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 размещение информации о порядке предоставления муниципальной услуги информационных стендах, размещенных в помещениях Администрации;</w:t>
            </w:r>
          </w:p>
          <w:p w:rsidR="004D0763" w:rsidRDefault="004D0763" w:rsidP="002E3EB3">
            <w:pPr>
              <w:pStyle w:val="ConsPlusCell"/>
              <w:jc w:val="both"/>
              <w:rPr>
                <w:rFonts w:ascii="Times New Roman" w:hAnsi="Times New Roman" w:cs="Times New Roman"/>
                <w:sz w:val="24"/>
                <w:szCs w:val="24"/>
              </w:rPr>
            </w:pPr>
            <w:r w:rsidRPr="00CA7782">
              <w:rPr>
                <w:rFonts w:ascii="Times New Roman" w:hAnsi="Times New Roman" w:cs="Times New Roman"/>
                <w:sz w:val="24"/>
                <w:szCs w:val="24"/>
              </w:rPr>
              <w:t>▬ возможность получения консультации по вопросам предоставления услуги: при устном обращении, при письменном обращении.</w:t>
            </w:r>
          </w:p>
          <w:p w:rsidR="004D0763" w:rsidRPr="00B6509D" w:rsidRDefault="004D0763" w:rsidP="002E3EB3">
            <w:pPr>
              <w:tabs>
                <w:tab w:val="left" w:pos="1440"/>
              </w:tabs>
              <w:ind w:right="113"/>
              <w:jc w:val="both"/>
            </w:pPr>
            <w:r>
              <w:t>В</w:t>
            </w:r>
            <w:r w:rsidRPr="00B6509D">
              <w:t xml:space="preserve"> це</w:t>
            </w:r>
            <w:r>
              <w:t xml:space="preserve">лях обеспечения доступности для </w:t>
            </w:r>
            <w:r w:rsidRPr="00B6509D">
              <w:t>инвалидов</w:t>
            </w:r>
            <w:r>
              <w:t xml:space="preserve"> </w:t>
            </w:r>
            <w:r w:rsidRPr="00B6509D">
              <w:t>обеспечивается:</w:t>
            </w:r>
          </w:p>
          <w:p w:rsidR="004D0763" w:rsidRDefault="004D0763" w:rsidP="002E3EB3">
            <w:pPr>
              <w:tabs>
                <w:tab w:val="left" w:pos="1440"/>
              </w:tabs>
              <w:ind w:right="113"/>
              <w:jc w:val="both"/>
            </w:pPr>
            <w:r w:rsidRPr="00CA7782">
              <w:t>▬</w:t>
            </w:r>
            <w:r w:rsidRPr="00B6509D">
              <w:t xml:space="preserve"> условия беспрепятствен</w:t>
            </w:r>
            <w:r>
              <w:t>ного доступа к объекту (зданию, помещению)</w:t>
            </w:r>
            <w:r w:rsidRPr="00B6509D">
              <w:t xml:space="preserve"> в </w:t>
            </w:r>
          </w:p>
          <w:p w:rsidR="004D0763" w:rsidRDefault="004D0763" w:rsidP="002E3EB3">
            <w:pPr>
              <w:tabs>
                <w:tab w:val="left" w:pos="1440"/>
              </w:tabs>
              <w:ind w:right="113"/>
              <w:jc w:val="both"/>
            </w:pPr>
            <w:r w:rsidRPr="00B6509D">
              <w:t xml:space="preserve">котором предоставляется услуга, а также для беспрепятственного  </w:t>
            </w:r>
          </w:p>
          <w:p w:rsidR="004D0763" w:rsidRPr="00B6509D" w:rsidRDefault="004D0763" w:rsidP="002E3EB3">
            <w:pPr>
              <w:tabs>
                <w:tab w:val="left" w:pos="1440"/>
              </w:tabs>
              <w:ind w:right="113"/>
              <w:jc w:val="both"/>
            </w:pPr>
            <w:r w:rsidRPr="00B6509D">
              <w:t>пользования транспортом, средствами связи;</w:t>
            </w:r>
          </w:p>
          <w:p w:rsidR="004D0763" w:rsidRDefault="004D0763" w:rsidP="002E3EB3">
            <w:pPr>
              <w:tabs>
                <w:tab w:val="left" w:pos="1440"/>
              </w:tabs>
              <w:ind w:right="113"/>
              <w:jc w:val="both"/>
            </w:pPr>
            <w:r w:rsidRPr="00CA7782">
              <w:t>▬</w:t>
            </w:r>
            <w:r w:rsidRPr="00B6509D">
              <w:t xml:space="preserve"> возможность самостоятельног</w:t>
            </w:r>
            <w:r>
              <w:t xml:space="preserve">о передвижения по территории, на </w:t>
            </w:r>
          </w:p>
          <w:p w:rsidR="004D0763" w:rsidRDefault="004D0763" w:rsidP="002E3EB3">
            <w:pPr>
              <w:tabs>
                <w:tab w:val="left" w:pos="1440"/>
              </w:tabs>
              <w:ind w:right="113"/>
              <w:jc w:val="both"/>
            </w:pPr>
            <w:r w:rsidRPr="00B6509D">
              <w:t xml:space="preserve">которой расположены объекты (здания, помещения), в которых </w:t>
            </w:r>
          </w:p>
          <w:p w:rsidR="004D0763" w:rsidRDefault="004D0763" w:rsidP="002E3EB3">
            <w:pPr>
              <w:tabs>
                <w:tab w:val="left" w:pos="1440"/>
              </w:tabs>
              <w:ind w:right="113"/>
              <w:jc w:val="both"/>
            </w:pPr>
            <w:r w:rsidRPr="00B6509D">
              <w:t xml:space="preserve">предоставляется услуга, а также входа в такие объекты и </w:t>
            </w:r>
          </w:p>
          <w:p w:rsidR="004D0763" w:rsidRPr="00B6509D" w:rsidRDefault="004D0763" w:rsidP="002E3EB3">
            <w:pPr>
              <w:tabs>
                <w:tab w:val="left" w:pos="1440"/>
              </w:tabs>
              <w:ind w:right="113"/>
              <w:jc w:val="both"/>
            </w:pPr>
            <w:r w:rsidRPr="00B6509D">
              <w:t>выхода  из них, посадки в транспортное  средство и высадки из него, в том числе с использованием   кресла-коляски;</w:t>
            </w:r>
          </w:p>
          <w:p w:rsidR="004D0763" w:rsidRDefault="004D0763" w:rsidP="002E3EB3">
            <w:pPr>
              <w:tabs>
                <w:tab w:val="left" w:pos="1440"/>
              </w:tabs>
              <w:ind w:right="113"/>
              <w:jc w:val="both"/>
            </w:pPr>
            <w:r w:rsidRPr="00CA7782">
              <w:t>▬</w:t>
            </w:r>
            <w:r>
              <w:t xml:space="preserve"> </w:t>
            </w:r>
            <w:r w:rsidRPr="00B6509D">
              <w:t xml:space="preserve">сопровождение инвалидов, имеющих стойкие расстройства </w:t>
            </w:r>
          </w:p>
          <w:p w:rsidR="004D0763" w:rsidRPr="00B6509D" w:rsidRDefault="004D0763" w:rsidP="002E3EB3">
            <w:pPr>
              <w:tabs>
                <w:tab w:val="left" w:pos="1440"/>
              </w:tabs>
              <w:ind w:right="113"/>
              <w:jc w:val="both"/>
            </w:pPr>
            <w:r w:rsidRPr="00B6509D">
              <w:t>функции зрения и самостоятельного передвижения;</w:t>
            </w:r>
          </w:p>
          <w:p w:rsidR="004D0763" w:rsidRDefault="004D0763" w:rsidP="002E3EB3">
            <w:pPr>
              <w:tabs>
                <w:tab w:val="left" w:pos="1440"/>
              </w:tabs>
              <w:ind w:right="113"/>
              <w:jc w:val="both"/>
            </w:pPr>
            <w:r w:rsidRPr="00CA7782">
              <w:t>▬</w:t>
            </w:r>
            <w:r>
              <w:t xml:space="preserve"> </w:t>
            </w:r>
            <w:r w:rsidRPr="00B6509D">
              <w:t xml:space="preserve">надлежащее размещение оборудования и носителей </w:t>
            </w:r>
          </w:p>
          <w:p w:rsidR="004D0763" w:rsidRDefault="004D0763" w:rsidP="002E3EB3">
            <w:pPr>
              <w:tabs>
                <w:tab w:val="left" w:pos="1440"/>
              </w:tabs>
              <w:ind w:right="113"/>
              <w:jc w:val="both"/>
            </w:pPr>
            <w:r w:rsidRPr="00B6509D">
              <w:t>информации, необходимых для обеспечения беспрепятственного</w:t>
            </w:r>
          </w:p>
          <w:p w:rsidR="004D0763" w:rsidRDefault="004D0763" w:rsidP="002E3EB3">
            <w:pPr>
              <w:tabs>
                <w:tab w:val="left" w:pos="1440"/>
              </w:tabs>
              <w:ind w:right="113"/>
              <w:jc w:val="both"/>
            </w:pPr>
            <w:r w:rsidRPr="00B6509D">
              <w:lastRenderedPageBreak/>
              <w:t xml:space="preserve"> доступа инвалидов к  объектам (зданиям, помещениям), в </w:t>
            </w:r>
          </w:p>
          <w:p w:rsidR="004D0763" w:rsidRDefault="004D0763" w:rsidP="002E3EB3">
            <w:pPr>
              <w:tabs>
                <w:tab w:val="left" w:pos="1440"/>
              </w:tabs>
              <w:ind w:right="113"/>
              <w:jc w:val="both"/>
            </w:pPr>
            <w:r w:rsidRPr="00B6509D">
              <w:t xml:space="preserve">которых предоставляются услуги, и к услугам с учетом </w:t>
            </w:r>
          </w:p>
          <w:p w:rsidR="004D0763" w:rsidRPr="00B6509D" w:rsidRDefault="004D0763" w:rsidP="002E3EB3">
            <w:pPr>
              <w:tabs>
                <w:tab w:val="left" w:pos="1440"/>
              </w:tabs>
              <w:ind w:right="113"/>
              <w:jc w:val="both"/>
            </w:pPr>
            <w:r>
              <w:t xml:space="preserve">ограничений их </w:t>
            </w:r>
            <w:r w:rsidR="002E3EB3">
              <w:t>жизне</w:t>
            </w:r>
            <w:r w:rsidR="002E3EB3" w:rsidRPr="00B6509D">
              <w:t>деятельности</w:t>
            </w:r>
            <w:r w:rsidRPr="00B6509D">
              <w:t>;</w:t>
            </w:r>
          </w:p>
          <w:p w:rsidR="004D0763" w:rsidRDefault="004D0763" w:rsidP="002E3EB3">
            <w:pPr>
              <w:tabs>
                <w:tab w:val="left" w:pos="1440"/>
              </w:tabs>
              <w:jc w:val="both"/>
            </w:pPr>
            <w:r w:rsidRPr="00CA7782">
              <w:t>▬</w:t>
            </w:r>
            <w:r w:rsidRPr="00B6509D">
              <w:t xml:space="preserve"> дублирование необходимой для инвалидов звуковой и </w:t>
            </w:r>
          </w:p>
          <w:p w:rsidR="004D0763" w:rsidRDefault="004D0763" w:rsidP="002E3EB3">
            <w:pPr>
              <w:tabs>
                <w:tab w:val="left" w:pos="1440"/>
              </w:tabs>
              <w:jc w:val="both"/>
            </w:pPr>
            <w:r w:rsidRPr="00B6509D">
              <w:t xml:space="preserve">зрительной информации, а также  надписей и знаков и иной </w:t>
            </w:r>
          </w:p>
          <w:p w:rsidR="004D0763" w:rsidRDefault="004D0763" w:rsidP="002E3EB3">
            <w:pPr>
              <w:tabs>
                <w:tab w:val="left" w:pos="1440"/>
              </w:tabs>
              <w:jc w:val="both"/>
            </w:pPr>
            <w:r w:rsidRPr="00B6509D">
              <w:t xml:space="preserve">текстовой и графической информации  знаками, выполненными </w:t>
            </w:r>
          </w:p>
          <w:p w:rsidR="004D0763" w:rsidRPr="00B6509D" w:rsidRDefault="004D0763" w:rsidP="002E3EB3">
            <w:pPr>
              <w:tabs>
                <w:tab w:val="left" w:pos="1440"/>
              </w:tabs>
              <w:jc w:val="both"/>
            </w:pPr>
            <w:r w:rsidRPr="00B6509D">
              <w:t>рельефно-точечным шрифтом Брайля;</w:t>
            </w:r>
          </w:p>
          <w:p w:rsidR="004D0763" w:rsidRPr="00B6509D" w:rsidRDefault="004D0763" w:rsidP="002E3EB3">
            <w:pPr>
              <w:tabs>
                <w:tab w:val="left" w:pos="1440"/>
              </w:tabs>
              <w:ind w:right="113"/>
              <w:jc w:val="both"/>
            </w:pPr>
            <w:r w:rsidRPr="00CA7782">
              <w:t>▬</w:t>
            </w:r>
            <w:r w:rsidRPr="00B6509D">
              <w:t xml:space="preserve"> допуск сурдопереводчика и тифлосурдопереводчика;</w:t>
            </w:r>
          </w:p>
          <w:p w:rsidR="004D0763" w:rsidRDefault="004D0763" w:rsidP="002E3EB3">
            <w:pPr>
              <w:tabs>
                <w:tab w:val="left" w:pos="1440"/>
              </w:tabs>
              <w:ind w:right="113"/>
              <w:jc w:val="both"/>
            </w:pPr>
            <w:r w:rsidRPr="00CA7782">
              <w:t>▬</w:t>
            </w:r>
            <w:r w:rsidRPr="00B6509D">
              <w:t xml:space="preserve"> допуск собаки-проводника на объекты (здания, помещения), </w:t>
            </w:r>
          </w:p>
          <w:p w:rsidR="004D0763" w:rsidRPr="00B6509D" w:rsidRDefault="004D0763" w:rsidP="002E3EB3">
            <w:pPr>
              <w:tabs>
                <w:tab w:val="left" w:pos="1440"/>
              </w:tabs>
              <w:ind w:right="113"/>
              <w:jc w:val="both"/>
            </w:pPr>
            <w:r w:rsidRPr="00B6509D">
              <w:t>в которых предоставляется услуга;</w:t>
            </w:r>
          </w:p>
          <w:p w:rsidR="004D0763" w:rsidRDefault="004D0763" w:rsidP="002E3EB3">
            <w:pPr>
              <w:tabs>
                <w:tab w:val="left" w:pos="1440"/>
              </w:tabs>
              <w:ind w:right="113"/>
              <w:jc w:val="both"/>
            </w:pPr>
            <w:r w:rsidRPr="00CA7782">
              <w:t>▬</w:t>
            </w:r>
            <w:r>
              <w:t xml:space="preserve"> </w:t>
            </w:r>
            <w:r w:rsidRPr="00B6509D">
              <w:t xml:space="preserve">оказание инвалидам помощи в преодолении барьеров, </w:t>
            </w:r>
          </w:p>
          <w:p w:rsidR="004D0763" w:rsidRPr="00CA7782" w:rsidRDefault="004D0763" w:rsidP="002E3EB3">
            <w:pPr>
              <w:tabs>
                <w:tab w:val="left" w:pos="1440"/>
              </w:tabs>
              <w:ind w:right="113"/>
              <w:jc w:val="both"/>
            </w:pPr>
            <w:r w:rsidRPr="00B6509D">
              <w:t>мешающих получению или услуг наравне с другими лицами.</w:t>
            </w:r>
          </w:p>
        </w:tc>
      </w:tr>
      <w:tr w:rsidR="004D0763" w:rsidRPr="00CA7782" w:rsidTr="00D100D1">
        <w:trPr>
          <w:trHeight w:val="20"/>
          <w:tblCellSpacing w:w="5" w:type="nil"/>
        </w:trPr>
        <w:tc>
          <w:tcPr>
            <w:tcW w:w="2553" w:type="dxa"/>
            <w:gridSpan w:val="2"/>
          </w:tcPr>
          <w:p w:rsidR="004D0763" w:rsidRPr="00CA7782" w:rsidRDefault="004D0763" w:rsidP="00F955AD">
            <w:pPr>
              <w:pStyle w:val="ConsPlusCell"/>
              <w:rPr>
                <w:rFonts w:ascii="Times New Roman" w:hAnsi="Times New Roman" w:cs="Times New Roman"/>
                <w:sz w:val="24"/>
                <w:szCs w:val="24"/>
              </w:rPr>
            </w:pPr>
            <w:r>
              <w:rPr>
                <w:rFonts w:ascii="Times New Roman" w:hAnsi="Times New Roman" w:cs="Times New Roman"/>
                <w:sz w:val="24"/>
                <w:szCs w:val="24"/>
              </w:rPr>
              <w:lastRenderedPageBreak/>
              <w:t>2.14. Иные требования</w:t>
            </w:r>
          </w:p>
        </w:tc>
        <w:tc>
          <w:tcPr>
            <w:tcW w:w="7371" w:type="dxa"/>
          </w:tcPr>
          <w:p w:rsidR="004D0763" w:rsidRPr="00CA7782" w:rsidRDefault="004D0763" w:rsidP="00F11BD5">
            <w:pPr>
              <w:pStyle w:val="ConsPlusNormal"/>
              <w:ind w:firstLine="382"/>
              <w:jc w:val="both"/>
              <w:rPr>
                <w:rFonts w:ascii="Times New Roman" w:hAnsi="Times New Roman" w:cs="Times New Roman"/>
                <w:sz w:val="24"/>
                <w:szCs w:val="24"/>
              </w:rPr>
            </w:pPr>
            <w:r w:rsidRPr="00CA7782">
              <w:rPr>
                <w:rFonts w:ascii="Times New Roman" w:hAnsi="Times New Roman" w:cs="Times New Roman"/>
                <w:sz w:val="24"/>
                <w:szCs w:val="24"/>
              </w:rPr>
              <w:t>2.14.1. Подача заявления возможна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CA7782">
              <w:rPr>
                <w:rFonts w:ascii="Times New Roman" w:hAnsi="Times New Roman" w:cs="Times New Roman"/>
                <w:sz w:val="24"/>
                <w:szCs w:val="24"/>
              </w:rPr>
              <w:t xml:space="preserve"> </w:t>
            </w:r>
          </w:p>
          <w:p w:rsidR="004D0763" w:rsidRDefault="004D0763" w:rsidP="00CD64F9">
            <w:pPr>
              <w:ind w:firstLine="382"/>
              <w:jc w:val="both"/>
            </w:pPr>
            <w:r w:rsidRPr="00CA7782">
              <w:t>2.14.2. Получение муниципальной услуги в муниципальном многофункциональном центре предоставления государственных и муниципальных услуг осуществляется в порядке, предусмотренном соглашением о взаимодействии, заключенном между Администрацией Сысертского городского округа и многофункциональным центром предоставления государственных и муниципальных услуг, с момента его вступления в силу.</w:t>
            </w:r>
          </w:p>
          <w:p w:rsidR="004D0763" w:rsidRPr="006C7AEA" w:rsidRDefault="004D0763" w:rsidP="005428D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2.14.3 </w:t>
            </w:r>
            <w:r w:rsidRPr="006C7AEA">
              <w:rPr>
                <w:rFonts w:ascii="Times New Roman" w:hAnsi="Times New Roman" w:cs="Times New Roman"/>
                <w:sz w:val="24"/>
                <w:szCs w:val="24"/>
              </w:rPr>
              <w:t>Для получения муниципальной услуги заявители представляют в МФЦ заявление по форме и необходимые документы, указанные в</w:t>
            </w:r>
            <w:r>
              <w:rPr>
                <w:rFonts w:ascii="Times New Roman" w:hAnsi="Times New Roman" w:cs="Times New Roman"/>
                <w:sz w:val="24"/>
                <w:szCs w:val="24"/>
              </w:rPr>
              <w:t xml:space="preserve"> Приложении № 2 </w:t>
            </w:r>
            <w:r w:rsidRPr="006C7AEA">
              <w:rPr>
                <w:rFonts w:ascii="Times New Roman" w:hAnsi="Times New Roman" w:cs="Times New Roman"/>
                <w:sz w:val="24"/>
                <w:szCs w:val="24"/>
              </w:rPr>
              <w:t>настоящего Регламента.</w:t>
            </w:r>
          </w:p>
          <w:p w:rsidR="004D0763" w:rsidRPr="006C7AEA" w:rsidRDefault="004D0763" w:rsidP="005428D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2.14.4</w:t>
            </w:r>
            <w:r w:rsidRPr="006C7AEA">
              <w:rPr>
                <w:rFonts w:ascii="Times New Roman" w:hAnsi="Times New Roman" w:cs="Times New Roman"/>
                <w:sz w:val="24"/>
                <w:szCs w:val="24"/>
              </w:rPr>
              <w:t>. МФЦ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4D0763" w:rsidRPr="006C7AEA" w:rsidRDefault="004D0763" w:rsidP="005428D7">
            <w:pPr>
              <w:pStyle w:val="ConsPlusNormal"/>
              <w:ind w:firstLine="540"/>
              <w:jc w:val="both"/>
              <w:rPr>
                <w:rFonts w:ascii="Times New Roman" w:hAnsi="Times New Roman" w:cs="Times New Roman"/>
                <w:sz w:val="24"/>
                <w:szCs w:val="24"/>
              </w:rPr>
            </w:pPr>
            <w:r w:rsidRPr="006C7AEA">
              <w:rPr>
                <w:rFonts w:ascii="Times New Roman" w:hAnsi="Times New Roman" w:cs="Times New Roman"/>
                <w:sz w:val="24"/>
                <w:szCs w:val="24"/>
              </w:rPr>
              <w:t>Принятое заявление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4D0763" w:rsidRPr="006C7AEA" w:rsidRDefault="004D0763" w:rsidP="005428D7">
            <w:pPr>
              <w:pStyle w:val="ConsPlusNormal"/>
              <w:ind w:firstLine="540"/>
              <w:jc w:val="both"/>
              <w:rPr>
                <w:rFonts w:ascii="Times New Roman" w:hAnsi="Times New Roman" w:cs="Times New Roman"/>
                <w:sz w:val="24"/>
                <w:szCs w:val="24"/>
              </w:rPr>
            </w:pPr>
            <w:r w:rsidRPr="006C7AEA">
              <w:rPr>
                <w:rFonts w:ascii="Times New Roman" w:hAnsi="Times New Roman" w:cs="Times New Roman"/>
                <w:sz w:val="24"/>
                <w:szCs w:val="24"/>
              </w:rPr>
              <w:t>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w:t>
            </w:r>
            <w:r>
              <w:rPr>
                <w:rFonts w:ascii="Times New Roman" w:hAnsi="Times New Roman" w:cs="Times New Roman"/>
                <w:sz w:val="24"/>
                <w:szCs w:val="24"/>
              </w:rPr>
              <w:t xml:space="preserve"> </w:t>
            </w:r>
            <w:r w:rsidRPr="006C7AEA">
              <w:rPr>
                <w:rFonts w:ascii="Times New Roman" w:hAnsi="Times New Roman" w:cs="Times New Roman"/>
                <w:sz w:val="24"/>
                <w:szCs w:val="24"/>
              </w:rPr>
              <w:t xml:space="preserve"> и возвращает оригинал заявителю.</w:t>
            </w:r>
          </w:p>
          <w:p w:rsidR="004D0763" w:rsidRDefault="004D0763" w:rsidP="005428D7">
            <w:pPr>
              <w:tabs>
                <w:tab w:val="left" w:pos="1737"/>
              </w:tabs>
              <w:ind w:firstLine="382"/>
              <w:jc w:val="both"/>
            </w:pPr>
            <w:r w:rsidRPr="00CA7782">
              <w:t>2.14.</w:t>
            </w:r>
            <w:r>
              <w:t>5</w:t>
            </w:r>
            <w:r w:rsidRPr="00CA7782">
              <w:t>.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и муниципальные услуги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D0763" w:rsidRPr="00CF743D" w:rsidRDefault="004D0763" w:rsidP="005428D7">
            <w:pPr>
              <w:tabs>
                <w:tab w:val="left" w:pos="1737"/>
              </w:tabs>
              <w:ind w:firstLine="382"/>
              <w:jc w:val="both"/>
            </w:pPr>
            <w:r>
              <w:t>2.14.6 Муниципальная</w:t>
            </w:r>
            <w:r w:rsidRPr="00CF743D">
              <w:t xml:space="preserve">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«личный</w:t>
            </w:r>
            <w:r w:rsidRPr="005428D7">
              <w:rPr>
                <w:spacing w:val="-25"/>
              </w:rPr>
              <w:t xml:space="preserve"> </w:t>
            </w:r>
            <w:r w:rsidRPr="00CF743D">
              <w:t>кабинет»:</w:t>
            </w:r>
          </w:p>
          <w:p w:rsidR="004D0763" w:rsidRPr="00561679" w:rsidRDefault="004D0763" w:rsidP="005428D7">
            <w:pPr>
              <w:pStyle w:val="ad"/>
              <w:spacing w:after="0"/>
              <w:ind w:firstLine="709"/>
              <w:jc w:val="both"/>
            </w:pPr>
            <w:r w:rsidRPr="00561679">
              <w:t xml:space="preserve">- физические лица для получения индивидуального кода </w:t>
            </w:r>
            <w:r w:rsidRPr="00561679">
              <w:lastRenderedPageBreak/>
              <w:t>доступа вводят в информационную систему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w:t>
            </w:r>
            <w:r w:rsidRPr="00561679">
              <w:rPr>
                <w:spacing w:val="-4"/>
              </w:rPr>
              <w:t xml:space="preserve"> </w:t>
            </w:r>
            <w:r w:rsidRPr="00561679">
              <w:t>телефона.</w:t>
            </w:r>
          </w:p>
          <w:p w:rsidR="004D0763" w:rsidRPr="00561679" w:rsidRDefault="004D0763" w:rsidP="009716E7">
            <w:pPr>
              <w:pStyle w:val="ad"/>
              <w:spacing w:after="0"/>
              <w:ind w:firstLine="539"/>
              <w:jc w:val="both"/>
            </w:pPr>
            <w:r w:rsidRPr="00561679">
              <w:t xml:space="preserve">- 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w:t>
            </w:r>
            <w:hyperlink r:id="rId31">
              <w:r w:rsidRPr="00561679">
                <w:t>приказом</w:t>
              </w:r>
            </w:hyperlink>
            <w:r w:rsidRPr="00561679">
              <w:t xml:space="preserve"> Федеральной службы безопасности    Российской    Федерации    от    27    декабря    2011    г.    №    </w:t>
            </w:r>
            <w:r w:rsidRPr="00561679">
              <w:rPr>
                <w:spacing w:val="63"/>
              </w:rPr>
              <w:t xml:space="preserve"> </w:t>
            </w:r>
            <w:r w:rsidRPr="00561679">
              <w:t>796 «Об утверждении Требований к средствам электронной подписи и Требований к средствам удостоверяющего центра».</w:t>
            </w:r>
          </w:p>
          <w:p w:rsidR="004D0763" w:rsidRPr="00561679" w:rsidRDefault="004D0763" w:rsidP="005428D7">
            <w:pPr>
              <w:pStyle w:val="ad"/>
              <w:spacing w:after="0"/>
              <w:ind w:firstLine="539"/>
              <w:jc w:val="both"/>
            </w:pPr>
            <w:r w:rsidRPr="00561679">
              <w:t>На Портале предоставлена в установленном порядке информация заявителям и обеспечение доступа заявителей к сведениям о муниципальной услуге.</w:t>
            </w:r>
          </w:p>
          <w:p w:rsidR="004D0763" w:rsidRPr="00561679" w:rsidRDefault="004D0763" w:rsidP="005428D7">
            <w:pPr>
              <w:pStyle w:val="ad"/>
              <w:spacing w:after="0"/>
              <w:ind w:firstLine="539"/>
              <w:jc w:val="both"/>
            </w:pPr>
            <w:r w:rsidRPr="00561679">
              <w:t>Заявитель имеет возможность подать запрос в электронной форме путем заполнения на Портале интерактивной формы запроса.</w:t>
            </w:r>
          </w:p>
          <w:p w:rsidR="004D0763" w:rsidRPr="00561679" w:rsidRDefault="004D0763" w:rsidP="009716E7">
            <w:pPr>
              <w:pStyle w:val="ad"/>
              <w:spacing w:after="0"/>
              <w:ind w:firstLine="539"/>
              <w:jc w:val="both"/>
            </w:pPr>
            <w:r w:rsidRPr="00561679">
              <w:t>2.14.7 Заявление и документы, указанные в Приложениях №  2,3,5,6,7 настоящего административного регламента, необходимые для предоставления государственной 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Федерального закона от 27 июля 2010 года № 210-ФЗ «Об организации предоставления государственных и муниципальных услуг».</w:t>
            </w:r>
          </w:p>
          <w:p w:rsidR="004D0763" w:rsidRPr="00561679" w:rsidRDefault="004D0763" w:rsidP="005428D7">
            <w:pPr>
              <w:pStyle w:val="ad"/>
              <w:spacing w:after="0"/>
              <w:ind w:firstLine="539"/>
              <w:jc w:val="both"/>
            </w:pPr>
            <w:r w:rsidRPr="00561679">
              <w:t>2.14.8 Принятие органом от заявителя документов в электронной форме  исключает необходимость их повторного представления в бумажном</w:t>
            </w:r>
            <w:r w:rsidRPr="00561679">
              <w:rPr>
                <w:spacing w:val="-26"/>
              </w:rPr>
              <w:t xml:space="preserve"> </w:t>
            </w:r>
            <w:r w:rsidRPr="00561679">
              <w:t>виде.</w:t>
            </w:r>
          </w:p>
          <w:p w:rsidR="004D0763" w:rsidRPr="00561679" w:rsidRDefault="004D0763" w:rsidP="003A56D4">
            <w:pPr>
              <w:pStyle w:val="ad"/>
              <w:spacing w:after="0"/>
              <w:jc w:val="both"/>
            </w:pPr>
            <w:r w:rsidRPr="00561679">
              <w:t xml:space="preserve">     2.14.9 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государственной услуги.</w:t>
            </w:r>
          </w:p>
          <w:p w:rsidR="004D0763" w:rsidRDefault="004D0763" w:rsidP="001900E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A7782">
              <w:rPr>
                <w:rFonts w:ascii="Times New Roman" w:hAnsi="Times New Roman" w:cs="Times New Roman"/>
                <w:sz w:val="24"/>
                <w:szCs w:val="24"/>
              </w:rPr>
              <w:t>2.14.</w:t>
            </w:r>
            <w:r>
              <w:rPr>
                <w:rFonts w:ascii="Times New Roman" w:hAnsi="Times New Roman" w:cs="Times New Roman"/>
                <w:sz w:val="24"/>
                <w:szCs w:val="24"/>
              </w:rPr>
              <w:t>10</w:t>
            </w:r>
            <w:r w:rsidRPr="00CA7782">
              <w:rPr>
                <w:rFonts w:ascii="Times New Roman" w:hAnsi="Times New Roman" w:cs="Times New Roman"/>
                <w:sz w:val="24"/>
                <w:szCs w:val="24"/>
              </w:rPr>
              <w:t>. Заявитель также вправе самостоятельно получить и представить в Отдел согласования уполномоченных органов, документы, необходимые для принятия решения о выдаче разрешения на строительство, реконструкцию объекта капитального строительства, предусмотренные пунктом 2.7 настоящего Регламента.</w:t>
            </w:r>
          </w:p>
          <w:p w:rsidR="004D0763" w:rsidRDefault="004D0763" w:rsidP="00144D5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2.14.11. </w:t>
            </w:r>
            <w:r w:rsidRPr="00144D56">
              <w:rPr>
                <w:rFonts w:ascii="Times New Roman" w:hAnsi="Times New Roman" w:cs="Times New Roman"/>
                <w:sz w:val="24"/>
                <w:szCs w:val="24"/>
              </w:rPr>
              <w:t xml:space="preserve">Аннулирование адресов объектов адресации осуществляется </w:t>
            </w:r>
            <w:r>
              <w:rPr>
                <w:rFonts w:ascii="Times New Roman" w:hAnsi="Times New Roman" w:cs="Times New Roman"/>
                <w:sz w:val="24"/>
                <w:szCs w:val="24"/>
              </w:rPr>
              <w:t>органом местного самоуправления</w:t>
            </w:r>
            <w:r w:rsidRPr="00144D56">
              <w:rPr>
                <w:rFonts w:ascii="Times New Roman" w:hAnsi="Times New Roman" w:cs="Times New Roman"/>
                <w:sz w:val="24"/>
                <w:szCs w:val="24"/>
              </w:rPr>
              <w:t xml:space="preserve"> на основании</w:t>
            </w:r>
            <w:r>
              <w:rPr>
                <w:rFonts w:ascii="Times New Roman" w:hAnsi="Times New Roman" w:cs="Times New Roman"/>
                <w:sz w:val="24"/>
                <w:szCs w:val="24"/>
              </w:rPr>
              <w:t>:</w:t>
            </w:r>
          </w:p>
          <w:p w:rsidR="00A53297" w:rsidRDefault="004D0763" w:rsidP="00A532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44D56">
              <w:rPr>
                <w:rFonts w:ascii="Times New Roman" w:hAnsi="Times New Roman" w:cs="Times New Roman"/>
                <w:sz w:val="24"/>
                <w:szCs w:val="24"/>
              </w:rPr>
              <w:t xml:space="preserve">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w:t>
            </w:r>
            <w:r w:rsidR="00A53297">
              <w:rPr>
                <w:rFonts w:ascii="Times New Roman" w:hAnsi="Times New Roman" w:cs="Times New Roman"/>
                <w:sz w:val="24"/>
                <w:szCs w:val="24"/>
              </w:rPr>
              <w:t xml:space="preserve">, об </w:t>
            </w:r>
            <w:r w:rsidR="00A53297" w:rsidRPr="001B0BFB">
              <w:rPr>
                <w:rFonts w:ascii="Times New Roman" w:hAnsi="Times New Roman" w:cs="Times New Roman"/>
                <w:sz w:val="24"/>
                <w:szCs w:val="24"/>
              </w:rPr>
              <w:t>отказ</w:t>
            </w:r>
            <w:r w:rsidR="00A53297">
              <w:rPr>
                <w:rFonts w:ascii="Times New Roman" w:hAnsi="Times New Roman" w:cs="Times New Roman"/>
                <w:sz w:val="24"/>
                <w:szCs w:val="24"/>
              </w:rPr>
              <w:t>е</w:t>
            </w:r>
            <w:r w:rsidR="00A53297" w:rsidRPr="001B0BFB">
              <w:rPr>
                <w:rFonts w:ascii="Times New Roman" w:hAnsi="Times New Roman" w:cs="Times New Roman"/>
                <w:sz w:val="24"/>
                <w:szCs w:val="24"/>
              </w:rPr>
              <w:t xml:space="preserve"> в осуществлении кадастрового учета объекта адресации</w:t>
            </w:r>
            <w:r w:rsidR="00A53297">
              <w:rPr>
                <w:rFonts w:ascii="Times New Roman" w:hAnsi="Times New Roman" w:cs="Times New Roman"/>
                <w:sz w:val="24"/>
                <w:szCs w:val="24"/>
              </w:rPr>
              <w:t>;</w:t>
            </w:r>
          </w:p>
          <w:p w:rsidR="004D0763" w:rsidRPr="00CA7782" w:rsidRDefault="004D0763" w:rsidP="001900E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2.14.12.</w:t>
            </w:r>
            <w:r w:rsidRPr="00144D56">
              <w:rPr>
                <w:rFonts w:ascii="Times New Roman" w:hAnsi="Times New Roman" w:cs="Times New Roman"/>
                <w:sz w:val="24"/>
                <w:szCs w:val="24"/>
              </w:rPr>
              <w:t xml:space="preserve"> Изменение адресов объектов адресации осуществляется </w:t>
            </w:r>
            <w:r>
              <w:rPr>
                <w:rFonts w:ascii="Times New Roman" w:hAnsi="Times New Roman" w:cs="Times New Roman"/>
                <w:sz w:val="24"/>
                <w:szCs w:val="24"/>
              </w:rPr>
              <w:t>органом местного самоуправления</w:t>
            </w:r>
            <w:r w:rsidRPr="00144D56">
              <w:rPr>
                <w:rFonts w:ascii="Times New Roman" w:hAnsi="Times New Roman" w:cs="Times New Roman"/>
                <w:sz w:val="24"/>
                <w:szCs w:val="24"/>
              </w:rPr>
              <w:t xml:space="preserve"> на основании</w:t>
            </w:r>
            <w:r w:rsidR="0095684B">
              <w:rPr>
                <w:rFonts w:ascii="Times New Roman" w:hAnsi="Times New Roman" w:cs="Times New Roman"/>
                <w:sz w:val="24"/>
                <w:szCs w:val="24"/>
              </w:rPr>
              <w:t xml:space="preserve"> </w:t>
            </w:r>
            <w:r w:rsidRPr="00144D56">
              <w:rPr>
                <w:rFonts w:ascii="Times New Roman" w:hAnsi="Times New Roman" w:cs="Times New Roman"/>
                <w:sz w:val="24"/>
                <w:szCs w:val="24"/>
              </w:rPr>
              <w:t>принят</w:t>
            </w:r>
            <w:r>
              <w:rPr>
                <w:rFonts w:ascii="Times New Roman" w:hAnsi="Times New Roman" w:cs="Times New Roman"/>
                <w:sz w:val="24"/>
                <w:szCs w:val="24"/>
              </w:rPr>
              <w:t>ого</w:t>
            </w:r>
            <w:r w:rsidRPr="00144D56">
              <w:rPr>
                <w:rFonts w:ascii="Times New Roman" w:hAnsi="Times New Roman" w:cs="Times New Roman"/>
                <w:sz w:val="24"/>
                <w:szCs w:val="24"/>
              </w:rPr>
              <w:t xml:space="preserve"> решени</w:t>
            </w:r>
            <w:r>
              <w:rPr>
                <w:rFonts w:ascii="Times New Roman" w:hAnsi="Times New Roman" w:cs="Times New Roman"/>
                <w:sz w:val="24"/>
                <w:szCs w:val="24"/>
              </w:rPr>
              <w:t>я</w:t>
            </w:r>
            <w:r w:rsidRPr="00144D56">
              <w:rPr>
                <w:rFonts w:ascii="Times New Roman" w:hAnsi="Times New Roman" w:cs="Times New Roman"/>
                <w:sz w:val="24"/>
                <w:szCs w:val="24"/>
              </w:rPr>
              <w:t xml:space="preserve"> о присвоении адресообразующим элементам наименований, об изменении и аннулировании их наименований.</w:t>
            </w:r>
          </w:p>
        </w:tc>
      </w:tr>
    </w:tbl>
    <w:p w:rsidR="004D0763" w:rsidRPr="00CA7782" w:rsidRDefault="004D0763" w:rsidP="006D21CB">
      <w:pPr>
        <w:widowControl w:val="0"/>
        <w:autoSpaceDE w:val="0"/>
        <w:autoSpaceDN w:val="0"/>
        <w:adjustRightInd w:val="0"/>
        <w:rPr>
          <w:sz w:val="22"/>
          <w:szCs w:val="22"/>
        </w:rPr>
      </w:pPr>
    </w:p>
    <w:p w:rsidR="002E3EB3" w:rsidRDefault="002E3EB3" w:rsidP="00CE75A7">
      <w:pPr>
        <w:shd w:val="clear" w:color="auto" w:fill="FFFFFF"/>
        <w:ind w:firstLine="567"/>
        <w:jc w:val="center"/>
        <w:outlineLvl w:val="2"/>
        <w:rPr>
          <w:b/>
          <w:bCs/>
        </w:rPr>
      </w:pPr>
      <w:bookmarkStart w:id="7" w:name="Par157"/>
      <w:bookmarkEnd w:id="7"/>
    </w:p>
    <w:p w:rsidR="004D0763" w:rsidRPr="002E3EB3" w:rsidRDefault="004D0763" w:rsidP="00CE75A7">
      <w:pPr>
        <w:shd w:val="clear" w:color="auto" w:fill="FFFFFF"/>
        <w:ind w:firstLine="567"/>
        <w:jc w:val="center"/>
        <w:outlineLvl w:val="2"/>
        <w:rPr>
          <w:b/>
          <w:bCs/>
        </w:rPr>
      </w:pPr>
      <w:r w:rsidRPr="002E3EB3">
        <w:rPr>
          <w:b/>
          <w:bCs/>
        </w:rPr>
        <w:lastRenderedPageBreak/>
        <w:t>III. Состав, последовательность и сроки выполнения административных процедур (действий), требования к порядку их выполнения</w:t>
      </w:r>
    </w:p>
    <w:p w:rsidR="004D0763" w:rsidRPr="00CA7782" w:rsidRDefault="004D0763" w:rsidP="006505BE">
      <w:pPr>
        <w:shd w:val="clear" w:color="auto" w:fill="FFFFFF"/>
        <w:ind w:firstLine="567"/>
        <w:jc w:val="both"/>
        <w:outlineLvl w:val="2"/>
        <w:rPr>
          <w:bCs/>
        </w:rPr>
      </w:pPr>
    </w:p>
    <w:p w:rsidR="004D0763" w:rsidRPr="00CA7782" w:rsidRDefault="004D0763" w:rsidP="00C605EF">
      <w:pPr>
        <w:shd w:val="clear" w:color="auto" w:fill="FFFFFF"/>
        <w:ind w:firstLine="567"/>
        <w:jc w:val="center"/>
        <w:outlineLvl w:val="2"/>
        <w:rPr>
          <w:b/>
          <w:bCs/>
        </w:rPr>
      </w:pPr>
      <w:r w:rsidRPr="00CA7782">
        <w:rPr>
          <w:b/>
          <w:bCs/>
        </w:rPr>
        <w:t>3.1. Состав и последовательность административных процедур</w:t>
      </w:r>
    </w:p>
    <w:p w:rsidR="004D0763" w:rsidRPr="00CA7782" w:rsidRDefault="004D0763" w:rsidP="00C605EF">
      <w:pPr>
        <w:shd w:val="clear" w:color="auto" w:fill="FFFFFF"/>
        <w:ind w:firstLine="567"/>
        <w:jc w:val="center"/>
        <w:outlineLvl w:val="2"/>
        <w:rPr>
          <w:b/>
          <w:bCs/>
        </w:rPr>
      </w:pPr>
    </w:p>
    <w:p w:rsidR="004D0763" w:rsidRPr="00CA7782" w:rsidRDefault="004D0763" w:rsidP="00AA5F7F">
      <w:pPr>
        <w:shd w:val="clear" w:color="auto" w:fill="FFFFFF"/>
        <w:ind w:firstLine="567"/>
        <w:jc w:val="both"/>
        <w:outlineLvl w:val="2"/>
        <w:rPr>
          <w:bCs/>
        </w:rPr>
      </w:pPr>
      <w:r>
        <w:rPr>
          <w:bCs/>
        </w:rPr>
        <w:t xml:space="preserve"> </w:t>
      </w:r>
      <w:r w:rsidRPr="00CA7782">
        <w:rPr>
          <w:bCs/>
        </w:rPr>
        <w:t>3.1.1. Предоставление муниципальной услуги включает следующие административные процедуры:</w:t>
      </w:r>
    </w:p>
    <w:p w:rsidR="004D0763" w:rsidRPr="00CA7782" w:rsidRDefault="004D0763" w:rsidP="00AA5F7F">
      <w:pPr>
        <w:shd w:val="clear" w:color="auto" w:fill="FFFFFF"/>
        <w:ind w:firstLine="567"/>
        <w:jc w:val="both"/>
        <w:outlineLvl w:val="2"/>
        <w:rPr>
          <w:bCs/>
        </w:rPr>
      </w:pPr>
      <w:r w:rsidRPr="00CA7782">
        <w:rPr>
          <w:bCs/>
        </w:rPr>
        <w:t>-  прием и регистрация заявления с представленными документами</w:t>
      </w:r>
      <w:r>
        <w:rPr>
          <w:bCs/>
        </w:rPr>
        <w:t>, для рассмотрения по существу</w:t>
      </w:r>
      <w:r w:rsidRPr="00CA7782">
        <w:rPr>
          <w:bCs/>
        </w:rPr>
        <w:t>;</w:t>
      </w:r>
    </w:p>
    <w:p w:rsidR="004D0763" w:rsidRPr="00C503F0" w:rsidRDefault="004D0763" w:rsidP="00C503F0">
      <w:pPr>
        <w:jc w:val="both"/>
      </w:pPr>
      <w:r>
        <w:rPr>
          <w:bCs/>
        </w:rPr>
        <w:t xml:space="preserve">          </w:t>
      </w:r>
      <w:r w:rsidRPr="00CA7782">
        <w:rPr>
          <w:bCs/>
        </w:rPr>
        <w:t xml:space="preserve">- экспертиза предоставленных документов и </w:t>
      </w:r>
      <w:r>
        <w:rPr>
          <w:bCs/>
        </w:rPr>
        <w:t>подготовка постановления</w:t>
      </w:r>
      <w:r w:rsidRPr="00CA7782">
        <w:rPr>
          <w:bCs/>
        </w:rPr>
        <w:t xml:space="preserve"> о </w:t>
      </w:r>
      <w:r>
        <w:t xml:space="preserve"> присвоении объекту адресации адреса</w:t>
      </w:r>
      <w:r>
        <w:rPr>
          <w:szCs w:val="28"/>
        </w:rPr>
        <w:t>,</w:t>
      </w:r>
      <w:r>
        <w:t xml:space="preserve"> </w:t>
      </w:r>
      <w:r w:rsidR="002E3EB3">
        <w:t>об</w:t>
      </w:r>
      <w:r>
        <w:t xml:space="preserve"> аннулировании объекту адресации адреса, либо решения об отказе в присвоении объекту адресации адреса, об отказе в аннулировании объекту адресации адреса.</w:t>
      </w:r>
    </w:p>
    <w:p w:rsidR="004D0763" w:rsidRPr="00CA7782" w:rsidRDefault="004D0763" w:rsidP="00AA5F7F">
      <w:pPr>
        <w:shd w:val="clear" w:color="auto" w:fill="FFFFFF"/>
        <w:ind w:firstLine="567"/>
        <w:jc w:val="both"/>
        <w:outlineLvl w:val="2"/>
        <w:rPr>
          <w:bCs/>
        </w:rPr>
      </w:pPr>
      <w:r w:rsidRPr="00CA7782">
        <w:rPr>
          <w:bCs/>
        </w:rPr>
        <w:t xml:space="preserve">- выдача </w:t>
      </w:r>
      <w:r>
        <w:rPr>
          <w:bCs/>
        </w:rPr>
        <w:t>решения о присвоения объекту адресации адреса или аннулировании объекту адресации адреса</w:t>
      </w:r>
      <w:r w:rsidRPr="00CA7782">
        <w:rPr>
          <w:bCs/>
        </w:rPr>
        <w:t>;</w:t>
      </w:r>
    </w:p>
    <w:p w:rsidR="004D0763" w:rsidRPr="00CA7782" w:rsidRDefault="004D0763" w:rsidP="00AA5F7F">
      <w:pPr>
        <w:shd w:val="clear" w:color="auto" w:fill="FFFFFF"/>
        <w:ind w:firstLine="567"/>
        <w:jc w:val="both"/>
        <w:outlineLvl w:val="2"/>
        <w:rPr>
          <w:bCs/>
        </w:rPr>
      </w:pPr>
      <w:r w:rsidRPr="00CA7782">
        <w:rPr>
          <w:bCs/>
        </w:rPr>
        <w:t xml:space="preserve">3.1.2. Блок-схемы административных процедур по предоставлению муниципальной услуги  приведены в приложении № </w:t>
      </w:r>
      <w:r>
        <w:rPr>
          <w:bCs/>
        </w:rPr>
        <w:t>7</w:t>
      </w:r>
      <w:r w:rsidRPr="00CA7782">
        <w:rPr>
          <w:bCs/>
        </w:rPr>
        <w:t xml:space="preserve"> к настоящему </w:t>
      </w:r>
      <w:r>
        <w:rPr>
          <w:bCs/>
        </w:rPr>
        <w:t>а</w:t>
      </w:r>
      <w:r w:rsidRPr="00CA7782">
        <w:rPr>
          <w:bCs/>
        </w:rPr>
        <w:t>дминистративному регламенту</w:t>
      </w:r>
      <w:r>
        <w:rPr>
          <w:bCs/>
        </w:rPr>
        <w:t>.</w:t>
      </w:r>
    </w:p>
    <w:p w:rsidR="002E3EB3" w:rsidRPr="00DF5EAF" w:rsidRDefault="004D0763" w:rsidP="00DF5EAF">
      <w:pPr>
        <w:jc w:val="both"/>
      </w:pPr>
      <w:r>
        <w:t xml:space="preserve">      </w:t>
      </w:r>
    </w:p>
    <w:p w:rsidR="004D0763" w:rsidRPr="00CA7782" w:rsidRDefault="004D0763" w:rsidP="00C605EF">
      <w:pPr>
        <w:shd w:val="clear" w:color="auto" w:fill="FFFFFF"/>
        <w:ind w:firstLine="567"/>
        <w:jc w:val="center"/>
        <w:outlineLvl w:val="2"/>
        <w:rPr>
          <w:b/>
          <w:bCs/>
        </w:rPr>
      </w:pPr>
      <w:r w:rsidRPr="00CA7782">
        <w:rPr>
          <w:b/>
          <w:bCs/>
        </w:rPr>
        <w:t>3.2. Прием и регистрация заявления</w:t>
      </w:r>
      <w:r>
        <w:rPr>
          <w:b/>
          <w:bCs/>
        </w:rPr>
        <w:t xml:space="preserve"> с предоставленными</w:t>
      </w:r>
      <w:r w:rsidRPr="00CA7782">
        <w:rPr>
          <w:b/>
          <w:bCs/>
        </w:rPr>
        <w:t xml:space="preserve"> документ</w:t>
      </w:r>
      <w:r>
        <w:rPr>
          <w:b/>
          <w:bCs/>
        </w:rPr>
        <w:t>ами</w:t>
      </w:r>
    </w:p>
    <w:p w:rsidR="004D0763" w:rsidRPr="00CA7782" w:rsidRDefault="004D0763" w:rsidP="006505BE">
      <w:pPr>
        <w:shd w:val="clear" w:color="auto" w:fill="FFFFFF"/>
        <w:ind w:firstLine="567"/>
        <w:jc w:val="both"/>
        <w:outlineLvl w:val="2"/>
        <w:rPr>
          <w:bCs/>
        </w:rPr>
      </w:pPr>
    </w:p>
    <w:p w:rsidR="004D0763" w:rsidRPr="00CA7782" w:rsidRDefault="004D0763" w:rsidP="00C605EF">
      <w:pPr>
        <w:shd w:val="clear" w:color="auto" w:fill="FFFFFF"/>
        <w:ind w:firstLine="567"/>
        <w:jc w:val="both"/>
        <w:outlineLvl w:val="2"/>
        <w:rPr>
          <w:bCs/>
        </w:rPr>
      </w:pPr>
      <w:r w:rsidRPr="00CA7782">
        <w:rPr>
          <w:bCs/>
        </w:rPr>
        <w:t xml:space="preserve">3.2.1. Основанием для начала данной административной процедуры является поступление от заявителя в </w:t>
      </w:r>
      <w:r>
        <w:rPr>
          <w:bCs/>
        </w:rPr>
        <w:t>общий</w:t>
      </w:r>
      <w:r w:rsidRPr="00CA7782">
        <w:rPr>
          <w:bCs/>
        </w:rPr>
        <w:t xml:space="preserve"> отдел </w:t>
      </w:r>
      <w:r>
        <w:rPr>
          <w:bCs/>
        </w:rPr>
        <w:t>МКУ «УХТО»</w:t>
      </w:r>
      <w:r w:rsidRPr="00CA7782">
        <w:rPr>
          <w:bCs/>
        </w:rPr>
        <w:t xml:space="preserve"> заявления и документов, указанных в приложении №  2 к </w:t>
      </w:r>
      <w:r>
        <w:rPr>
          <w:bCs/>
        </w:rPr>
        <w:t>Р</w:t>
      </w:r>
      <w:r w:rsidRPr="00CA7782">
        <w:rPr>
          <w:bCs/>
        </w:rPr>
        <w:t>егламенту.</w:t>
      </w:r>
    </w:p>
    <w:p w:rsidR="004D0763" w:rsidRPr="00CA7782" w:rsidRDefault="004D0763" w:rsidP="00C605EF">
      <w:pPr>
        <w:shd w:val="clear" w:color="auto" w:fill="FFFFFF"/>
        <w:ind w:firstLine="567"/>
        <w:jc w:val="both"/>
        <w:outlineLvl w:val="2"/>
        <w:rPr>
          <w:bCs/>
        </w:rPr>
      </w:pPr>
      <w:r w:rsidRPr="00CA7782">
        <w:rPr>
          <w:bCs/>
        </w:rPr>
        <w:t xml:space="preserve">3.2.2. Прием и регистрацию заявления осуществляет </w:t>
      </w:r>
      <w:r>
        <w:rPr>
          <w:bCs/>
        </w:rPr>
        <w:t>делопроизводитель</w:t>
      </w:r>
      <w:r w:rsidRPr="00CA7782">
        <w:rPr>
          <w:bCs/>
        </w:rPr>
        <w:t xml:space="preserve"> </w:t>
      </w:r>
      <w:r>
        <w:rPr>
          <w:bCs/>
        </w:rPr>
        <w:t>общего отдела,</w:t>
      </w:r>
      <w:r w:rsidRPr="00CA7782">
        <w:rPr>
          <w:bCs/>
        </w:rPr>
        <w:t xml:space="preserve"> ответственный за прием.</w:t>
      </w:r>
    </w:p>
    <w:p w:rsidR="004D0763" w:rsidRPr="00CA7782" w:rsidRDefault="004D0763" w:rsidP="00C605EF">
      <w:pPr>
        <w:shd w:val="clear" w:color="auto" w:fill="FFFFFF"/>
        <w:ind w:firstLine="567"/>
        <w:jc w:val="both"/>
        <w:outlineLvl w:val="2"/>
        <w:rPr>
          <w:bCs/>
        </w:rPr>
      </w:pPr>
      <w:r>
        <w:rPr>
          <w:bCs/>
        </w:rPr>
        <w:t>3.2.3. Делопроизводитель</w:t>
      </w:r>
      <w:r w:rsidRPr="00CA7782">
        <w:rPr>
          <w:bCs/>
        </w:rPr>
        <w:t>, ответственный за прием, осуществляет проверку поступивших документов, удостоверяясь, что:</w:t>
      </w:r>
    </w:p>
    <w:p w:rsidR="004D0763" w:rsidRDefault="004D0763" w:rsidP="00C605EF">
      <w:pPr>
        <w:shd w:val="clear" w:color="auto" w:fill="FFFFFF"/>
        <w:ind w:firstLine="567"/>
        <w:jc w:val="both"/>
        <w:outlineLvl w:val="2"/>
        <w:rPr>
          <w:bCs/>
        </w:rPr>
      </w:pPr>
      <w:r w:rsidRPr="00CA7782">
        <w:rPr>
          <w:bCs/>
        </w:rPr>
        <w:t>- заявление подано лицом, уполномоченным на совершение такого рода действия;</w:t>
      </w:r>
    </w:p>
    <w:p w:rsidR="004D0763" w:rsidRPr="00CA7782" w:rsidRDefault="004D0763" w:rsidP="00C605EF">
      <w:pPr>
        <w:shd w:val="clear" w:color="auto" w:fill="FFFFFF"/>
        <w:ind w:firstLine="567"/>
        <w:jc w:val="both"/>
        <w:outlineLvl w:val="2"/>
        <w:rPr>
          <w:bCs/>
        </w:rPr>
      </w:pPr>
      <w:r>
        <w:rPr>
          <w:bCs/>
        </w:rPr>
        <w:t>- поданы все документы, предусмотренные приложением № 2 к Регламенту;</w:t>
      </w:r>
    </w:p>
    <w:p w:rsidR="004D0763" w:rsidRPr="00CA7782" w:rsidRDefault="004D0763" w:rsidP="00C605EF">
      <w:pPr>
        <w:shd w:val="clear" w:color="auto" w:fill="FFFFFF"/>
        <w:ind w:firstLine="567"/>
        <w:jc w:val="both"/>
        <w:outlineLvl w:val="2"/>
        <w:rPr>
          <w:bCs/>
        </w:rPr>
      </w:pPr>
      <w:r>
        <w:rPr>
          <w:bCs/>
        </w:rPr>
        <w:t>-</w:t>
      </w:r>
      <w:r w:rsidRPr="00CA7782">
        <w:rPr>
          <w:bCs/>
        </w:rPr>
        <w:t>документы в установленных законодательством случаях удостоверены необходимым способом, скреплены печатями, имеют надлежащие подписи сторон или определенных законодательством должностных лиц;</w:t>
      </w:r>
    </w:p>
    <w:p w:rsidR="004D0763" w:rsidRDefault="004D0763" w:rsidP="00C605EF">
      <w:pPr>
        <w:shd w:val="clear" w:color="auto" w:fill="FFFFFF"/>
        <w:ind w:firstLine="567"/>
        <w:jc w:val="both"/>
        <w:outlineLvl w:val="2"/>
        <w:rPr>
          <w:bCs/>
        </w:rPr>
      </w:pPr>
      <w:r w:rsidRPr="00CA7782">
        <w:rPr>
          <w:bCs/>
        </w:rPr>
        <w:t xml:space="preserve">- фамилия, </w:t>
      </w:r>
      <w:r>
        <w:rPr>
          <w:bCs/>
        </w:rPr>
        <w:t>имя и отчество заявителя, адрес</w:t>
      </w:r>
      <w:r w:rsidRPr="00CA7782">
        <w:rPr>
          <w:bCs/>
        </w:rPr>
        <w:t xml:space="preserve"> регистрации написаны полностью и без ошибок;</w:t>
      </w:r>
    </w:p>
    <w:p w:rsidR="004D0763" w:rsidRPr="00CA7782" w:rsidRDefault="004D0763" w:rsidP="00C605EF">
      <w:pPr>
        <w:shd w:val="clear" w:color="auto" w:fill="FFFFFF"/>
        <w:ind w:firstLine="567"/>
        <w:jc w:val="both"/>
        <w:outlineLvl w:val="2"/>
        <w:rPr>
          <w:bCs/>
        </w:rPr>
      </w:pPr>
      <w:r w:rsidRPr="00CA7782">
        <w:rPr>
          <w:bCs/>
        </w:rPr>
        <w:t>- в документах нет подчисток, приписок, зачеркнутых слов и иных не оговоренных в установленном порядке исправлений;</w:t>
      </w:r>
    </w:p>
    <w:p w:rsidR="004D0763" w:rsidRPr="00CA7782" w:rsidRDefault="004D0763" w:rsidP="00C605EF">
      <w:pPr>
        <w:shd w:val="clear" w:color="auto" w:fill="FFFFFF"/>
        <w:ind w:firstLine="567"/>
        <w:jc w:val="both"/>
        <w:outlineLvl w:val="2"/>
        <w:rPr>
          <w:bCs/>
        </w:rPr>
      </w:pPr>
      <w:r w:rsidRPr="00CA7782">
        <w:rPr>
          <w:bCs/>
        </w:rPr>
        <w:t>- документы не имеют серьезных повреждений, наличие которых не позволяет однозначно истолковать их содержание.</w:t>
      </w:r>
    </w:p>
    <w:p w:rsidR="004D0763" w:rsidRPr="00CA7782" w:rsidRDefault="004D0763" w:rsidP="00C605EF">
      <w:pPr>
        <w:shd w:val="clear" w:color="auto" w:fill="FFFFFF"/>
        <w:ind w:firstLine="567"/>
        <w:jc w:val="both"/>
        <w:outlineLvl w:val="2"/>
        <w:rPr>
          <w:bCs/>
        </w:rPr>
      </w:pPr>
      <w:r w:rsidRPr="00CA7782">
        <w:rPr>
          <w:bCs/>
        </w:rPr>
        <w:t>При неправильном заполнении заявления и (или) представленных документов специалист, ответственный за прием, объясняет заявителю содержание выявленных недостатков и сообщает о возможных мерах по их устранению. В случае невозможности незамедлительного устранения выявленных недостатков документы возвращаются заявителю.</w:t>
      </w:r>
    </w:p>
    <w:p w:rsidR="004D0763" w:rsidRPr="00CA7782" w:rsidRDefault="004D0763" w:rsidP="00C605EF">
      <w:pPr>
        <w:shd w:val="clear" w:color="auto" w:fill="FFFFFF"/>
        <w:ind w:firstLine="567"/>
        <w:jc w:val="both"/>
        <w:outlineLvl w:val="2"/>
        <w:rPr>
          <w:bCs/>
        </w:rPr>
      </w:pPr>
      <w:r w:rsidRPr="00CA7782">
        <w:rPr>
          <w:bCs/>
        </w:rPr>
        <w:t>Если недостатки, препятствующие приему документов, допустимо устранить в ходе приема, они устраняются незамедлительно.</w:t>
      </w:r>
    </w:p>
    <w:p w:rsidR="004D0763" w:rsidRPr="00CA7782" w:rsidRDefault="004D0763" w:rsidP="00C605EF">
      <w:pPr>
        <w:shd w:val="clear" w:color="auto" w:fill="FFFFFF"/>
        <w:ind w:firstLine="567"/>
        <w:jc w:val="both"/>
        <w:outlineLvl w:val="2"/>
        <w:rPr>
          <w:bCs/>
        </w:rPr>
      </w:pPr>
      <w:r w:rsidRPr="00CA7782">
        <w:rPr>
          <w:bCs/>
        </w:rPr>
        <w:t>3.2.4. В случае надлежащего оформления Заявления и представленных документов специалист, ответственный за прием:</w:t>
      </w:r>
    </w:p>
    <w:p w:rsidR="004D0763" w:rsidRPr="00CA7782" w:rsidRDefault="004D0763" w:rsidP="00C605EF">
      <w:pPr>
        <w:shd w:val="clear" w:color="auto" w:fill="FFFFFF"/>
        <w:ind w:firstLine="567"/>
        <w:jc w:val="both"/>
        <w:outlineLvl w:val="2"/>
        <w:rPr>
          <w:bCs/>
        </w:rPr>
      </w:pPr>
      <w:r w:rsidRPr="00CA7782">
        <w:rPr>
          <w:bCs/>
        </w:rPr>
        <w:t>- регистрирует Заявление с представленными документами (далее - пакет документов);</w:t>
      </w:r>
    </w:p>
    <w:p w:rsidR="004D0763" w:rsidRPr="00CA7782" w:rsidRDefault="004D0763" w:rsidP="00C605EF">
      <w:pPr>
        <w:shd w:val="clear" w:color="auto" w:fill="FFFFFF"/>
        <w:ind w:firstLine="567"/>
        <w:jc w:val="both"/>
        <w:outlineLvl w:val="2"/>
        <w:rPr>
          <w:bCs/>
        </w:rPr>
      </w:pPr>
      <w:r w:rsidRPr="00CA7782">
        <w:rPr>
          <w:bCs/>
        </w:rPr>
        <w:t>- выдает заявителю 1 экземпляр заявления с указанием регистрационного номера, даты приема документов.</w:t>
      </w:r>
    </w:p>
    <w:p w:rsidR="004D0763" w:rsidRPr="00CA7782" w:rsidRDefault="004D0763" w:rsidP="00C605EF">
      <w:pPr>
        <w:shd w:val="clear" w:color="auto" w:fill="FFFFFF"/>
        <w:ind w:firstLine="567"/>
        <w:jc w:val="both"/>
        <w:outlineLvl w:val="2"/>
        <w:rPr>
          <w:bCs/>
        </w:rPr>
      </w:pPr>
      <w:r w:rsidRPr="00CA7782">
        <w:rPr>
          <w:bCs/>
        </w:rPr>
        <w:t xml:space="preserve">3.2.5. Результатом административной процедуры является прием и регистрация </w:t>
      </w:r>
      <w:r w:rsidR="002E3EB3" w:rsidRPr="00CA7782">
        <w:rPr>
          <w:bCs/>
        </w:rPr>
        <w:t>заявления,</w:t>
      </w:r>
      <w:r w:rsidRPr="00CA7782">
        <w:rPr>
          <w:bCs/>
        </w:rPr>
        <w:t xml:space="preserve"> и последующая передача ответственному специалисту Отдела архитектуры и </w:t>
      </w:r>
      <w:r w:rsidRPr="00CA7782">
        <w:rPr>
          <w:bCs/>
        </w:rPr>
        <w:lastRenderedPageBreak/>
        <w:t>градостроительства (далее ответственный специалист) заявления и пакета документов либо отказ в приеме документов.</w:t>
      </w:r>
    </w:p>
    <w:p w:rsidR="004D0763" w:rsidRPr="00CA7782" w:rsidRDefault="004D0763" w:rsidP="00C605EF">
      <w:pPr>
        <w:shd w:val="clear" w:color="auto" w:fill="FFFFFF"/>
        <w:ind w:firstLine="567"/>
        <w:jc w:val="both"/>
        <w:outlineLvl w:val="2"/>
        <w:rPr>
          <w:bCs/>
        </w:rPr>
      </w:pPr>
      <w:r w:rsidRPr="00CA7782">
        <w:rPr>
          <w:bCs/>
        </w:rPr>
        <w:t xml:space="preserve">3.2.6. Максимальная продолжительность административной процедуры - не более 1 </w:t>
      </w:r>
      <w:r w:rsidR="002E3EB3" w:rsidRPr="0095684B">
        <w:rPr>
          <w:bCs/>
        </w:rPr>
        <w:t>рабочего</w:t>
      </w:r>
      <w:r w:rsidRPr="0095684B">
        <w:rPr>
          <w:bCs/>
        </w:rPr>
        <w:t xml:space="preserve"> дня с момента поступления заявления.</w:t>
      </w:r>
      <w:r w:rsidR="00BC19CD" w:rsidRPr="0095684B">
        <w:rPr>
          <w:bCs/>
        </w:rPr>
        <w:t xml:space="preserve"> Настоящий срок не входит в общий срок (18 рабочих дней) предоставления муниципальной услуги.</w:t>
      </w:r>
    </w:p>
    <w:p w:rsidR="004D0763" w:rsidRPr="00CA7782" w:rsidRDefault="004D0763" w:rsidP="00C605EF">
      <w:pPr>
        <w:shd w:val="clear" w:color="auto" w:fill="FFFFFF"/>
        <w:ind w:firstLine="567"/>
        <w:jc w:val="both"/>
        <w:outlineLvl w:val="2"/>
        <w:rPr>
          <w:bCs/>
        </w:rPr>
      </w:pPr>
    </w:p>
    <w:p w:rsidR="004D0763" w:rsidRPr="00CA7782" w:rsidRDefault="004D0763" w:rsidP="00C605EF">
      <w:pPr>
        <w:shd w:val="clear" w:color="auto" w:fill="FFFFFF"/>
        <w:ind w:firstLine="567"/>
        <w:jc w:val="center"/>
        <w:outlineLvl w:val="2"/>
        <w:rPr>
          <w:b/>
          <w:bCs/>
        </w:rPr>
      </w:pPr>
      <w:r w:rsidRPr="00CA7782">
        <w:rPr>
          <w:b/>
          <w:bCs/>
        </w:rPr>
        <w:t xml:space="preserve">3.3. </w:t>
      </w:r>
      <w:r w:rsidRPr="00F24441">
        <w:rPr>
          <w:b/>
          <w:bCs/>
        </w:rPr>
        <w:t xml:space="preserve">Экспертиза предоставленных документов и принятие </w:t>
      </w:r>
      <w:r>
        <w:rPr>
          <w:b/>
        </w:rPr>
        <w:t>п</w:t>
      </w:r>
      <w:r w:rsidRPr="00F24441">
        <w:rPr>
          <w:b/>
        </w:rPr>
        <w:t>остановлени</w:t>
      </w:r>
      <w:r>
        <w:rPr>
          <w:b/>
        </w:rPr>
        <w:t>я</w:t>
      </w:r>
      <w:r w:rsidRPr="00F24441">
        <w:rPr>
          <w:b/>
        </w:rPr>
        <w:t xml:space="preserve"> о</w:t>
      </w:r>
      <w:r w:rsidRPr="00F24441">
        <w:rPr>
          <w:b/>
          <w:bCs/>
        </w:rPr>
        <w:t xml:space="preserve"> </w:t>
      </w:r>
      <w:r w:rsidRPr="00F24441">
        <w:rPr>
          <w:b/>
        </w:rPr>
        <w:t xml:space="preserve"> присвоении объекту адресации адреса</w:t>
      </w:r>
      <w:r w:rsidRPr="00F24441">
        <w:rPr>
          <w:b/>
          <w:szCs w:val="28"/>
        </w:rPr>
        <w:t>,</w:t>
      </w:r>
      <w:r w:rsidRPr="00F24441">
        <w:rPr>
          <w:b/>
        </w:rPr>
        <w:t xml:space="preserve"> </w:t>
      </w:r>
      <w:r w:rsidR="002E3EB3" w:rsidRPr="00F24441">
        <w:rPr>
          <w:b/>
        </w:rPr>
        <w:t>об</w:t>
      </w:r>
      <w:r w:rsidRPr="00F24441">
        <w:rPr>
          <w:b/>
        </w:rPr>
        <w:t xml:space="preserve"> аннулировании объекту адресации адреса </w:t>
      </w:r>
      <w:r w:rsidRPr="00F24441">
        <w:rPr>
          <w:b/>
          <w:bCs/>
        </w:rPr>
        <w:t xml:space="preserve"> или об отказе </w:t>
      </w:r>
      <w:r w:rsidRPr="00F24441">
        <w:rPr>
          <w:b/>
        </w:rPr>
        <w:t>в присвоении, аннулировании объекту адресации адреса</w:t>
      </w:r>
      <w:r>
        <w:t xml:space="preserve"> </w:t>
      </w:r>
    </w:p>
    <w:p w:rsidR="004D0763" w:rsidRPr="00CA7782" w:rsidRDefault="004D0763" w:rsidP="006505BE">
      <w:pPr>
        <w:shd w:val="clear" w:color="auto" w:fill="FFFFFF"/>
        <w:ind w:firstLine="567"/>
        <w:jc w:val="both"/>
        <w:outlineLvl w:val="2"/>
        <w:rPr>
          <w:bCs/>
        </w:rPr>
      </w:pPr>
    </w:p>
    <w:p w:rsidR="004D0763" w:rsidRPr="00564B9C" w:rsidRDefault="004D0763" w:rsidP="00C605EF">
      <w:pPr>
        <w:shd w:val="clear" w:color="auto" w:fill="FFFFFF"/>
        <w:ind w:firstLine="567"/>
        <w:jc w:val="both"/>
        <w:outlineLvl w:val="2"/>
        <w:rPr>
          <w:bCs/>
        </w:rPr>
      </w:pPr>
      <w:r w:rsidRPr="00CA7782">
        <w:rPr>
          <w:bCs/>
        </w:rPr>
        <w:t xml:space="preserve">3.3.1. Основанием для начала данной </w:t>
      </w:r>
      <w:r w:rsidRPr="00564B9C">
        <w:rPr>
          <w:bCs/>
        </w:rPr>
        <w:t>административной процедуры является поступление заявления и пакета документов ответственному специалисту отдела архитектуры и градостроительства.</w:t>
      </w:r>
    </w:p>
    <w:p w:rsidR="004D0763" w:rsidRPr="00564B9C" w:rsidRDefault="004D0763" w:rsidP="00C605EF">
      <w:pPr>
        <w:shd w:val="clear" w:color="auto" w:fill="FFFFFF"/>
        <w:ind w:firstLine="567"/>
        <w:jc w:val="both"/>
        <w:outlineLvl w:val="2"/>
        <w:rPr>
          <w:bCs/>
        </w:rPr>
      </w:pPr>
      <w:r w:rsidRPr="00564B9C">
        <w:rPr>
          <w:bCs/>
        </w:rPr>
        <w:t>3.3.2. Ответственный специалист осуществляет:</w:t>
      </w:r>
    </w:p>
    <w:p w:rsidR="004D0763" w:rsidRPr="00CA7782" w:rsidRDefault="004D0763" w:rsidP="00C605EF">
      <w:pPr>
        <w:shd w:val="clear" w:color="auto" w:fill="FFFFFF"/>
        <w:ind w:firstLine="567"/>
        <w:jc w:val="both"/>
        <w:outlineLvl w:val="2"/>
        <w:rPr>
          <w:bCs/>
        </w:rPr>
      </w:pPr>
      <w:r w:rsidRPr="00564B9C">
        <w:rPr>
          <w:bCs/>
        </w:rPr>
        <w:t xml:space="preserve">1) проверку наличия документов, предусмотренных приложением № 2 </w:t>
      </w:r>
      <w:r w:rsidRPr="00564B9C">
        <w:rPr>
          <w:bCs/>
        </w:rPr>
        <w:br/>
        <w:t xml:space="preserve"> к Регламенту;</w:t>
      </w:r>
    </w:p>
    <w:p w:rsidR="004D0763" w:rsidRDefault="004D0763" w:rsidP="00C605EF">
      <w:pPr>
        <w:shd w:val="clear" w:color="auto" w:fill="FFFFFF"/>
        <w:ind w:firstLine="567"/>
        <w:jc w:val="both"/>
        <w:outlineLvl w:val="2"/>
        <w:rPr>
          <w:bCs/>
        </w:rPr>
      </w:pPr>
      <w:r w:rsidRPr="00CA7782">
        <w:rPr>
          <w:bCs/>
        </w:rPr>
        <w:t>2) подготовку и направление межведомственного запроса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w:t>
      </w:r>
      <w:r w:rsidR="00092065">
        <w:rPr>
          <w:bCs/>
        </w:rPr>
        <w:t xml:space="preserve">управления и иных организаций, </w:t>
      </w:r>
      <w:r w:rsidRPr="00CA7782">
        <w:rPr>
          <w:bCs/>
        </w:rPr>
        <w:t xml:space="preserve">которые Заявитель вправе представить самостоятельно. </w:t>
      </w:r>
    </w:p>
    <w:p w:rsidR="00EC0FD4" w:rsidRDefault="00EC0FD4" w:rsidP="00EC0FD4">
      <w:pPr>
        <w:ind w:firstLine="567"/>
        <w:jc w:val="both"/>
        <w:outlineLvl w:val="2"/>
        <w:rPr>
          <w:bCs/>
        </w:rPr>
      </w:pPr>
      <w:r>
        <w:rPr>
          <w:bCs/>
        </w:rPr>
        <w:t>При наличии</w:t>
      </w:r>
      <w:r>
        <w:rPr>
          <w:bCs/>
        </w:rPr>
        <w:t xml:space="preserve"> основани</w:t>
      </w:r>
      <w:r>
        <w:rPr>
          <w:bCs/>
        </w:rPr>
        <w:t>й</w:t>
      </w:r>
      <w:r>
        <w:rPr>
          <w:bCs/>
        </w:rPr>
        <w:t xml:space="preserve"> для отказа в приеме документов, ответственный специалист осуществляет подготовку проекта отказа в приеме документов.</w:t>
      </w:r>
    </w:p>
    <w:p w:rsidR="004D0763" w:rsidRPr="00564B9C" w:rsidRDefault="004D0763" w:rsidP="00C605EF">
      <w:pPr>
        <w:shd w:val="clear" w:color="auto" w:fill="FFFFFF"/>
        <w:ind w:firstLine="567"/>
        <w:jc w:val="both"/>
        <w:outlineLvl w:val="2"/>
        <w:rPr>
          <w:bCs/>
        </w:rPr>
      </w:pPr>
      <w:r w:rsidRPr="00564B9C">
        <w:rPr>
          <w:bCs/>
        </w:rPr>
        <w:t>Подготовка и направление межведомственного запроса вышеуказанных документов осуществляется в случае непредставления Заявителем данных документов.</w:t>
      </w:r>
    </w:p>
    <w:p w:rsidR="00092065" w:rsidRPr="00564B9C" w:rsidRDefault="00092065" w:rsidP="00C605EF">
      <w:pPr>
        <w:shd w:val="clear" w:color="auto" w:fill="FFFFFF"/>
        <w:ind w:firstLine="567"/>
        <w:jc w:val="both"/>
        <w:outlineLvl w:val="2"/>
        <w:rPr>
          <w:bCs/>
        </w:rPr>
      </w:pPr>
      <w:r w:rsidRPr="00564B9C">
        <w:rPr>
          <w:bCs/>
        </w:rPr>
        <w:t>Запрос осуществляется в течение 2 рабочих дней с момента подачи заявления.</w:t>
      </w:r>
    </w:p>
    <w:p w:rsidR="00092065" w:rsidRPr="00564B9C" w:rsidRDefault="004D0763" w:rsidP="00C605EF">
      <w:pPr>
        <w:shd w:val="clear" w:color="auto" w:fill="FFFFFF"/>
        <w:ind w:firstLine="567"/>
        <w:jc w:val="both"/>
        <w:outlineLvl w:val="2"/>
        <w:rPr>
          <w:bCs/>
        </w:rPr>
      </w:pPr>
      <w:r w:rsidRPr="00564B9C">
        <w:rPr>
          <w:bCs/>
        </w:rPr>
        <w:t xml:space="preserve"> Выполнение межведомственного запроса осуществляется в сроки, предусмотренные законодательством. </w:t>
      </w:r>
    </w:p>
    <w:p w:rsidR="004D0763" w:rsidRPr="00CA7782" w:rsidRDefault="004D0763" w:rsidP="00C605EF">
      <w:pPr>
        <w:shd w:val="clear" w:color="auto" w:fill="FFFFFF"/>
        <w:ind w:firstLine="567"/>
        <w:jc w:val="both"/>
        <w:outlineLvl w:val="2"/>
        <w:rPr>
          <w:bCs/>
        </w:rPr>
      </w:pPr>
      <w:r w:rsidRPr="00564B9C">
        <w:rPr>
          <w:bCs/>
        </w:rPr>
        <w:t>Результатом подготовки и направления межведомственного запроса является получение запрашиваемых документо</w:t>
      </w:r>
      <w:r w:rsidR="00092065" w:rsidRPr="00564B9C">
        <w:rPr>
          <w:bCs/>
        </w:rPr>
        <w:t>в либо отказ</w:t>
      </w:r>
      <w:r w:rsidR="00092065">
        <w:rPr>
          <w:bCs/>
        </w:rPr>
        <w:t xml:space="preserve"> в их представлении.</w:t>
      </w:r>
    </w:p>
    <w:p w:rsidR="00BC19CD" w:rsidRPr="00BC19CD" w:rsidRDefault="00BC19CD" w:rsidP="00BC19CD">
      <w:pPr>
        <w:pStyle w:val="ConsPlusNormal"/>
        <w:ind w:firstLine="540"/>
        <w:jc w:val="both"/>
        <w:rPr>
          <w:rFonts w:ascii="Times New Roman" w:hAnsi="Times New Roman" w:cs="Times New Roman"/>
          <w:bCs/>
          <w:sz w:val="24"/>
          <w:szCs w:val="24"/>
        </w:rPr>
      </w:pPr>
      <w:r w:rsidRPr="00BC19CD">
        <w:rPr>
          <w:rFonts w:ascii="Times New Roman" w:hAnsi="Times New Roman" w:cs="Times New Roman"/>
          <w:bCs/>
          <w:sz w:val="24"/>
          <w:szCs w:val="24"/>
        </w:rPr>
        <w:t>3.</w:t>
      </w:r>
      <w:r>
        <w:rPr>
          <w:rFonts w:ascii="Times New Roman" w:hAnsi="Times New Roman" w:cs="Times New Roman"/>
          <w:bCs/>
          <w:sz w:val="24"/>
          <w:szCs w:val="24"/>
        </w:rPr>
        <w:t>3</w:t>
      </w:r>
      <w:r w:rsidRPr="00BC19CD">
        <w:rPr>
          <w:rFonts w:ascii="Times New Roman" w:hAnsi="Times New Roman" w:cs="Times New Roman"/>
          <w:bCs/>
          <w:sz w:val="24"/>
          <w:szCs w:val="24"/>
        </w:rPr>
        <w:t xml:space="preserve">.3. После получения ответов на указанные запросы специалист Отдела приобщает полученные ответы к заявлению и материалам, представленным заявителем, и направляет пакет документов в МБУ «МЦГ СГО» для дальнейшей подготовки </w:t>
      </w:r>
      <w:r>
        <w:rPr>
          <w:rFonts w:ascii="Times New Roman" w:hAnsi="Times New Roman" w:cs="Times New Roman"/>
          <w:bCs/>
          <w:sz w:val="24"/>
          <w:szCs w:val="24"/>
        </w:rPr>
        <w:t>документации.</w:t>
      </w:r>
    </w:p>
    <w:p w:rsidR="00BC19CD" w:rsidRPr="00BC19CD" w:rsidRDefault="00BC19CD" w:rsidP="00BC19CD">
      <w:pPr>
        <w:pStyle w:val="ConsPlusNormal"/>
        <w:ind w:firstLine="540"/>
        <w:jc w:val="both"/>
        <w:rPr>
          <w:rFonts w:ascii="Times New Roman" w:hAnsi="Times New Roman" w:cs="Times New Roman"/>
          <w:bCs/>
          <w:sz w:val="24"/>
          <w:szCs w:val="24"/>
        </w:rPr>
      </w:pPr>
      <w:r w:rsidRPr="00BC19CD">
        <w:rPr>
          <w:rFonts w:ascii="Times New Roman" w:hAnsi="Times New Roman" w:cs="Times New Roman"/>
          <w:bCs/>
          <w:sz w:val="24"/>
          <w:szCs w:val="24"/>
        </w:rPr>
        <w:t>3.</w:t>
      </w:r>
      <w:r>
        <w:rPr>
          <w:rFonts w:ascii="Times New Roman" w:hAnsi="Times New Roman" w:cs="Times New Roman"/>
          <w:bCs/>
          <w:sz w:val="24"/>
          <w:szCs w:val="24"/>
        </w:rPr>
        <w:t>3</w:t>
      </w:r>
      <w:r w:rsidRPr="00BC19CD">
        <w:rPr>
          <w:rFonts w:ascii="Times New Roman" w:hAnsi="Times New Roman" w:cs="Times New Roman"/>
          <w:bCs/>
          <w:sz w:val="24"/>
          <w:szCs w:val="24"/>
        </w:rPr>
        <w:t xml:space="preserve">.4. Максимальный срок выполнения административной процедуры </w:t>
      </w:r>
      <w:r>
        <w:rPr>
          <w:rFonts w:ascii="Times New Roman" w:hAnsi="Times New Roman" w:cs="Times New Roman"/>
          <w:bCs/>
          <w:sz w:val="24"/>
          <w:szCs w:val="24"/>
        </w:rPr>
        <w:t>–</w:t>
      </w:r>
      <w:r w:rsidRPr="00BC19CD">
        <w:rPr>
          <w:rFonts w:ascii="Times New Roman" w:hAnsi="Times New Roman" w:cs="Times New Roman"/>
          <w:bCs/>
          <w:sz w:val="24"/>
          <w:szCs w:val="24"/>
        </w:rPr>
        <w:t xml:space="preserve"> </w:t>
      </w:r>
      <w:r>
        <w:rPr>
          <w:rFonts w:ascii="Times New Roman" w:hAnsi="Times New Roman" w:cs="Times New Roman"/>
          <w:bCs/>
          <w:sz w:val="24"/>
          <w:szCs w:val="24"/>
        </w:rPr>
        <w:t>3 рабочих дня.</w:t>
      </w:r>
    </w:p>
    <w:p w:rsidR="00BC19CD" w:rsidRDefault="00BC19CD" w:rsidP="00BC19CD">
      <w:pPr>
        <w:pStyle w:val="ConsPlusNormal"/>
        <w:ind w:firstLine="540"/>
        <w:jc w:val="both"/>
        <w:rPr>
          <w:rFonts w:ascii="Times New Roman" w:hAnsi="Times New Roman" w:cs="Times New Roman"/>
          <w:bCs/>
          <w:sz w:val="24"/>
          <w:szCs w:val="24"/>
        </w:rPr>
      </w:pPr>
      <w:r w:rsidRPr="00BC19CD">
        <w:rPr>
          <w:rFonts w:ascii="Times New Roman" w:hAnsi="Times New Roman" w:cs="Times New Roman"/>
          <w:bCs/>
          <w:sz w:val="24"/>
          <w:szCs w:val="24"/>
        </w:rPr>
        <w:t>3.</w:t>
      </w:r>
      <w:r>
        <w:rPr>
          <w:rFonts w:ascii="Times New Roman" w:hAnsi="Times New Roman" w:cs="Times New Roman"/>
          <w:bCs/>
          <w:sz w:val="24"/>
          <w:szCs w:val="24"/>
        </w:rPr>
        <w:t>3</w:t>
      </w:r>
      <w:r w:rsidRPr="00BC19CD">
        <w:rPr>
          <w:rFonts w:ascii="Times New Roman" w:hAnsi="Times New Roman" w:cs="Times New Roman"/>
          <w:bCs/>
          <w:sz w:val="24"/>
          <w:szCs w:val="24"/>
        </w:rPr>
        <w:t xml:space="preserve">.5. Результат данной административной процедуры - получение сведений, необходимых для </w:t>
      </w:r>
      <w:r>
        <w:rPr>
          <w:rFonts w:ascii="Times New Roman" w:hAnsi="Times New Roman" w:cs="Times New Roman"/>
          <w:bCs/>
          <w:sz w:val="24"/>
          <w:szCs w:val="24"/>
        </w:rPr>
        <w:t>выполнения муниципальной услуги</w:t>
      </w:r>
      <w:r w:rsidRPr="00BC19CD">
        <w:rPr>
          <w:rFonts w:ascii="Times New Roman" w:hAnsi="Times New Roman" w:cs="Times New Roman"/>
          <w:bCs/>
          <w:sz w:val="24"/>
          <w:szCs w:val="24"/>
        </w:rPr>
        <w:t xml:space="preserve"> и формирование пакета документов, полученных в результате межведомственного взаимодействия.</w:t>
      </w:r>
    </w:p>
    <w:p w:rsidR="00BC19CD" w:rsidRPr="00564B9C" w:rsidRDefault="00BC19CD" w:rsidP="00BC19CD">
      <w:pPr>
        <w:shd w:val="clear" w:color="auto" w:fill="FFFFFF"/>
        <w:ind w:firstLine="567"/>
        <w:jc w:val="center"/>
        <w:outlineLvl w:val="2"/>
        <w:rPr>
          <w:b/>
          <w:bCs/>
        </w:rPr>
      </w:pPr>
    </w:p>
    <w:p w:rsidR="00BC19CD" w:rsidRPr="00564B9C" w:rsidRDefault="00BC19CD" w:rsidP="00BC19CD">
      <w:pPr>
        <w:shd w:val="clear" w:color="auto" w:fill="FFFFFF"/>
        <w:ind w:firstLine="567"/>
        <w:jc w:val="center"/>
        <w:outlineLvl w:val="2"/>
        <w:rPr>
          <w:b/>
          <w:bCs/>
        </w:rPr>
      </w:pPr>
      <w:r w:rsidRPr="00564B9C">
        <w:rPr>
          <w:b/>
          <w:bCs/>
        </w:rPr>
        <w:t>3.4. П</w:t>
      </w:r>
      <w:r w:rsidR="009C59B3" w:rsidRPr="00564B9C">
        <w:rPr>
          <w:b/>
          <w:bCs/>
        </w:rPr>
        <w:t>одготовка</w:t>
      </w:r>
      <w:r w:rsidRPr="00564B9C">
        <w:rPr>
          <w:b/>
          <w:bCs/>
        </w:rPr>
        <w:t xml:space="preserve"> </w:t>
      </w:r>
      <w:r w:rsidRPr="00564B9C">
        <w:rPr>
          <w:b/>
        </w:rPr>
        <w:t>постановления о</w:t>
      </w:r>
      <w:r w:rsidRPr="00564B9C">
        <w:rPr>
          <w:b/>
          <w:bCs/>
        </w:rPr>
        <w:t xml:space="preserve"> </w:t>
      </w:r>
      <w:r w:rsidRPr="00564B9C">
        <w:rPr>
          <w:b/>
        </w:rPr>
        <w:t xml:space="preserve"> присвоении объекту адресации адреса</w:t>
      </w:r>
      <w:r w:rsidRPr="00564B9C">
        <w:rPr>
          <w:b/>
          <w:szCs w:val="28"/>
        </w:rPr>
        <w:t>,</w:t>
      </w:r>
      <w:r w:rsidRPr="00564B9C">
        <w:rPr>
          <w:b/>
        </w:rPr>
        <w:t xml:space="preserve"> об аннулировании объекту адресации адреса </w:t>
      </w:r>
      <w:r w:rsidRPr="00564B9C">
        <w:rPr>
          <w:b/>
          <w:bCs/>
        </w:rPr>
        <w:t xml:space="preserve"> или об отказе </w:t>
      </w:r>
      <w:r w:rsidRPr="00564B9C">
        <w:rPr>
          <w:b/>
        </w:rPr>
        <w:t>в присвоении, аннулировании объекту адресации адреса</w:t>
      </w:r>
      <w:r w:rsidRPr="00564B9C">
        <w:t xml:space="preserve"> </w:t>
      </w:r>
    </w:p>
    <w:p w:rsidR="00BC19CD" w:rsidRPr="00564B9C" w:rsidRDefault="00BC19CD" w:rsidP="00BC19CD">
      <w:pPr>
        <w:pStyle w:val="ConsPlusNormal"/>
        <w:ind w:firstLine="540"/>
        <w:jc w:val="both"/>
        <w:rPr>
          <w:rFonts w:ascii="Times New Roman" w:hAnsi="Times New Roman" w:cs="Times New Roman"/>
          <w:bCs/>
          <w:sz w:val="24"/>
          <w:szCs w:val="24"/>
        </w:rPr>
      </w:pPr>
      <w:r w:rsidRPr="00564B9C">
        <w:rPr>
          <w:rFonts w:ascii="Times New Roman" w:hAnsi="Times New Roman" w:cs="Times New Roman"/>
          <w:bCs/>
          <w:sz w:val="24"/>
          <w:szCs w:val="24"/>
        </w:rPr>
        <w:t>3.4.1. Основанием для начала административной процедуры является получение</w:t>
      </w:r>
      <w:r w:rsidR="00564B9C" w:rsidRPr="00564B9C">
        <w:rPr>
          <w:rFonts w:ascii="Times New Roman" w:hAnsi="Times New Roman" w:cs="Times New Roman"/>
          <w:bCs/>
          <w:sz w:val="24"/>
          <w:szCs w:val="24"/>
        </w:rPr>
        <w:t xml:space="preserve"> сотрудником МБУ «МЦГ СГО»</w:t>
      </w:r>
      <w:r w:rsidRPr="00564B9C">
        <w:rPr>
          <w:rFonts w:ascii="Times New Roman" w:hAnsi="Times New Roman" w:cs="Times New Roman"/>
          <w:bCs/>
          <w:sz w:val="24"/>
          <w:szCs w:val="24"/>
        </w:rPr>
        <w:t xml:space="preserve"> пакета документов от сотрудника Отдела.</w:t>
      </w:r>
    </w:p>
    <w:p w:rsidR="00BC19CD" w:rsidRPr="00564B9C" w:rsidRDefault="00BC19CD" w:rsidP="00BC19CD">
      <w:pPr>
        <w:pStyle w:val="ConsPlusNormal"/>
        <w:ind w:firstLine="540"/>
        <w:jc w:val="both"/>
        <w:rPr>
          <w:rFonts w:ascii="Times New Roman" w:hAnsi="Times New Roman" w:cs="Times New Roman"/>
          <w:bCs/>
          <w:sz w:val="24"/>
          <w:szCs w:val="24"/>
        </w:rPr>
      </w:pPr>
      <w:r w:rsidRPr="00564B9C">
        <w:rPr>
          <w:rFonts w:ascii="Times New Roman" w:hAnsi="Times New Roman" w:cs="Times New Roman"/>
          <w:bCs/>
          <w:sz w:val="24"/>
          <w:szCs w:val="24"/>
        </w:rPr>
        <w:t>3.3.2. Сотрудник МБУ «МЦГ СГО», ответственный за подготовку</w:t>
      </w:r>
      <w:r w:rsidRPr="00564B9C">
        <w:t xml:space="preserve"> </w:t>
      </w:r>
      <w:r w:rsidRPr="00564B9C">
        <w:rPr>
          <w:rFonts w:ascii="Times New Roman" w:hAnsi="Times New Roman" w:cs="Times New Roman"/>
          <w:bCs/>
          <w:sz w:val="24"/>
          <w:szCs w:val="24"/>
        </w:rPr>
        <w:t>постановления о  присвоении объекту адресации адреса, об аннулировании объекту адресации адреса  или об отказе в присвоении, аннулировании объекту адресации адреса, совершает следующие действия:</w:t>
      </w:r>
    </w:p>
    <w:p w:rsidR="00BC19CD" w:rsidRPr="00564B9C" w:rsidRDefault="00BC19CD" w:rsidP="00BC19CD">
      <w:pPr>
        <w:pStyle w:val="ConsPlusNormal"/>
        <w:ind w:firstLine="540"/>
        <w:jc w:val="both"/>
        <w:rPr>
          <w:rFonts w:ascii="Times New Roman" w:hAnsi="Times New Roman" w:cs="Times New Roman"/>
          <w:bCs/>
          <w:sz w:val="24"/>
          <w:szCs w:val="24"/>
        </w:rPr>
      </w:pPr>
      <w:r w:rsidRPr="00564B9C">
        <w:rPr>
          <w:rFonts w:ascii="Times New Roman" w:hAnsi="Times New Roman" w:cs="Times New Roman"/>
          <w:bCs/>
          <w:sz w:val="24"/>
          <w:szCs w:val="24"/>
        </w:rPr>
        <w:t>1)</w:t>
      </w:r>
      <w:r w:rsidRPr="00564B9C">
        <w:rPr>
          <w:rFonts w:ascii="Times New Roman" w:hAnsi="Times New Roman"/>
          <w:spacing w:val="2"/>
          <w:sz w:val="24"/>
          <w:szCs w:val="24"/>
        </w:rPr>
        <w:t xml:space="preserve">    </w:t>
      </w:r>
      <w:r w:rsidRPr="00564B9C">
        <w:rPr>
          <w:rFonts w:ascii="Times New Roman" w:hAnsi="Times New Roman" w:cs="Times New Roman"/>
          <w:bCs/>
          <w:sz w:val="24"/>
          <w:szCs w:val="24"/>
        </w:rPr>
        <w:t>рассматривает представленные документы;</w:t>
      </w:r>
    </w:p>
    <w:p w:rsidR="004D0763" w:rsidRPr="00564B9C" w:rsidRDefault="004D0763" w:rsidP="004B3BEE">
      <w:pPr>
        <w:pStyle w:val="ConsPlusNormal"/>
        <w:ind w:firstLine="540"/>
        <w:jc w:val="both"/>
        <w:rPr>
          <w:rFonts w:ascii="Times New Roman" w:hAnsi="Times New Roman" w:cs="Times New Roman"/>
          <w:sz w:val="24"/>
          <w:szCs w:val="24"/>
        </w:rPr>
      </w:pPr>
      <w:r w:rsidRPr="00564B9C">
        <w:rPr>
          <w:rFonts w:ascii="Times New Roman" w:hAnsi="Times New Roman" w:cs="Times New Roman"/>
          <w:bCs/>
          <w:sz w:val="24"/>
          <w:szCs w:val="24"/>
        </w:rPr>
        <w:t>3)</w:t>
      </w:r>
      <w:r w:rsidR="00190F7F" w:rsidRPr="00564B9C">
        <w:rPr>
          <w:rFonts w:ascii="Times New Roman" w:hAnsi="Times New Roman" w:cs="Times New Roman"/>
          <w:bCs/>
          <w:sz w:val="24"/>
          <w:szCs w:val="24"/>
        </w:rPr>
        <w:t xml:space="preserve"> </w:t>
      </w:r>
      <w:r w:rsidRPr="00564B9C">
        <w:rPr>
          <w:rFonts w:ascii="Times New Roman" w:hAnsi="Times New Roman" w:cs="Times New Roman"/>
          <w:bCs/>
          <w:sz w:val="24"/>
          <w:szCs w:val="24"/>
        </w:rPr>
        <w:t>определяет возможность присвоения объекту адресации адреса или аннулирования объекту адресации адреса;</w:t>
      </w:r>
    </w:p>
    <w:p w:rsidR="004D0763" w:rsidRPr="00564B9C" w:rsidRDefault="004D0763" w:rsidP="00C40503">
      <w:pPr>
        <w:shd w:val="clear" w:color="auto" w:fill="FFFFFF"/>
        <w:ind w:firstLine="567"/>
        <w:jc w:val="both"/>
        <w:outlineLvl w:val="2"/>
        <w:rPr>
          <w:bCs/>
        </w:rPr>
      </w:pPr>
      <w:r w:rsidRPr="00564B9C">
        <w:rPr>
          <w:bCs/>
        </w:rPr>
        <w:t xml:space="preserve">4) </w:t>
      </w:r>
      <w:r w:rsidR="00BC19CD" w:rsidRPr="00564B9C">
        <w:rPr>
          <w:bCs/>
        </w:rPr>
        <w:t xml:space="preserve">  производит </w:t>
      </w:r>
      <w:r w:rsidRPr="00564B9C">
        <w:rPr>
          <w:bCs/>
        </w:rPr>
        <w:t>осмотр местонахождения объекта адресации (при необходимости).</w:t>
      </w:r>
    </w:p>
    <w:p w:rsidR="004D0763" w:rsidRPr="00564B9C" w:rsidRDefault="004D0763" w:rsidP="004669B5">
      <w:pPr>
        <w:shd w:val="clear" w:color="auto" w:fill="FFFFFF"/>
        <w:ind w:firstLine="567"/>
        <w:jc w:val="both"/>
        <w:outlineLvl w:val="2"/>
        <w:rPr>
          <w:bCs/>
        </w:rPr>
      </w:pPr>
      <w:r w:rsidRPr="00564B9C">
        <w:rPr>
          <w:bCs/>
        </w:rPr>
        <w:lastRenderedPageBreak/>
        <w:t xml:space="preserve">По результатам проверки пакета документов </w:t>
      </w:r>
      <w:r w:rsidR="009C59B3" w:rsidRPr="00564B9C">
        <w:rPr>
          <w:bCs/>
        </w:rPr>
        <w:t>сотрудник МБУ «МЦГ СГО»</w:t>
      </w:r>
      <w:r w:rsidRPr="00564B9C">
        <w:rPr>
          <w:bCs/>
        </w:rPr>
        <w:t xml:space="preserve"> подготавливает проект  постановления о </w:t>
      </w:r>
      <w:r w:rsidRPr="00564B9C">
        <w:t xml:space="preserve"> присвоении объекту адресации адреса</w:t>
      </w:r>
      <w:r w:rsidRPr="00564B9C">
        <w:rPr>
          <w:szCs w:val="28"/>
        </w:rPr>
        <w:t>,</w:t>
      </w:r>
      <w:r w:rsidRPr="00564B9C">
        <w:t xml:space="preserve"> </w:t>
      </w:r>
      <w:r w:rsidR="00092065" w:rsidRPr="00564B9C">
        <w:t>об</w:t>
      </w:r>
      <w:r w:rsidRPr="00564B9C">
        <w:t xml:space="preserve"> аннулировании объекту адресации адреса, либо проект решения об отказе в присвоении объекту адресации адреса, об отказе в аннулировании объекту адресации адреса</w:t>
      </w:r>
      <w:r w:rsidRPr="00564B9C">
        <w:rPr>
          <w:bCs/>
        </w:rPr>
        <w:t>.</w:t>
      </w:r>
    </w:p>
    <w:p w:rsidR="004D0763" w:rsidRPr="005E2555" w:rsidRDefault="004D0763" w:rsidP="004669B5">
      <w:pPr>
        <w:pStyle w:val="ConsPlusNormal"/>
        <w:ind w:firstLine="567"/>
        <w:jc w:val="both"/>
        <w:rPr>
          <w:rFonts w:ascii="Times New Roman" w:hAnsi="Times New Roman" w:cs="Times New Roman"/>
          <w:sz w:val="24"/>
          <w:szCs w:val="24"/>
        </w:rPr>
      </w:pPr>
      <w:r w:rsidRPr="00564B9C">
        <w:rPr>
          <w:rFonts w:ascii="Times New Roman" w:hAnsi="Times New Roman" w:cs="Times New Roman"/>
          <w:sz w:val="24"/>
          <w:szCs w:val="24"/>
        </w:rPr>
        <w:t>3.3.3.</w:t>
      </w:r>
      <w:r w:rsidR="00190F7F" w:rsidRPr="00564B9C">
        <w:rPr>
          <w:rFonts w:ascii="Times New Roman" w:hAnsi="Times New Roman" w:cs="Times New Roman"/>
          <w:sz w:val="24"/>
          <w:szCs w:val="24"/>
        </w:rPr>
        <w:t xml:space="preserve"> </w:t>
      </w:r>
      <w:r w:rsidRPr="00564B9C">
        <w:rPr>
          <w:rFonts w:ascii="Times New Roman" w:hAnsi="Times New Roman" w:cs="Times New Roman"/>
          <w:sz w:val="24"/>
          <w:szCs w:val="24"/>
        </w:rPr>
        <w:t>Решение о присвоении объекту адресации адреса принимается одновременно</w:t>
      </w:r>
      <w:r w:rsidRPr="005E2555">
        <w:rPr>
          <w:rFonts w:ascii="Times New Roman" w:hAnsi="Times New Roman" w:cs="Times New Roman"/>
          <w:sz w:val="24"/>
          <w:szCs w:val="24"/>
        </w:rPr>
        <w:t>:</w:t>
      </w:r>
    </w:p>
    <w:p w:rsidR="004D0763" w:rsidRPr="005E2555" w:rsidRDefault="004D0763" w:rsidP="004669B5">
      <w:pPr>
        <w:pStyle w:val="ConsPlusNormal"/>
        <w:ind w:firstLine="567"/>
        <w:jc w:val="both"/>
        <w:rPr>
          <w:rFonts w:ascii="Times New Roman" w:hAnsi="Times New Roman" w:cs="Times New Roman"/>
          <w:sz w:val="24"/>
          <w:szCs w:val="24"/>
        </w:rPr>
      </w:pPr>
      <w:r w:rsidRPr="005E2555">
        <w:rPr>
          <w:rFonts w:ascii="Times New Roman" w:hAnsi="Times New Roman" w:cs="Times New Roman"/>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D0763" w:rsidRPr="005E2555" w:rsidRDefault="004D0763" w:rsidP="004669B5">
      <w:pPr>
        <w:pStyle w:val="ConsPlusNormal"/>
        <w:ind w:firstLine="567"/>
        <w:jc w:val="both"/>
        <w:rPr>
          <w:rFonts w:ascii="Times New Roman" w:hAnsi="Times New Roman" w:cs="Times New Roman"/>
          <w:sz w:val="24"/>
          <w:szCs w:val="24"/>
        </w:rPr>
      </w:pPr>
      <w:r w:rsidRPr="005E2555">
        <w:rPr>
          <w:rFonts w:ascii="Times New Roman" w:hAnsi="Times New Roman" w:cs="Times New Roman"/>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32" w:history="1">
        <w:r w:rsidRPr="00DF598E">
          <w:rPr>
            <w:rFonts w:ascii="Times New Roman" w:hAnsi="Times New Roman" w:cs="Times New Roman"/>
            <w:color w:val="000000"/>
            <w:sz w:val="24"/>
            <w:szCs w:val="24"/>
          </w:rPr>
          <w:t>кодексом</w:t>
        </w:r>
      </w:hyperlink>
      <w:r w:rsidRPr="005E2555">
        <w:rPr>
          <w:rFonts w:ascii="Times New Roman" w:hAnsi="Times New Roman" w:cs="Times New Roman"/>
          <w:sz w:val="24"/>
          <w:szCs w:val="24"/>
        </w:rPr>
        <w:t xml:space="preserve"> Российской Федерации;</w:t>
      </w:r>
    </w:p>
    <w:p w:rsidR="004D0763" w:rsidRPr="005E2555" w:rsidRDefault="004D0763" w:rsidP="004669B5">
      <w:pPr>
        <w:pStyle w:val="ConsPlusNormal"/>
        <w:ind w:firstLine="567"/>
        <w:jc w:val="both"/>
        <w:rPr>
          <w:rFonts w:ascii="Times New Roman" w:hAnsi="Times New Roman" w:cs="Times New Roman"/>
          <w:sz w:val="24"/>
          <w:szCs w:val="24"/>
        </w:rPr>
      </w:pPr>
      <w:r w:rsidRPr="005E2555">
        <w:rPr>
          <w:rFonts w:ascii="Times New Roman" w:hAnsi="Times New Roman" w:cs="Times New Roman"/>
          <w:sz w:val="24"/>
          <w:szCs w:val="24"/>
        </w:rPr>
        <w:t>в) с заключением уполномоченным органом договора о развитии застроенной территории в соответствии с Градостроительным</w:t>
      </w:r>
      <w:r w:rsidRPr="00DF598E">
        <w:rPr>
          <w:rFonts w:ascii="Times New Roman" w:hAnsi="Times New Roman" w:cs="Times New Roman"/>
          <w:color w:val="000000"/>
          <w:sz w:val="24"/>
          <w:szCs w:val="24"/>
        </w:rPr>
        <w:t xml:space="preserve"> </w:t>
      </w:r>
      <w:hyperlink r:id="rId33" w:history="1">
        <w:r w:rsidRPr="00DF598E">
          <w:rPr>
            <w:rFonts w:ascii="Times New Roman" w:hAnsi="Times New Roman" w:cs="Times New Roman"/>
            <w:color w:val="000000"/>
            <w:sz w:val="24"/>
            <w:szCs w:val="24"/>
          </w:rPr>
          <w:t>кодексом</w:t>
        </w:r>
      </w:hyperlink>
      <w:r w:rsidRPr="005E2555">
        <w:rPr>
          <w:rFonts w:ascii="Times New Roman" w:hAnsi="Times New Roman" w:cs="Times New Roman"/>
          <w:sz w:val="24"/>
          <w:szCs w:val="24"/>
        </w:rPr>
        <w:t xml:space="preserve"> Российской Федерации;</w:t>
      </w:r>
    </w:p>
    <w:p w:rsidR="004D0763" w:rsidRPr="005E2555" w:rsidRDefault="004D0763" w:rsidP="004669B5">
      <w:pPr>
        <w:pStyle w:val="ConsPlusNormal"/>
        <w:ind w:firstLine="567"/>
        <w:jc w:val="both"/>
        <w:rPr>
          <w:rFonts w:ascii="Times New Roman" w:hAnsi="Times New Roman" w:cs="Times New Roman"/>
          <w:sz w:val="24"/>
          <w:szCs w:val="24"/>
        </w:rPr>
      </w:pPr>
      <w:r w:rsidRPr="005E2555">
        <w:rPr>
          <w:rFonts w:ascii="Times New Roman" w:hAnsi="Times New Roman" w:cs="Times New Roman"/>
          <w:sz w:val="24"/>
          <w:szCs w:val="24"/>
        </w:rPr>
        <w:t>г) с утверждением проекта планировки территории;</w:t>
      </w:r>
    </w:p>
    <w:p w:rsidR="004D0763" w:rsidRDefault="004D0763" w:rsidP="004669B5">
      <w:pPr>
        <w:pStyle w:val="ConsPlusNormal"/>
        <w:ind w:firstLine="567"/>
        <w:jc w:val="both"/>
        <w:rPr>
          <w:rFonts w:ascii="Times New Roman" w:hAnsi="Times New Roman" w:cs="Times New Roman"/>
          <w:sz w:val="24"/>
          <w:szCs w:val="24"/>
        </w:rPr>
      </w:pPr>
      <w:r w:rsidRPr="005E2555">
        <w:rPr>
          <w:rFonts w:ascii="Times New Roman" w:hAnsi="Times New Roman" w:cs="Times New Roman"/>
          <w:sz w:val="24"/>
          <w:szCs w:val="24"/>
        </w:rPr>
        <w:t>д) с принятием решения о строительстве объекта адресации.</w:t>
      </w:r>
    </w:p>
    <w:p w:rsidR="004669B5" w:rsidRPr="005E2555" w:rsidRDefault="004669B5" w:rsidP="004669B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Данные о вышеуказанных процедурах передаются ответственному специалисту МБУ «МЦГ СГО» от сотрудников Отдела и других специалистов Администрации Сысертского городского округа в порядке, предусмотренном соответствующими нормативно-правовыми актами на выполнение данных процедур.</w:t>
      </w:r>
    </w:p>
    <w:p w:rsidR="004D0763" w:rsidRPr="005E2555" w:rsidRDefault="004D0763" w:rsidP="001B0B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3.3.4.</w:t>
      </w:r>
      <w:r w:rsidRPr="005E2555">
        <w:rPr>
          <w:rFonts w:ascii="Times New Roman" w:hAnsi="Times New Roman" w:cs="Times New Roman"/>
          <w:sz w:val="24"/>
          <w:szCs w:val="24"/>
        </w:rPr>
        <w:t>Решение о присвоении объекту адресации адреса содержит:</w:t>
      </w:r>
    </w:p>
    <w:p w:rsidR="004D0763" w:rsidRPr="005E2555" w:rsidRDefault="004D0763" w:rsidP="001B0BFB">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присвоенный объекту адресации адрес;</w:t>
      </w:r>
    </w:p>
    <w:p w:rsidR="004D0763" w:rsidRPr="005E2555" w:rsidRDefault="004D0763" w:rsidP="00092065">
      <w:pPr>
        <w:pStyle w:val="ConsPlusNormal"/>
        <w:numPr>
          <w:ilvl w:val="0"/>
          <w:numId w:val="22"/>
        </w:numPr>
        <w:jc w:val="both"/>
        <w:rPr>
          <w:rFonts w:ascii="Times New Roman" w:hAnsi="Times New Roman" w:cs="Times New Roman"/>
          <w:sz w:val="24"/>
          <w:szCs w:val="24"/>
        </w:rPr>
      </w:pPr>
      <w:r w:rsidRPr="005E2555">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4D0763" w:rsidRPr="005E2555" w:rsidRDefault="004D0763" w:rsidP="00092065">
      <w:pPr>
        <w:pStyle w:val="ConsPlusNormal"/>
        <w:numPr>
          <w:ilvl w:val="0"/>
          <w:numId w:val="22"/>
        </w:numPr>
        <w:jc w:val="both"/>
        <w:rPr>
          <w:rFonts w:ascii="Times New Roman" w:hAnsi="Times New Roman" w:cs="Times New Roman"/>
          <w:sz w:val="24"/>
          <w:szCs w:val="24"/>
        </w:rPr>
      </w:pPr>
      <w:r w:rsidRPr="005E2555">
        <w:rPr>
          <w:rFonts w:ascii="Times New Roman" w:hAnsi="Times New Roman" w:cs="Times New Roman"/>
          <w:sz w:val="24"/>
          <w:szCs w:val="24"/>
        </w:rPr>
        <w:t>описание местоположения объекта адресации;</w:t>
      </w:r>
    </w:p>
    <w:p w:rsidR="004D0763" w:rsidRPr="005E2555" w:rsidRDefault="004D0763" w:rsidP="00092065">
      <w:pPr>
        <w:pStyle w:val="ConsPlusNormal"/>
        <w:numPr>
          <w:ilvl w:val="0"/>
          <w:numId w:val="22"/>
        </w:numPr>
        <w:jc w:val="both"/>
        <w:rPr>
          <w:rFonts w:ascii="Times New Roman" w:hAnsi="Times New Roman" w:cs="Times New Roman"/>
          <w:sz w:val="24"/>
          <w:szCs w:val="24"/>
        </w:rPr>
      </w:pPr>
      <w:r w:rsidRPr="005E2555">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4D0763" w:rsidRPr="005E2555" w:rsidRDefault="004D0763" w:rsidP="00092065">
      <w:pPr>
        <w:pStyle w:val="ConsPlusNormal"/>
        <w:numPr>
          <w:ilvl w:val="0"/>
          <w:numId w:val="22"/>
        </w:numPr>
        <w:jc w:val="both"/>
        <w:rPr>
          <w:rFonts w:ascii="Times New Roman" w:hAnsi="Times New Roman" w:cs="Times New Roman"/>
          <w:sz w:val="24"/>
          <w:szCs w:val="24"/>
        </w:rPr>
      </w:pPr>
      <w:r w:rsidRPr="005E2555">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D0763" w:rsidRPr="005E2555" w:rsidRDefault="004D0763" w:rsidP="00092065">
      <w:pPr>
        <w:pStyle w:val="ConsPlusNormal"/>
        <w:numPr>
          <w:ilvl w:val="0"/>
          <w:numId w:val="22"/>
        </w:numPr>
        <w:jc w:val="both"/>
        <w:rPr>
          <w:rFonts w:ascii="Times New Roman" w:hAnsi="Times New Roman" w:cs="Times New Roman"/>
          <w:sz w:val="24"/>
          <w:szCs w:val="24"/>
        </w:rPr>
      </w:pPr>
      <w:r w:rsidRPr="005E2555">
        <w:rPr>
          <w:rFonts w:ascii="Times New Roman" w:hAnsi="Times New Roman" w:cs="Times New Roman"/>
          <w:sz w:val="24"/>
          <w:szCs w:val="24"/>
        </w:rPr>
        <w:t>другие необходимые сведения, определенные уполномоченным органом.</w:t>
      </w:r>
    </w:p>
    <w:p w:rsidR="004D0763" w:rsidRPr="005E2555" w:rsidRDefault="004D0763" w:rsidP="001B0BFB">
      <w:pPr>
        <w:pStyle w:val="ConsPlusNormal"/>
        <w:ind w:firstLine="540"/>
        <w:jc w:val="both"/>
        <w:rPr>
          <w:rFonts w:ascii="Times New Roman" w:hAnsi="Times New Roman" w:cs="Times New Roman"/>
          <w:sz w:val="24"/>
          <w:szCs w:val="24"/>
        </w:rPr>
      </w:pPr>
      <w:r w:rsidRPr="00392E34">
        <w:rPr>
          <w:rFonts w:ascii="Times New Roman" w:hAnsi="Times New Roman" w:cs="Times New Roman"/>
          <w:sz w:val="24"/>
          <w:szCs w:val="24"/>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 являющегося объектом адресации.</w:t>
      </w:r>
      <w:r w:rsidR="009C59B3">
        <w:rPr>
          <w:rFonts w:ascii="Times New Roman" w:hAnsi="Times New Roman" w:cs="Times New Roman"/>
          <w:sz w:val="24"/>
          <w:szCs w:val="24"/>
        </w:rPr>
        <w:t xml:space="preserve"> </w:t>
      </w:r>
    </w:p>
    <w:p w:rsidR="004D0763" w:rsidRPr="005E2555" w:rsidRDefault="004D0763" w:rsidP="001B0B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3.3.5.</w:t>
      </w:r>
      <w:r w:rsidRPr="005E2555">
        <w:rPr>
          <w:rFonts w:ascii="Times New Roman" w:hAnsi="Times New Roman" w:cs="Times New Roman"/>
          <w:sz w:val="24"/>
          <w:szCs w:val="24"/>
        </w:rPr>
        <w:t>Решение об аннулировании адреса объекта адресации содержит:</w:t>
      </w:r>
    </w:p>
    <w:p w:rsidR="004D0763" w:rsidRPr="005E2555" w:rsidRDefault="004D0763" w:rsidP="00092065">
      <w:pPr>
        <w:pStyle w:val="ConsPlusNormal"/>
        <w:numPr>
          <w:ilvl w:val="0"/>
          <w:numId w:val="23"/>
        </w:numPr>
        <w:jc w:val="both"/>
        <w:rPr>
          <w:rFonts w:ascii="Times New Roman" w:hAnsi="Times New Roman" w:cs="Times New Roman"/>
          <w:sz w:val="24"/>
          <w:szCs w:val="24"/>
        </w:rPr>
      </w:pPr>
      <w:r w:rsidRPr="005E2555">
        <w:rPr>
          <w:rFonts w:ascii="Times New Roman" w:hAnsi="Times New Roman" w:cs="Times New Roman"/>
          <w:sz w:val="24"/>
          <w:szCs w:val="24"/>
        </w:rPr>
        <w:t>аннулируемый адрес объекта адресации;</w:t>
      </w:r>
    </w:p>
    <w:p w:rsidR="004D0763" w:rsidRPr="005E2555" w:rsidRDefault="004D0763" w:rsidP="00092065">
      <w:pPr>
        <w:pStyle w:val="ConsPlusNormal"/>
        <w:numPr>
          <w:ilvl w:val="0"/>
          <w:numId w:val="23"/>
        </w:numPr>
        <w:jc w:val="both"/>
        <w:rPr>
          <w:rFonts w:ascii="Times New Roman" w:hAnsi="Times New Roman" w:cs="Times New Roman"/>
          <w:sz w:val="24"/>
          <w:szCs w:val="24"/>
        </w:rPr>
      </w:pPr>
      <w:r w:rsidRPr="005E2555">
        <w:rPr>
          <w:rFonts w:ascii="Times New Roman" w:hAnsi="Times New Roman" w:cs="Times New Roman"/>
          <w:sz w:val="24"/>
          <w:szCs w:val="24"/>
        </w:rPr>
        <w:t>уникальный номер аннулируемого адреса объекта адресации в государственном адресном реестре;</w:t>
      </w:r>
    </w:p>
    <w:p w:rsidR="004D0763" w:rsidRPr="005E2555" w:rsidRDefault="004D0763" w:rsidP="00092065">
      <w:pPr>
        <w:pStyle w:val="ConsPlusNormal"/>
        <w:numPr>
          <w:ilvl w:val="0"/>
          <w:numId w:val="23"/>
        </w:numPr>
        <w:jc w:val="both"/>
        <w:rPr>
          <w:rFonts w:ascii="Times New Roman" w:hAnsi="Times New Roman" w:cs="Times New Roman"/>
          <w:sz w:val="24"/>
          <w:szCs w:val="24"/>
        </w:rPr>
      </w:pPr>
      <w:r w:rsidRPr="005E2555">
        <w:rPr>
          <w:rFonts w:ascii="Times New Roman" w:hAnsi="Times New Roman" w:cs="Times New Roman"/>
          <w:sz w:val="24"/>
          <w:szCs w:val="24"/>
        </w:rPr>
        <w:t>причину аннулирования адреса объекта адресации;</w:t>
      </w:r>
    </w:p>
    <w:p w:rsidR="004D0763" w:rsidRPr="005E2555" w:rsidRDefault="004D0763" w:rsidP="00092065">
      <w:pPr>
        <w:pStyle w:val="ConsPlusNormal"/>
        <w:numPr>
          <w:ilvl w:val="0"/>
          <w:numId w:val="23"/>
        </w:numPr>
        <w:jc w:val="both"/>
        <w:rPr>
          <w:rFonts w:ascii="Times New Roman" w:hAnsi="Times New Roman" w:cs="Times New Roman"/>
          <w:sz w:val="24"/>
          <w:szCs w:val="24"/>
        </w:rPr>
      </w:pPr>
      <w:r w:rsidRPr="005E2555">
        <w:rPr>
          <w:rFonts w:ascii="Times New Roman" w:hAnsi="Times New Roman" w:cs="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4D0763" w:rsidRPr="005E2555" w:rsidRDefault="004D0763" w:rsidP="00092065">
      <w:pPr>
        <w:pStyle w:val="ConsPlusNormal"/>
        <w:numPr>
          <w:ilvl w:val="0"/>
          <w:numId w:val="23"/>
        </w:numPr>
        <w:jc w:val="both"/>
        <w:rPr>
          <w:rFonts w:ascii="Times New Roman" w:hAnsi="Times New Roman" w:cs="Times New Roman"/>
          <w:sz w:val="24"/>
          <w:szCs w:val="24"/>
        </w:rPr>
      </w:pPr>
      <w:r w:rsidRPr="005E2555">
        <w:rPr>
          <w:rFonts w:ascii="Times New Roman" w:hAnsi="Times New Roman" w:cs="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D0763" w:rsidRPr="005E2555" w:rsidRDefault="004D0763" w:rsidP="00092065">
      <w:pPr>
        <w:pStyle w:val="ConsPlusNormal"/>
        <w:numPr>
          <w:ilvl w:val="0"/>
          <w:numId w:val="23"/>
        </w:numPr>
        <w:jc w:val="both"/>
        <w:rPr>
          <w:rFonts w:ascii="Times New Roman" w:hAnsi="Times New Roman" w:cs="Times New Roman"/>
          <w:sz w:val="24"/>
          <w:szCs w:val="24"/>
        </w:rPr>
      </w:pPr>
      <w:r w:rsidRPr="005E2555">
        <w:rPr>
          <w:rFonts w:ascii="Times New Roman" w:hAnsi="Times New Roman" w:cs="Times New Roman"/>
          <w:sz w:val="24"/>
          <w:szCs w:val="24"/>
        </w:rPr>
        <w:t>другие необходимые сведения, определенные уполномоченным органом.</w:t>
      </w:r>
    </w:p>
    <w:p w:rsidR="004D0763" w:rsidRPr="005E2555" w:rsidRDefault="004D0763" w:rsidP="005E2555">
      <w:pPr>
        <w:pStyle w:val="ConsPlusNormal"/>
        <w:ind w:firstLine="540"/>
        <w:jc w:val="both"/>
        <w:rPr>
          <w:rFonts w:ascii="Times New Roman" w:hAnsi="Times New Roman" w:cs="Times New Roman"/>
          <w:sz w:val="24"/>
          <w:szCs w:val="24"/>
        </w:rPr>
      </w:pPr>
      <w:r w:rsidRPr="005E2555">
        <w:rPr>
          <w:rFonts w:ascii="Times New Roman" w:hAnsi="Times New Roman" w:cs="Times New Roman"/>
          <w:sz w:val="24"/>
          <w:szCs w:val="24"/>
        </w:rPr>
        <w:t>Решение об аннулировании адреса объекта адресации в случае присвоения объекту адресации нового адреса может быть по решению объединено с решением о присвоении этому объекту адресации нового адреса.</w:t>
      </w:r>
    </w:p>
    <w:p w:rsidR="004D0763" w:rsidRPr="00677BCB" w:rsidRDefault="004D0763" w:rsidP="00677BCB">
      <w:pPr>
        <w:pStyle w:val="ConsPlusNormal"/>
        <w:ind w:firstLine="540"/>
        <w:jc w:val="both"/>
        <w:rPr>
          <w:rFonts w:ascii="Times New Roman" w:hAnsi="Times New Roman" w:cs="Times New Roman"/>
          <w:sz w:val="24"/>
          <w:szCs w:val="24"/>
        </w:rPr>
      </w:pPr>
      <w:r w:rsidRPr="00677BCB">
        <w:rPr>
          <w:rFonts w:ascii="Times New Roman" w:hAnsi="Times New Roman" w:cs="Times New Roman"/>
          <w:bCs/>
          <w:sz w:val="24"/>
          <w:szCs w:val="24"/>
        </w:rPr>
        <w:t>3.3.6.</w:t>
      </w:r>
      <w:r w:rsidRPr="00677BCB">
        <w:rPr>
          <w:rFonts w:ascii="Times New Roman" w:hAnsi="Times New Roman" w:cs="Times New Roman"/>
          <w:sz w:val="24"/>
          <w:szCs w:val="24"/>
        </w:rPr>
        <w:t xml:space="preserve">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w:t>
      </w:r>
    </w:p>
    <w:p w:rsidR="004D0763" w:rsidRPr="004669B5" w:rsidRDefault="004D0763" w:rsidP="00677BCB">
      <w:pPr>
        <w:pStyle w:val="ConsPlusNormal"/>
        <w:ind w:firstLine="540"/>
        <w:jc w:val="both"/>
        <w:rPr>
          <w:rFonts w:ascii="Times New Roman" w:hAnsi="Times New Roman" w:cs="Times New Roman"/>
          <w:sz w:val="24"/>
          <w:szCs w:val="24"/>
        </w:rPr>
      </w:pPr>
      <w:r w:rsidRPr="00677BCB">
        <w:rPr>
          <w:rFonts w:ascii="Times New Roman" w:hAnsi="Times New Roman" w:cs="Times New Roman"/>
          <w:sz w:val="24"/>
          <w:szCs w:val="24"/>
        </w:rPr>
        <w:t xml:space="preserve">3.3.7. Датой присвоения объекту адресации адреса, изменения или аннулирования </w:t>
      </w:r>
      <w:r w:rsidRPr="00677BCB">
        <w:rPr>
          <w:rFonts w:ascii="Times New Roman" w:hAnsi="Times New Roman" w:cs="Times New Roman"/>
          <w:sz w:val="24"/>
          <w:szCs w:val="24"/>
        </w:rPr>
        <w:lastRenderedPageBreak/>
        <w:t xml:space="preserve">его адреса признается дата внесения сведений об адресе объекта адресации в </w:t>
      </w:r>
      <w:r w:rsidRPr="004669B5">
        <w:rPr>
          <w:rFonts w:ascii="Times New Roman" w:hAnsi="Times New Roman" w:cs="Times New Roman"/>
          <w:sz w:val="24"/>
          <w:szCs w:val="24"/>
        </w:rPr>
        <w:t>государственный адресный реестр.</w:t>
      </w:r>
    </w:p>
    <w:p w:rsidR="009C59B3" w:rsidRPr="004669B5" w:rsidRDefault="009C59B3" w:rsidP="00677BCB">
      <w:pPr>
        <w:pStyle w:val="ConsPlusNormal"/>
        <w:ind w:firstLine="540"/>
        <w:jc w:val="both"/>
        <w:rPr>
          <w:rFonts w:ascii="Times New Roman" w:hAnsi="Times New Roman" w:cs="Times New Roman"/>
          <w:sz w:val="24"/>
          <w:szCs w:val="24"/>
        </w:rPr>
      </w:pPr>
      <w:r w:rsidRPr="004669B5">
        <w:rPr>
          <w:rFonts w:ascii="Times New Roman" w:hAnsi="Times New Roman" w:cs="Times New Roman"/>
          <w:sz w:val="24"/>
          <w:szCs w:val="24"/>
        </w:rPr>
        <w:t>3.3.8.</w:t>
      </w:r>
      <w:r w:rsidRPr="004669B5">
        <w:t xml:space="preserve"> </w:t>
      </w:r>
      <w:r w:rsidRPr="004669B5">
        <w:rPr>
          <w:rFonts w:ascii="Times New Roman" w:hAnsi="Times New Roman" w:cs="Times New Roman"/>
          <w:sz w:val="24"/>
          <w:szCs w:val="24"/>
        </w:rPr>
        <w:t>Максимальный срок выполнения административной процедуры – пять рабочих дней.</w:t>
      </w:r>
    </w:p>
    <w:p w:rsidR="009C59B3" w:rsidRPr="004669B5" w:rsidRDefault="009C59B3" w:rsidP="00677BCB">
      <w:pPr>
        <w:pStyle w:val="ConsPlusNormal"/>
        <w:ind w:firstLine="540"/>
        <w:jc w:val="both"/>
        <w:rPr>
          <w:rFonts w:ascii="Times New Roman" w:hAnsi="Times New Roman" w:cs="Times New Roman"/>
          <w:sz w:val="24"/>
          <w:szCs w:val="24"/>
        </w:rPr>
      </w:pPr>
      <w:r w:rsidRPr="004669B5">
        <w:rPr>
          <w:rFonts w:ascii="Times New Roman" w:hAnsi="Times New Roman" w:cs="Times New Roman"/>
          <w:sz w:val="24"/>
          <w:szCs w:val="24"/>
        </w:rPr>
        <w:t>3.3.9. Результат административной процедуры - направление проекта</w:t>
      </w:r>
      <w:r w:rsidRPr="004669B5">
        <w:t xml:space="preserve"> </w:t>
      </w:r>
      <w:r w:rsidRPr="004669B5">
        <w:rPr>
          <w:rFonts w:ascii="Times New Roman" w:hAnsi="Times New Roman" w:cs="Times New Roman"/>
          <w:sz w:val="24"/>
          <w:szCs w:val="24"/>
        </w:rPr>
        <w:t xml:space="preserve">постановления о  присвоении объекту адресации адреса, об аннулировании объекту адресации адреса  или об отказе в присвоении, аннулировании объекту адресации адреса на согласование следующим </w:t>
      </w:r>
      <w:r w:rsidR="007D4410">
        <w:rPr>
          <w:rFonts w:ascii="Times New Roman" w:hAnsi="Times New Roman" w:cs="Times New Roman"/>
          <w:sz w:val="24"/>
          <w:szCs w:val="24"/>
        </w:rPr>
        <w:t>лицам</w:t>
      </w:r>
      <w:r w:rsidRPr="004669B5">
        <w:rPr>
          <w:rFonts w:ascii="Times New Roman" w:hAnsi="Times New Roman" w:cs="Times New Roman"/>
          <w:sz w:val="24"/>
          <w:szCs w:val="24"/>
        </w:rPr>
        <w:t>:</w:t>
      </w:r>
    </w:p>
    <w:p w:rsidR="009C59B3" w:rsidRPr="004669B5" w:rsidRDefault="009C59B3" w:rsidP="00677BCB">
      <w:pPr>
        <w:pStyle w:val="ConsPlusNormal"/>
        <w:ind w:firstLine="540"/>
        <w:jc w:val="both"/>
        <w:rPr>
          <w:rFonts w:ascii="Times New Roman" w:hAnsi="Times New Roman" w:cs="Times New Roman"/>
          <w:bCs/>
          <w:sz w:val="24"/>
          <w:szCs w:val="24"/>
        </w:rPr>
      </w:pPr>
      <w:r w:rsidRPr="004669B5">
        <w:rPr>
          <w:rFonts w:ascii="Times New Roman" w:hAnsi="Times New Roman" w:cs="Times New Roman"/>
          <w:sz w:val="24"/>
          <w:szCs w:val="24"/>
        </w:rPr>
        <w:t xml:space="preserve">- Директору </w:t>
      </w:r>
      <w:r w:rsidR="00F01AB4">
        <w:rPr>
          <w:rFonts w:ascii="Times New Roman" w:hAnsi="Times New Roman" w:cs="Times New Roman"/>
          <w:bCs/>
          <w:sz w:val="24"/>
          <w:szCs w:val="24"/>
        </w:rPr>
        <w:t>МБУ «МЦГ СГО»;</w:t>
      </w:r>
    </w:p>
    <w:p w:rsidR="009C59B3" w:rsidRPr="004669B5" w:rsidRDefault="009C59B3" w:rsidP="00677BCB">
      <w:pPr>
        <w:pStyle w:val="ConsPlusNormal"/>
        <w:ind w:firstLine="540"/>
        <w:jc w:val="both"/>
        <w:rPr>
          <w:rFonts w:ascii="Times New Roman" w:hAnsi="Times New Roman" w:cs="Times New Roman"/>
          <w:bCs/>
          <w:sz w:val="24"/>
          <w:szCs w:val="24"/>
        </w:rPr>
      </w:pPr>
      <w:r w:rsidRPr="004669B5">
        <w:rPr>
          <w:rFonts w:ascii="Times New Roman" w:hAnsi="Times New Roman" w:cs="Times New Roman"/>
          <w:bCs/>
          <w:sz w:val="24"/>
          <w:szCs w:val="24"/>
        </w:rPr>
        <w:t>- Юристу Комитета по управлению муниципальным им</w:t>
      </w:r>
      <w:r w:rsidR="00F01AB4">
        <w:rPr>
          <w:rFonts w:ascii="Times New Roman" w:hAnsi="Times New Roman" w:cs="Times New Roman"/>
          <w:bCs/>
          <w:sz w:val="24"/>
          <w:szCs w:val="24"/>
        </w:rPr>
        <w:t>уществом;</w:t>
      </w:r>
    </w:p>
    <w:p w:rsidR="009C59B3" w:rsidRPr="004669B5" w:rsidRDefault="009C59B3" w:rsidP="00677BCB">
      <w:pPr>
        <w:pStyle w:val="ConsPlusNormal"/>
        <w:ind w:firstLine="540"/>
        <w:jc w:val="both"/>
        <w:rPr>
          <w:rFonts w:ascii="Times New Roman" w:hAnsi="Times New Roman" w:cs="Times New Roman"/>
          <w:bCs/>
          <w:sz w:val="24"/>
          <w:szCs w:val="24"/>
        </w:rPr>
      </w:pPr>
      <w:r w:rsidRPr="004669B5">
        <w:rPr>
          <w:rFonts w:ascii="Times New Roman" w:hAnsi="Times New Roman" w:cs="Times New Roman"/>
          <w:bCs/>
          <w:sz w:val="24"/>
          <w:szCs w:val="24"/>
        </w:rPr>
        <w:t>- Начальнику отдела админист</w:t>
      </w:r>
      <w:r w:rsidR="00F01AB4">
        <w:rPr>
          <w:rFonts w:ascii="Times New Roman" w:hAnsi="Times New Roman" w:cs="Times New Roman"/>
          <w:bCs/>
          <w:sz w:val="24"/>
          <w:szCs w:val="24"/>
        </w:rPr>
        <w:t>ративно-организационного отдела;</w:t>
      </w:r>
    </w:p>
    <w:p w:rsidR="009C59B3" w:rsidRPr="004669B5" w:rsidRDefault="009C59B3" w:rsidP="00677BCB">
      <w:pPr>
        <w:pStyle w:val="ConsPlusNormal"/>
        <w:ind w:firstLine="540"/>
        <w:jc w:val="both"/>
        <w:rPr>
          <w:rFonts w:ascii="Times New Roman" w:hAnsi="Times New Roman" w:cs="Times New Roman"/>
          <w:bCs/>
          <w:sz w:val="24"/>
          <w:szCs w:val="24"/>
        </w:rPr>
      </w:pPr>
      <w:r w:rsidRPr="004669B5">
        <w:rPr>
          <w:rFonts w:ascii="Times New Roman" w:hAnsi="Times New Roman" w:cs="Times New Roman"/>
          <w:bCs/>
          <w:sz w:val="24"/>
          <w:szCs w:val="24"/>
        </w:rPr>
        <w:t xml:space="preserve">- </w:t>
      </w:r>
      <w:r w:rsidR="00F01AB4">
        <w:rPr>
          <w:rFonts w:ascii="Times New Roman" w:hAnsi="Times New Roman" w:cs="Times New Roman"/>
          <w:bCs/>
          <w:sz w:val="24"/>
          <w:szCs w:val="24"/>
        </w:rPr>
        <w:t>П</w:t>
      </w:r>
      <w:r w:rsidRPr="004669B5">
        <w:rPr>
          <w:rFonts w:ascii="Times New Roman" w:hAnsi="Times New Roman" w:cs="Times New Roman"/>
          <w:bCs/>
          <w:sz w:val="24"/>
          <w:szCs w:val="24"/>
        </w:rPr>
        <w:t>ерво</w:t>
      </w:r>
      <w:r w:rsidR="00F01AB4">
        <w:rPr>
          <w:rFonts w:ascii="Times New Roman" w:hAnsi="Times New Roman" w:cs="Times New Roman"/>
          <w:bCs/>
          <w:sz w:val="24"/>
          <w:szCs w:val="24"/>
        </w:rPr>
        <w:t>му</w:t>
      </w:r>
      <w:r w:rsidRPr="004669B5">
        <w:rPr>
          <w:rFonts w:ascii="Times New Roman" w:hAnsi="Times New Roman" w:cs="Times New Roman"/>
          <w:bCs/>
          <w:sz w:val="24"/>
          <w:szCs w:val="24"/>
        </w:rPr>
        <w:t xml:space="preserve"> заместител</w:t>
      </w:r>
      <w:r w:rsidR="00F01AB4">
        <w:rPr>
          <w:rFonts w:ascii="Times New Roman" w:hAnsi="Times New Roman" w:cs="Times New Roman"/>
          <w:bCs/>
          <w:sz w:val="24"/>
          <w:szCs w:val="24"/>
        </w:rPr>
        <w:t>ю</w:t>
      </w:r>
      <w:r w:rsidRPr="004669B5">
        <w:rPr>
          <w:rFonts w:ascii="Times New Roman" w:hAnsi="Times New Roman" w:cs="Times New Roman"/>
          <w:bCs/>
          <w:sz w:val="24"/>
          <w:szCs w:val="24"/>
        </w:rPr>
        <w:t xml:space="preserve"> Главы</w:t>
      </w:r>
      <w:r w:rsidR="00F01AB4">
        <w:rPr>
          <w:rFonts w:ascii="Times New Roman" w:hAnsi="Times New Roman" w:cs="Times New Roman"/>
          <w:bCs/>
          <w:sz w:val="24"/>
          <w:szCs w:val="24"/>
        </w:rPr>
        <w:t xml:space="preserve"> Администрации С</w:t>
      </w:r>
      <w:r w:rsidR="007A48A6">
        <w:rPr>
          <w:rFonts w:ascii="Times New Roman" w:hAnsi="Times New Roman" w:cs="Times New Roman"/>
          <w:bCs/>
          <w:sz w:val="24"/>
          <w:szCs w:val="24"/>
        </w:rPr>
        <w:t>ысертского городского округа</w:t>
      </w:r>
      <w:r w:rsidR="00F01AB4">
        <w:rPr>
          <w:rFonts w:ascii="Times New Roman" w:hAnsi="Times New Roman" w:cs="Times New Roman"/>
          <w:bCs/>
          <w:sz w:val="24"/>
          <w:szCs w:val="24"/>
        </w:rPr>
        <w:t>;</w:t>
      </w:r>
    </w:p>
    <w:p w:rsidR="009C59B3" w:rsidRPr="004669B5" w:rsidRDefault="00F01AB4" w:rsidP="00677BCB">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C59B3" w:rsidRPr="004669B5">
        <w:rPr>
          <w:rFonts w:ascii="Times New Roman" w:hAnsi="Times New Roman" w:cs="Times New Roman"/>
          <w:bCs/>
          <w:sz w:val="24"/>
          <w:szCs w:val="24"/>
        </w:rPr>
        <w:t xml:space="preserve">Главе </w:t>
      </w:r>
      <w:r w:rsidR="007A48A6">
        <w:rPr>
          <w:rFonts w:ascii="Times New Roman" w:hAnsi="Times New Roman" w:cs="Times New Roman"/>
          <w:bCs/>
          <w:sz w:val="24"/>
          <w:szCs w:val="24"/>
        </w:rPr>
        <w:t>Сысертского городского округа</w:t>
      </w:r>
      <w:r>
        <w:rPr>
          <w:rFonts w:ascii="Times New Roman" w:hAnsi="Times New Roman" w:cs="Times New Roman"/>
          <w:bCs/>
          <w:sz w:val="24"/>
          <w:szCs w:val="24"/>
        </w:rPr>
        <w:t>.</w:t>
      </w:r>
    </w:p>
    <w:p w:rsidR="009C59B3" w:rsidRDefault="009C59B3" w:rsidP="00677BCB">
      <w:pPr>
        <w:pStyle w:val="ConsPlusNormal"/>
        <w:ind w:firstLine="540"/>
        <w:jc w:val="both"/>
        <w:rPr>
          <w:rFonts w:ascii="Times New Roman" w:hAnsi="Times New Roman" w:cs="Times New Roman"/>
          <w:sz w:val="24"/>
          <w:szCs w:val="24"/>
        </w:rPr>
      </w:pPr>
    </w:p>
    <w:p w:rsidR="003B3BB0" w:rsidRPr="007A48A6" w:rsidRDefault="003B3BB0" w:rsidP="00677BCB">
      <w:pPr>
        <w:pStyle w:val="ConsPlusNormal"/>
        <w:ind w:firstLine="540"/>
        <w:jc w:val="both"/>
        <w:rPr>
          <w:rFonts w:ascii="Times New Roman" w:hAnsi="Times New Roman"/>
          <w:b/>
          <w:bCs/>
          <w:sz w:val="24"/>
          <w:szCs w:val="24"/>
        </w:rPr>
      </w:pPr>
      <w:r w:rsidRPr="007A48A6">
        <w:rPr>
          <w:rFonts w:ascii="Times New Roman" w:hAnsi="Times New Roman"/>
          <w:b/>
          <w:bCs/>
          <w:sz w:val="24"/>
          <w:szCs w:val="24"/>
        </w:rPr>
        <w:t xml:space="preserve">3.5. </w:t>
      </w:r>
      <w:r w:rsidR="009C59B3" w:rsidRPr="007A48A6">
        <w:rPr>
          <w:rFonts w:ascii="Times New Roman" w:hAnsi="Times New Roman"/>
          <w:b/>
          <w:bCs/>
          <w:sz w:val="24"/>
          <w:szCs w:val="24"/>
        </w:rPr>
        <w:t xml:space="preserve">Проверка, возврат на доработку проекта </w:t>
      </w:r>
      <w:r w:rsidRPr="007A48A6">
        <w:rPr>
          <w:rFonts w:ascii="Times New Roman" w:hAnsi="Times New Roman"/>
          <w:b/>
          <w:spacing w:val="2"/>
          <w:sz w:val="24"/>
          <w:szCs w:val="24"/>
        </w:rPr>
        <w:t>постановления о  присвоении объекту адресации адреса, об аннулировании объекту адресации адреса  или об отказе в присвоении, аннулировании объекту адресации адреса</w:t>
      </w:r>
      <w:r w:rsidR="009C59B3" w:rsidRPr="007A48A6">
        <w:rPr>
          <w:rFonts w:ascii="Times New Roman" w:hAnsi="Times New Roman"/>
          <w:b/>
          <w:bCs/>
          <w:sz w:val="24"/>
          <w:szCs w:val="24"/>
        </w:rPr>
        <w:t>, его подписание</w:t>
      </w:r>
      <w:r w:rsidRPr="007A48A6">
        <w:rPr>
          <w:rFonts w:ascii="Times New Roman" w:hAnsi="Times New Roman"/>
          <w:b/>
          <w:bCs/>
          <w:sz w:val="24"/>
          <w:szCs w:val="24"/>
        </w:rPr>
        <w:t>.</w:t>
      </w:r>
    </w:p>
    <w:p w:rsidR="009C59B3" w:rsidRPr="007A48A6" w:rsidRDefault="009C59B3" w:rsidP="00677BCB">
      <w:pPr>
        <w:pStyle w:val="ConsPlusNormal"/>
        <w:ind w:firstLine="540"/>
        <w:jc w:val="both"/>
        <w:rPr>
          <w:rFonts w:ascii="Times New Roman" w:hAnsi="Times New Roman" w:cs="Times New Roman"/>
          <w:sz w:val="24"/>
          <w:szCs w:val="24"/>
        </w:rPr>
      </w:pPr>
      <w:r w:rsidRPr="007A48A6">
        <w:rPr>
          <w:rFonts w:ascii="Times New Roman" w:hAnsi="Times New Roman"/>
          <w:b/>
          <w:bCs/>
          <w:sz w:val="24"/>
          <w:szCs w:val="24"/>
        </w:rPr>
        <w:t xml:space="preserve">  </w:t>
      </w:r>
    </w:p>
    <w:p w:rsidR="004D0763" w:rsidRPr="007A48A6" w:rsidRDefault="004D0763" w:rsidP="00C605EF">
      <w:pPr>
        <w:shd w:val="clear" w:color="auto" w:fill="FFFFFF"/>
        <w:ind w:firstLine="567"/>
        <w:jc w:val="both"/>
        <w:outlineLvl w:val="2"/>
        <w:rPr>
          <w:bCs/>
        </w:rPr>
      </w:pPr>
      <w:r w:rsidRPr="007A48A6">
        <w:rPr>
          <w:bCs/>
        </w:rPr>
        <w:t xml:space="preserve"> 3.</w:t>
      </w:r>
      <w:r w:rsidR="003B3BB0" w:rsidRPr="007A48A6">
        <w:rPr>
          <w:bCs/>
        </w:rPr>
        <w:t>5</w:t>
      </w:r>
      <w:r w:rsidRPr="007A48A6">
        <w:rPr>
          <w:bCs/>
        </w:rPr>
        <w:t>.</w:t>
      </w:r>
      <w:r w:rsidR="003B3BB0" w:rsidRPr="007A48A6">
        <w:rPr>
          <w:bCs/>
        </w:rPr>
        <w:t>1</w:t>
      </w:r>
      <w:r w:rsidRPr="007A48A6">
        <w:rPr>
          <w:bCs/>
        </w:rPr>
        <w:t>.</w:t>
      </w:r>
      <w:r w:rsidR="00092065" w:rsidRPr="007A48A6">
        <w:rPr>
          <w:bCs/>
        </w:rPr>
        <w:t xml:space="preserve"> </w:t>
      </w:r>
      <w:r w:rsidR="00771B3C">
        <w:rPr>
          <w:bCs/>
        </w:rPr>
        <w:t>Лица,</w:t>
      </w:r>
      <w:r w:rsidR="003B3BB0" w:rsidRPr="007A48A6">
        <w:rPr>
          <w:bCs/>
        </w:rPr>
        <w:t xml:space="preserve"> указанные в п. 3.3.9 регламента (кроме</w:t>
      </w:r>
      <w:r w:rsidR="003B3BB0" w:rsidRPr="007A48A6">
        <w:t xml:space="preserve"> </w:t>
      </w:r>
      <w:r w:rsidR="003B3BB0" w:rsidRPr="007A48A6">
        <w:rPr>
          <w:bCs/>
        </w:rPr>
        <w:t xml:space="preserve">Главы Администрации СГО), </w:t>
      </w:r>
      <w:r w:rsidRPr="007A48A6">
        <w:rPr>
          <w:bCs/>
        </w:rPr>
        <w:t>рассматрива</w:t>
      </w:r>
      <w:r w:rsidR="003B3BB0" w:rsidRPr="007A48A6">
        <w:rPr>
          <w:bCs/>
        </w:rPr>
        <w:t>ют</w:t>
      </w:r>
      <w:r w:rsidRPr="007A48A6">
        <w:rPr>
          <w:bCs/>
        </w:rPr>
        <w:t xml:space="preserve"> пакет документов, осуществля</w:t>
      </w:r>
      <w:r w:rsidR="003B3BB0" w:rsidRPr="007A48A6">
        <w:rPr>
          <w:bCs/>
        </w:rPr>
        <w:t>ю</w:t>
      </w:r>
      <w:r w:rsidRPr="007A48A6">
        <w:rPr>
          <w:bCs/>
        </w:rPr>
        <w:t xml:space="preserve">т согласование проекта постановления (решения об отказе) </w:t>
      </w:r>
      <w:r w:rsidRPr="007A48A6">
        <w:t>или в случае несогласия возвраща</w:t>
      </w:r>
      <w:r w:rsidR="003B3BB0" w:rsidRPr="007A48A6">
        <w:t>ю</w:t>
      </w:r>
      <w:r w:rsidRPr="007A48A6">
        <w:t xml:space="preserve">т специалисту </w:t>
      </w:r>
      <w:r w:rsidR="003B3BB0" w:rsidRPr="007A48A6">
        <w:rPr>
          <w:bCs/>
        </w:rPr>
        <w:t xml:space="preserve">МБУ «МЦГ СГО» </w:t>
      </w:r>
      <w:r w:rsidRPr="007A48A6">
        <w:t xml:space="preserve"> на доработку с указанием причин возврата</w:t>
      </w:r>
      <w:r w:rsidRPr="007A48A6">
        <w:rPr>
          <w:bCs/>
        </w:rPr>
        <w:t>.</w:t>
      </w:r>
    </w:p>
    <w:p w:rsidR="003B3BB0" w:rsidRPr="007A48A6" w:rsidRDefault="003B3BB0" w:rsidP="00C605EF">
      <w:pPr>
        <w:shd w:val="clear" w:color="auto" w:fill="FFFFFF"/>
        <w:ind w:firstLine="567"/>
        <w:jc w:val="both"/>
        <w:outlineLvl w:val="2"/>
        <w:rPr>
          <w:bCs/>
        </w:rPr>
      </w:pPr>
      <w:r w:rsidRPr="007A48A6">
        <w:rPr>
          <w:bCs/>
        </w:rPr>
        <w:t xml:space="preserve">3.5.2.  Максимальный первый срок рассмотрения проекта постановления составляет 1 рабочий день каждым </w:t>
      </w:r>
      <w:r w:rsidR="00771B3C">
        <w:rPr>
          <w:bCs/>
        </w:rPr>
        <w:t>лицом</w:t>
      </w:r>
      <w:r w:rsidRPr="007A48A6">
        <w:rPr>
          <w:bCs/>
        </w:rPr>
        <w:t xml:space="preserve">. </w:t>
      </w:r>
    </w:p>
    <w:p w:rsidR="00564485" w:rsidRPr="007A48A6" w:rsidRDefault="00564485" w:rsidP="00564485">
      <w:pPr>
        <w:shd w:val="clear" w:color="auto" w:fill="FFFFFF"/>
        <w:ind w:firstLine="567"/>
        <w:jc w:val="both"/>
        <w:outlineLvl w:val="2"/>
        <w:rPr>
          <w:bCs/>
        </w:rPr>
      </w:pPr>
      <w:r w:rsidRPr="007A48A6">
        <w:t xml:space="preserve">Устранение причин, приведших к возврату документа, проводится специалистом </w:t>
      </w:r>
      <w:r w:rsidRPr="007A48A6">
        <w:rPr>
          <w:bCs/>
        </w:rPr>
        <w:t>МБУ «МЦГ СГО»</w:t>
      </w:r>
      <w:r w:rsidRPr="007A48A6">
        <w:t xml:space="preserve"> в течение одного рабочего дня.</w:t>
      </w:r>
    </w:p>
    <w:p w:rsidR="00564485" w:rsidRPr="007A48A6" w:rsidRDefault="00564485" w:rsidP="00564485">
      <w:pPr>
        <w:shd w:val="clear" w:color="auto" w:fill="FFFFFF"/>
        <w:ind w:firstLine="567"/>
        <w:jc w:val="both"/>
        <w:rPr>
          <w:spacing w:val="2"/>
        </w:rPr>
      </w:pPr>
      <w:r w:rsidRPr="007A48A6">
        <w:rPr>
          <w:spacing w:val="2"/>
        </w:rPr>
        <w:t xml:space="preserve">3.5.3. После устранения недостатков по замечаниям, сотрудник МБУ «МЦГ СГО» повторно направляет проект постановления и пакет документов </w:t>
      </w:r>
      <w:r w:rsidR="00771B3C">
        <w:rPr>
          <w:spacing w:val="2"/>
        </w:rPr>
        <w:t>лицу</w:t>
      </w:r>
      <w:r w:rsidRPr="007A48A6">
        <w:rPr>
          <w:spacing w:val="2"/>
        </w:rPr>
        <w:t>, выдавше</w:t>
      </w:r>
      <w:r w:rsidR="00771B3C">
        <w:rPr>
          <w:spacing w:val="2"/>
        </w:rPr>
        <w:t>му</w:t>
      </w:r>
      <w:r w:rsidRPr="007A48A6">
        <w:rPr>
          <w:spacing w:val="2"/>
        </w:rPr>
        <w:t xml:space="preserve"> замечания на согласование.</w:t>
      </w:r>
    </w:p>
    <w:p w:rsidR="00564485" w:rsidRPr="007A48A6" w:rsidRDefault="00564485" w:rsidP="00564485">
      <w:pPr>
        <w:shd w:val="clear" w:color="auto" w:fill="FFFFFF"/>
        <w:ind w:firstLine="567"/>
        <w:jc w:val="both"/>
        <w:rPr>
          <w:spacing w:val="2"/>
        </w:rPr>
      </w:pPr>
      <w:r w:rsidRPr="007A48A6">
        <w:rPr>
          <w:spacing w:val="2"/>
        </w:rPr>
        <w:t xml:space="preserve">Максимальный срок выполнения - в течение одного </w:t>
      </w:r>
      <w:r w:rsidRPr="007A48A6">
        <w:t>рабочего</w:t>
      </w:r>
      <w:r w:rsidRPr="007A48A6">
        <w:rPr>
          <w:spacing w:val="2"/>
        </w:rPr>
        <w:t xml:space="preserve"> дня.</w:t>
      </w:r>
    </w:p>
    <w:p w:rsidR="00564485" w:rsidRPr="00564485" w:rsidRDefault="004D0763" w:rsidP="009D71C5">
      <w:pPr>
        <w:shd w:val="clear" w:color="auto" w:fill="FFFFFF"/>
        <w:ind w:firstLine="567"/>
        <w:jc w:val="both"/>
        <w:outlineLvl w:val="2"/>
        <w:rPr>
          <w:bCs/>
          <w:color w:val="FF0000"/>
        </w:rPr>
      </w:pPr>
      <w:r w:rsidRPr="007A48A6">
        <w:rPr>
          <w:bCs/>
        </w:rPr>
        <w:t>3.</w:t>
      </w:r>
      <w:r w:rsidR="00564485" w:rsidRPr="007A48A6">
        <w:rPr>
          <w:bCs/>
        </w:rPr>
        <w:t>5</w:t>
      </w:r>
      <w:r w:rsidRPr="007A48A6">
        <w:rPr>
          <w:bCs/>
        </w:rPr>
        <w:t>.</w:t>
      </w:r>
      <w:r w:rsidR="00564485" w:rsidRPr="007A48A6">
        <w:rPr>
          <w:bCs/>
        </w:rPr>
        <w:t>4</w:t>
      </w:r>
      <w:r w:rsidRPr="007A48A6">
        <w:rPr>
          <w:bCs/>
        </w:rPr>
        <w:t xml:space="preserve">. </w:t>
      </w:r>
      <w:r w:rsidR="00564485" w:rsidRPr="007A48A6">
        <w:rPr>
          <w:bCs/>
        </w:rPr>
        <w:t>После согласования вышеуказанны</w:t>
      </w:r>
      <w:r w:rsidR="007D4410">
        <w:rPr>
          <w:bCs/>
        </w:rPr>
        <w:t>ми</w:t>
      </w:r>
      <w:r w:rsidR="00564485" w:rsidRPr="007A48A6">
        <w:rPr>
          <w:bCs/>
        </w:rPr>
        <w:t xml:space="preserve"> </w:t>
      </w:r>
      <w:r w:rsidR="007D4410">
        <w:rPr>
          <w:bCs/>
        </w:rPr>
        <w:t>лицами</w:t>
      </w:r>
      <w:r w:rsidR="00564485" w:rsidRPr="007A48A6">
        <w:rPr>
          <w:bCs/>
        </w:rPr>
        <w:t xml:space="preserve">, </w:t>
      </w:r>
      <w:r w:rsidR="00564485" w:rsidRPr="007A48A6">
        <w:rPr>
          <w:spacing w:val="2"/>
        </w:rPr>
        <w:t xml:space="preserve">проект постановления и пакет документов направляется </w:t>
      </w:r>
      <w:r w:rsidR="009D71C5" w:rsidRPr="007A48A6">
        <w:t xml:space="preserve">специалистом </w:t>
      </w:r>
      <w:r w:rsidR="009D71C5" w:rsidRPr="007A48A6">
        <w:rPr>
          <w:bCs/>
        </w:rPr>
        <w:t xml:space="preserve">МБУ «МЦГ СГО» </w:t>
      </w:r>
      <w:r w:rsidRPr="007A48A6">
        <w:rPr>
          <w:bCs/>
        </w:rPr>
        <w:t>Глав</w:t>
      </w:r>
      <w:r w:rsidR="00564485" w:rsidRPr="007A48A6">
        <w:rPr>
          <w:bCs/>
        </w:rPr>
        <w:t>е</w:t>
      </w:r>
      <w:r w:rsidRPr="007A48A6">
        <w:rPr>
          <w:bCs/>
        </w:rPr>
        <w:t xml:space="preserve"> Сысертского городского округа</w:t>
      </w:r>
      <w:r w:rsidR="00564485" w:rsidRPr="007A48A6">
        <w:rPr>
          <w:bCs/>
        </w:rPr>
        <w:t>.</w:t>
      </w:r>
      <w:r w:rsidRPr="007A48A6">
        <w:rPr>
          <w:bCs/>
        </w:rPr>
        <w:t xml:space="preserve"> </w:t>
      </w:r>
      <w:r w:rsidR="00564485" w:rsidRPr="007A48A6">
        <w:rPr>
          <w:bCs/>
        </w:rPr>
        <w:t xml:space="preserve">Глава Сысертского городского округа </w:t>
      </w:r>
      <w:r w:rsidRPr="007A48A6">
        <w:rPr>
          <w:bCs/>
        </w:rPr>
        <w:t>(иное лицо, уполномоченное на п</w:t>
      </w:r>
      <w:r w:rsidR="009D71C5" w:rsidRPr="007A48A6">
        <w:rPr>
          <w:bCs/>
        </w:rPr>
        <w:t>одписание указанных документов)</w:t>
      </w:r>
      <w:r w:rsidRPr="007A48A6">
        <w:rPr>
          <w:bCs/>
        </w:rPr>
        <w:t xml:space="preserve"> подписывает постановление (решение об отказе) </w:t>
      </w:r>
      <w:r w:rsidR="00564485" w:rsidRPr="007A48A6">
        <w:rPr>
          <w:bCs/>
        </w:rPr>
        <w:t>в течение 2-х рабочих дней.</w:t>
      </w:r>
    </w:p>
    <w:p w:rsidR="004D0763" w:rsidRPr="00CA7782" w:rsidRDefault="004D0763" w:rsidP="00C605EF">
      <w:pPr>
        <w:shd w:val="clear" w:color="auto" w:fill="FFFFFF"/>
        <w:ind w:firstLine="567"/>
        <w:jc w:val="both"/>
        <w:outlineLvl w:val="2"/>
        <w:rPr>
          <w:bCs/>
        </w:rPr>
      </w:pPr>
      <w:r w:rsidRPr="00CA7782">
        <w:rPr>
          <w:bCs/>
        </w:rPr>
        <w:t>3.</w:t>
      </w:r>
      <w:r w:rsidR="00564485">
        <w:rPr>
          <w:bCs/>
        </w:rPr>
        <w:t>5</w:t>
      </w:r>
      <w:r w:rsidRPr="00CA7782">
        <w:rPr>
          <w:bCs/>
        </w:rPr>
        <w:t>.</w:t>
      </w:r>
      <w:r w:rsidR="00564485">
        <w:rPr>
          <w:bCs/>
        </w:rPr>
        <w:t>6</w:t>
      </w:r>
      <w:r w:rsidRPr="00CA7782">
        <w:rPr>
          <w:bCs/>
        </w:rPr>
        <w:t xml:space="preserve">. Результатом административной процедуры является </w:t>
      </w:r>
      <w:r w:rsidR="009D71C5">
        <w:rPr>
          <w:bCs/>
        </w:rPr>
        <w:t>регистрация</w:t>
      </w:r>
      <w:r w:rsidRPr="00CA7782">
        <w:rPr>
          <w:bCs/>
        </w:rPr>
        <w:t xml:space="preserve"> подписанного </w:t>
      </w:r>
      <w:r>
        <w:rPr>
          <w:bCs/>
        </w:rPr>
        <w:t>постановления</w:t>
      </w:r>
      <w:r w:rsidRPr="00CA7782">
        <w:rPr>
          <w:bCs/>
        </w:rPr>
        <w:t xml:space="preserve"> (решения об отказе) </w:t>
      </w:r>
      <w:r w:rsidR="009D71C5">
        <w:rPr>
          <w:bCs/>
        </w:rPr>
        <w:t>общим отделом Администрации СГО</w:t>
      </w:r>
      <w:r w:rsidRPr="00CA7782">
        <w:rPr>
          <w:bCs/>
        </w:rPr>
        <w:t>.</w:t>
      </w:r>
    </w:p>
    <w:p w:rsidR="004D0763" w:rsidRDefault="004D0763" w:rsidP="00C605EF">
      <w:pPr>
        <w:shd w:val="clear" w:color="auto" w:fill="FFFFFF"/>
        <w:ind w:firstLine="567"/>
        <w:jc w:val="both"/>
        <w:outlineLvl w:val="2"/>
      </w:pPr>
      <w:r w:rsidRPr="00CA7782">
        <w:rPr>
          <w:bCs/>
        </w:rPr>
        <w:t>3.</w:t>
      </w:r>
      <w:r w:rsidR="009D71C5">
        <w:rPr>
          <w:bCs/>
        </w:rPr>
        <w:t>5</w:t>
      </w:r>
      <w:r>
        <w:rPr>
          <w:bCs/>
        </w:rPr>
        <w:t>.</w:t>
      </w:r>
      <w:r w:rsidR="009D71C5">
        <w:rPr>
          <w:bCs/>
        </w:rPr>
        <w:t>7</w:t>
      </w:r>
      <w:r>
        <w:rPr>
          <w:bCs/>
        </w:rPr>
        <w:t>.</w:t>
      </w:r>
      <w:r w:rsidRPr="00CA7782">
        <w:t xml:space="preserve">Максимальная продолжительность административной процедуры рассмотрения представленных документов и принятия решения о выдаче </w:t>
      </w:r>
      <w:r w:rsidRPr="00CA7782">
        <w:rPr>
          <w:bCs/>
        </w:rPr>
        <w:t xml:space="preserve">разрешения на </w:t>
      </w:r>
      <w:r>
        <w:rPr>
          <w:bCs/>
        </w:rPr>
        <w:t>ввод в эксплуатацию</w:t>
      </w:r>
      <w:r w:rsidRPr="00CA7782">
        <w:t xml:space="preserve"> или об отказе в его выдаче </w:t>
      </w:r>
      <w:r w:rsidRPr="00A5490B">
        <w:t xml:space="preserve">составляет </w:t>
      </w:r>
      <w:r w:rsidR="00A5490B" w:rsidRPr="00A5490B">
        <w:t>десять</w:t>
      </w:r>
      <w:r w:rsidRPr="00A5490B">
        <w:t xml:space="preserve"> рабочих</w:t>
      </w:r>
      <w:r w:rsidRPr="00CA7782">
        <w:t xml:space="preserve"> дней.</w:t>
      </w:r>
    </w:p>
    <w:p w:rsidR="004D0763" w:rsidRPr="00CA7782" w:rsidRDefault="004D0763" w:rsidP="00C605EF">
      <w:pPr>
        <w:shd w:val="clear" w:color="auto" w:fill="FFFFFF"/>
        <w:ind w:firstLine="567"/>
        <w:jc w:val="both"/>
        <w:outlineLvl w:val="2"/>
      </w:pPr>
      <w:r>
        <w:t>3.</w:t>
      </w:r>
      <w:r w:rsidR="009D71C5">
        <w:t>5</w:t>
      </w:r>
      <w:r>
        <w:t>.</w:t>
      </w:r>
      <w:r w:rsidR="009D71C5">
        <w:t>8</w:t>
      </w:r>
      <w:r>
        <w:t>. Постановление о</w:t>
      </w:r>
      <w:r w:rsidRPr="00CA7782">
        <w:rPr>
          <w:bCs/>
        </w:rPr>
        <w:t xml:space="preserve"> </w:t>
      </w:r>
      <w:r>
        <w:t xml:space="preserve"> присвоении объекту адресации адреса</w:t>
      </w:r>
      <w:r>
        <w:rPr>
          <w:szCs w:val="28"/>
        </w:rPr>
        <w:t>,</w:t>
      </w:r>
      <w:r>
        <w:t xml:space="preserve"> </w:t>
      </w:r>
      <w:r w:rsidR="00190F7F">
        <w:t>об</w:t>
      </w:r>
      <w:r>
        <w:t xml:space="preserve"> аннулировании объекту адресации адреса </w:t>
      </w:r>
      <w:r w:rsidRPr="00CA7782">
        <w:rPr>
          <w:bCs/>
        </w:rPr>
        <w:t xml:space="preserve"> </w:t>
      </w:r>
      <w:r w:rsidRPr="00CA7782">
        <w:t>оформляется в трех экземплярах.</w:t>
      </w:r>
    </w:p>
    <w:p w:rsidR="004D0763" w:rsidRPr="00CA7782" w:rsidRDefault="004D0763" w:rsidP="00C605EF">
      <w:pPr>
        <w:shd w:val="clear" w:color="auto" w:fill="FFFFFF"/>
        <w:ind w:firstLine="567"/>
        <w:jc w:val="both"/>
        <w:outlineLvl w:val="2"/>
      </w:pPr>
      <w:r w:rsidRPr="00CA7782">
        <w:t>3.</w:t>
      </w:r>
      <w:r w:rsidR="009D71C5">
        <w:t>5</w:t>
      </w:r>
      <w:r w:rsidRPr="00CA7782">
        <w:t>.</w:t>
      </w:r>
      <w:r w:rsidR="009D71C5">
        <w:t>9</w:t>
      </w:r>
      <w:r w:rsidRPr="00CA7782">
        <w:t xml:space="preserve">. </w:t>
      </w:r>
      <w:r>
        <w:t>Решения об отказе в присвоении объекту адресации адреса, об отказе в аннулировании объекту адресации адреса</w:t>
      </w:r>
      <w:r w:rsidRPr="00CA7782">
        <w:rPr>
          <w:bCs/>
        </w:rPr>
        <w:t xml:space="preserve"> </w:t>
      </w:r>
      <w:r w:rsidRPr="00CA7782">
        <w:t xml:space="preserve">оформляется в </w:t>
      </w:r>
      <w:r>
        <w:t>трёх</w:t>
      </w:r>
      <w:r w:rsidRPr="00CA7782">
        <w:t xml:space="preserve"> экземплярах. Форма уведомления приведена в приложении № 4 к Регламенту.</w:t>
      </w:r>
    </w:p>
    <w:p w:rsidR="004D0763" w:rsidRPr="00CA7782" w:rsidRDefault="004D0763" w:rsidP="00C605EF">
      <w:pPr>
        <w:shd w:val="clear" w:color="auto" w:fill="FFFFFF"/>
        <w:ind w:firstLine="567"/>
        <w:jc w:val="both"/>
        <w:outlineLvl w:val="2"/>
        <w:rPr>
          <w:bCs/>
        </w:rPr>
      </w:pPr>
    </w:p>
    <w:p w:rsidR="004D0763" w:rsidRPr="00CA7782" w:rsidRDefault="004D0763" w:rsidP="00A1085C">
      <w:pPr>
        <w:shd w:val="clear" w:color="auto" w:fill="FFFFFF"/>
        <w:ind w:firstLine="567"/>
        <w:jc w:val="center"/>
        <w:outlineLvl w:val="2"/>
        <w:rPr>
          <w:b/>
          <w:bCs/>
        </w:rPr>
      </w:pPr>
      <w:r w:rsidRPr="00CA7782">
        <w:rPr>
          <w:b/>
          <w:bCs/>
        </w:rPr>
        <w:t>3.</w:t>
      </w:r>
      <w:r w:rsidR="009D71C5">
        <w:rPr>
          <w:b/>
          <w:bCs/>
        </w:rPr>
        <w:t>6</w:t>
      </w:r>
      <w:r w:rsidRPr="00CA7782">
        <w:rPr>
          <w:b/>
          <w:bCs/>
        </w:rPr>
        <w:t xml:space="preserve">. Выдача </w:t>
      </w:r>
      <w:r>
        <w:rPr>
          <w:b/>
        </w:rPr>
        <w:t>п</w:t>
      </w:r>
      <w:r w:rsidRPr="00F24441">
        <w:rPr>
          <w:b/>
        </w:rPr>
        <w:t>остановлени</w:t>
      </w:r>
      <w:r>
        <w:rPr>
          <w:b/>
        </w:rPr>
        <w:t>я</w:t>
      </w:r>
      <w:r w:rsidRPr="00F24441">
        <w:rPr>
          <w:b/>
        </w:rPr>
        <w:t xml:space="preserve"> о</w:t>
      </w:r>
      <w:r w:rsidRPr="00F24441">
        <w:rPr>
          <w:b/>
          <w:bCs/>
        </w:rPr>
        <w:t xml:space="preserve"> </w:t>
      </w:r>
      <w:r w:rsidRPr="00F24441">
        <w:rPr>
          <w:b/>
        </w:rPr>
        <w:t xml:space="preserve"> присвоении объекту адресации адреса</w:t>
      </w:r>
      <w:r w:rsidRPr="00F24441">
        <w:rPr>
          <w:b/>
          <w:szCs w:val="28"/>
        </w:rPr>
        <w:t>,</w:t>
      </w:r>
      <w:r w:rsidRPr="00F24441">
        <w:rPr>
          <w:b/>
        </w:rPr>
        <w:t xml:space="preserve"> о аннулировании объекту адресации адреса </w:t>
      </w:r>
      <w:r w:rsidRPr="00F24441">
        <w:rPr>
          <w:b/>
          <w:bCs/>
        </w:rPr>
        <w:t xml:space="preserve"> или </w:t>
      </w:r>
      <w:r>
        <w:rPr>
          <w:b/>
          <w:bCs/>
        </w:rPr>
        <w:t xml:space="preserve">решения </w:t>
      </w:r>
      <w:r w:rsidRPr="00F24441">
        <w:rPr>
          <w:b/>
          <w:bCs/>
        </w:rPr>
        <w:t xml:space="preserve">об отказе </w:t>
      </w:r>
      <w:r w:rsidRPr="00F24441">
        <w:rPr>
          <w:b/>
        </w:rPr>
        <w:t>в присвоении, аннулировании объекту адресации адреса</w:t>
      </w:r>
    </w:p>
    <w:p w:rsidR="004D0763" w:rsidRPr="00CA7782" w:rsidRDefault="004D0763" w:rsidP="00A1085C">
      <w:pPr>
        <w:shd w:val="clear" w:color="auto" w:fill="FFFFFF"/>
        <w:ind w:firstLine="567"/>
        <w:jc w:val="center"/>
        <w:outlineLvl w:val="2"/>
        <w:rPr>
          <w:b/>
          <w:bCs/>
        </w:rPr>
      </w:pPr>
    </w:p>
    <w:p w:rsidR="004D0763" w:rsidRPr="007E64CC" w:rsidRDefault="004D0763" w:rsidP="00C605EF">
      <w:pPr>
        <w:shd w:val="clear" w:color="auto" w:fill="FFFFFF"/>
        <w:ind w:firstLine="567"/>
        <w:jc w:val="both"/>
        <w:outlineLvl w:val="2"/>
        <w:rPr>
          <w:bCs/>
        </w:rPr>
      </w:pPr>
      <w:r w:rsidRPr="00CA7782">
        <w:rPr>
          <w:bCs/>
        </w:rPr>
        <w:t>3.</w:t>
      </w:r>
      <w:r w:rsidR="000B56D5">
        <w:rPr>
          <w:bCs/>
        </w:rPr>
        <w:t>6</w:t>
      </w:r>
      <w:r w:rsidRPr="00CA7782">
        <w:rPr>
          <w:bCs/>
        </w:rPr>
        <w:t>.1. Основанием для начала данной административной процедуры является поступление подписанного</w:t>
      </w:r>
      <w:r>
        <w:rPr>
          <w:bCs/>
        </w:rPr>
        <w:t xml:space="preserve"> Главой</w:t>
      </w:r>
      <w:r w:rsidRPr="00CA7782">
        <w:rPr>
          <w:bCs/>
        </w:rPr>
        <w:t xml:space="preserve"> Сысертского городского округа (иное лицо, уполномоченное на подписание указанных документов</w:t>
      </w:r>
      <w:r>
        <w:rPr>
          <w:bCs/>
        </w:rPr>
        <w:t>)</w:t>
      </w:r>
      <w:r w:rsidRPr="00CA7782">
        <w:rPr>
          <w:bCs/>
        </w:rPr>
        <w:t xml:space="preserve"> </w:t>
      </w:r>
      <w:r>
        <w:t>постановления о</w:t>
      </w:r>
      <w:r w:rsidRPr="00CA7782">
        <w:rPr>
          <w:bCs/>
        </w:rPr>
        <w:t xml:space="preserve"> </w:t>
      </w:r>
      <w:r>
        <w:t xml:space="preserve"> присвоении </w:t>
      </w:r>
      <w:r>
        <w:lastRenderedPageBreak/>
        <w:t>(аннулировании) объекту адресации адреса</w:t>
      </w:r>
      <w:r>
        <w:rPr>
          <w:szCs w:val="28"/>
        </w:rPr>
        <w:t>,</w:t>
      </w:r>
      <w:r>
        <w:t xml:space="preserve"> </w:t>
      </w:r>
      <w:r w:rsidRPr="00CA7782">
        <w:rPr>
          <w:bCs/>
        </w:rPr>
        <w:t xml:space="preserve">или подписанное </w:t>
      </w:r>
      <w:r>
        <w:t xml:space="preserve">решения об отказе в присвоении (аннулировании) </w:t>
      </w:r>
      <w:r w:rsidRPr="007E64CC">
        <w:t>объекту адресации адреса и зарегистрированного</w:t>
      </w:r>
      <w:r w:rsidRPr="007E64CC">
        <w:rPr>
          <w:bCs/>
        </w:rPr>
        <w:t xml:space="preserve"> в системе электронного документооборота ответственному специалисту</w:t>
      </w:r>
      <w:r w:rsidR="007E64CC" w:rsidRPr="007E64CC">
        <w:rPr>
          <w:bCs/>
        </w:rPr>
        <w:t xml:space="preserve"> Отдела</w:t>
      </w:r>
      <w:r w:rsidRPr="007E64CC">
        <w:rPr>
          <w:bCs/>
        </w:rPr>
        <w:t>.</w:t>
      </w:r>
    </w:p>
    <w:p w:rsidR="004D0763" w:rsidRPr="00CA7782" w:rsidRDefault="004D0763" w:rsidP="007E64CC">
      <w:pPr>
        <w:shd w:val="clear" w:color="auto" w:fill="FFFFFF"/>
        <w:ind w:firstLine="567"/>
        <w:jc w:val="both"/>
        <w:outlineLvl w:val="2"/>
        <w:rPr>
          <w:bCs/>
        </w:rPr>
      </w:pPr>
      <w:r w:rsidRPr="007E64CC">
        <w:rPr>
          <w:bCs/>
        </w:rPr>
        <w:t>3.</w:t>
      </w:r>
      <w:r w:rsidR="000B56D5" w:rsidRPr="007E64CC">
        <w:rPr>
          <w:bCs/>
        </w:rPr>
        <w:t>6</w:t>
      </w:r>
      <w:r w:rsidRPr="007E64CC">
        <w:rPr>
          <w:bCs/>
        </w:rPr>
        <w:t>.2. Ответственный специалист Отдела</w:t>
      </w:r>
      <w:r w:rsidR="007E64CC" w:rsidRPr="007E64CC">
        <w:rPr>
          <w:bCs/>
        </w:rPr>
        <w:t xml:space="preserve"> </w:t>
      </w:r>
      <w:r w:rsidRPr="007E64CC">
        <w:rPr>
          <w:bCs/>
        </w:rPr>
        <w:t xml:space="preserve">выдает подготовленный документ Заявителю под </w:t>
      </w:r>
      <w:r w:rsidR="009D71C5" w:rsidRPr="007E64CC">
        <w:rPr>
          <w:bCs/>
        </w:rPr>
        <w:t>подпись</w:t>
      </w:r>
      <w:r w:rsidRPr="007E64CC">
        <w:rPr>
          <w:bCs/>
        </w:rPr>
        <w:t xml:space="preserve"> в графе соответствующего журнала</w:t>
      </w:r>
      <w:r w:rsidRPr="00CA7782">
        <w:rPr>
          <w:bCs/>
        </w:rPr>
        <w:t xml:space="preserve"> регистрации.</w:t>
      </w:r>
    </w:p>
    <w:p w:rsidR="004D0763" w:rsidRPr="00CA7782" w:rsidRDefault="004D0763" w:rsidP="00C605EF">
      <w:pPr>
        <w:shd w:val="clear" w:color="auto" w:fill="FFFFFF"/>
        <w:ind w:firstLine="567"/>
        <w:jc w:val="both"/>
        <w:outlineLvl w:val="2"/>
        <w:rPr>
          <w:bCs/>
        </w:rPr>
      </w:pPr>
      <w:r>
        <w:rPr>
          <w:bCs/>
        </w:rPr>
        <w:t>3.</w:t>
      </w:r>
      <w:r w:rsidR="000B56D5">
        <w:rPr>
          <w:bCs/>
        </w:rPr>
        <w:t>6</w:t>
      </w:r>
      <w:r>
        <w:rPr>
          <w:bCs/>
        </w:rPr>
        <w:t>.3</w:t>
      </w:r>
      <w:r w:rsidRPr="00CA7782">
        <w:rPr>
          <w:bCs/>
        </w:rPr>
        <w:t xml:space="preserve">. Заявителю выдается </w:t>
      </w:r>
      <w:r>
        <w:rPr>
          <w:bCs/>
        </w:rPr>
        <w:t xml:space="preserve">один </w:t>
      </w:r>
      <w:r w:rsidRPr="00CA7782">
        <w:rPr>
          <w:bCs/>
        </w:rPr>
        <w:t>экз</w:t>
      </w:r>
      <w:r w:rsidR="00604088">
        <w:rPr>
          <w:bCs/>
        </w:rPr>
        <w:t>емпляр</w:t>
      </w:r>
      <w:r w:rsidRPr="00CA7782">
        <w:rPr>
          <w:bCs/>
        </w:rPr>
        <w:t xml:space="preserve"> подписанного </w:t>
      </w:r>
      <w:r>
        <w:t>постановления о</w:t>
      </w:r>
      <w:r w:rsidRPr="00CA7782">
        <w:rPr>
          <w:bCs/>
        </w:rPr>
        <w:t xml:space="preserve"> </w:t>
      </w:r>
      <w:r>
        <w:t xml:space="preserve"> присвоении (аннулировании) объекту адресации адреса</w:t>
      </w:r>
      <w:r>
        <w:rPr>
          <w:szCs w:val="28"/>
        </w:rPr>
        <w:t>,</w:t>
      </w:r>
      <w:r>
        <w:t xml:space="preserve"> </w:t>
      </w:r>
      <w:r w:rsidRPr="00CA7782">
        <w:rPr>
          <w:bCs/>
        </w:rPr>
        <w:t xml:space="preserve">или подписанное </w:t>
      </w:r>
      <w:r>
        <w:t>решение об отказе в присвоении (аннулировании) объекту адресации адреса</w:t>
      </w:r>
      <w:r w:rsidRPr="00CA7782">
        <w:rPr>
          <w:bCs/>
        </w:rPr>
        <w:t>. Один экземпляр остается в отделе</w:t>
      </w:r>
      <w:r w:rsidRPr="00CA7782">
        <w:t xml:space="preserve"> </w:t>
      </w:r>
      <w:r w:rsidRPr="00CA7782">
        <w:rPr>
          <w:bCs/>
        </w:rPr>
        <w:t>архитектуры и градостроительства.</w:t>
      </w:r>
    </w:p>
    <w:p w:rsidR="004D0763" w:rsidRPr="00CA7782" w:rsidRDefault="004D0763" w:rsidP="00C605EF">
      <w:pPr>
        <w:shd w:val="clear" w:color="auto" w:fill="FFFFFF"/>
        <w:ind w:firstLine="567"/>
        <w:jc w:val="both"/>
        <w:outlineLvl w:val="2"/>
        <w:rPr>
          <w:bCs/>
        </w:rPr>
      </w:pPr>
      <w:r>
        <w:rPr>
          <w:bCs/>
        </w:rPr>
        <w:t>3.</w:t>
      </w:r>
      <w:r w:rsidR="000B56D5">
        <w:rPr>
          <w:bCs/>
        </w:rPr>
        <w:t>6</w:t>
      </w:r>
      <w:r>
        <w:rPr>
          <w:bCs/>
        </w:rPr>
        <w:t>.4</w:t>
      </w:r>
      <w:r w:rsidRPr="00CA7782">
        <w:rPr>
          <w:bCs/>
        </w:rPr>
        <w:t xml:space="preserve">. Выдача </w:t>
      </w:r>
      <w:r>
        <w:t>постановления о</w:t>
      </w:r>
      <w:r w:rsidRPr="00CA7782">
        <w:rPr>
          <w:bCs/>
        </w:rPr>
        <w:t xml:space="preserve"> </w:t>
      </w:r>
      <w:r>
        <w:t xml:space="preserve"> присвоении объекту адресации адреса</w:t>
      </w:r>
      <w:r>
        <w:rPr>
          <w:szCs w:val="28"/>
        </w:rPr>
        <w:t>,</w:t>
      </w:r>
      <w:r>
        <w:t xml:space="preserve"> </w:t>
      </w:r>
      <w:r w:rsidR="009D71C5">
        <w:t>об</w:t>
      </w:r>
      <w:r>
        <w:t xml:space="preserve"> аннулировании объекту адресации адреса </w:t>
      </w:r>
      <w:r w:rsidRPr="00CA7782">
        <w:rPr>
          <w:bCs/>
        </w:rPr>
        <w:t xml:space="preserve"> (решения об </w:t>
      </w:r>
      <w:r>
        <w:t>отказе в присвоении объекту адресации адреса, об отказе в аннулировании объекту адресации адреса</w:t>
      </w:r>
      <w:r w:rsidRPr="00CA7782">
        <w:rPr>
          <w:bCs/>
        </w:rPr>
        <w:t>)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заявителя-документа, удостоверяющего личность представителя, и документа, подтверждающего его представительские полномочия.</w:t>
      </w:r>
    </w:p>
    <w:p w:rsidR="004D0763" w:rsidRPr="00CA7782" w:rsidRDefault="004D0763" w:rsidP="00CF2630">
      <w:pPr>
        <w:shd w:val="clear" w:color="auto" w:fill="FFFFFF"/>
        <w:ind w:firstLine="567"/>
        <w:jc w:val="both"/>
        <w:outlineLvl w:val="2"/>
        <w:rPr>
          <w:bCs/>
        </w:rPr>
      </w:pPr>
      <w:r>
        <w:rPr>
          <w:bCs/>
        </w:rPr>
        <w:t>3.</w:t>
      </w:r>
      <w:r w:rsidR="000B56D5">
        <w:rPr>
          <w:bCs/>
        </w:rPr>
        <w:t>6</w:t>
      </w:r>
      <w:r>
        <w:rPr>
          <w:bCs/>
        </w:rPr>
        <w:t>.5. В случае отказа</w:t>
      </w:r>
      <w:r>
        <w:t xml:space="preserve"> в присвоении (аннулировании) объекту адресации адреса</w:t>
      </w:r>
      <w:r w:rsidRPr="00CA7782">
        <w:rPr>
          <w:bCs/>
        </w:rPr>
        <w:t xml:space="preserve"> документы возвращаются заявителю.</w:t>
      </w:r>
    </w:p>
    <w:p w:rsidR="004D0763" w:rsidRPr="00CA7782" w:rsidRDefault="004D0763" w:rsidP="00CF2630">
      <w:pPr>
        <w:shd w:val="clear" w:color="auto" w:fill="FFFFFF"/>
        <w:ind w:firstLine="567"/>
        <w:jc w:val="both"/>
        <w:outlineLvl w:val="2"/>
        <w:rPr>
          <w:bCs/>
        </w:rPr>
      </w:pPr>
      <w:r>
        <w:rPr>
          <w:bCs/>
        </w:rPr>
        <w:t>3.</w:t>
      </w:r>
      <w:r w:rsidR="000B56D5">
        <w:rPr>
          <w:bCs/>
        </w:rPr>
        <w:t>6</w:t>
      </w:r>
      <w:r>
        <w:rPr>
          <w:bCs/>
        </w:rPr>
        <w:t>.6</w:t>
      </w:r>
      <w:r w:rsidRPr="00CA7782">
        <w:rPr>
          <w:bCs/>
        </w:rPr>
        <w:t xml:space="preserve">. В случае неявки заявителя в установленный срок за </w:t>
      </w:r>
      <w:r>
        <w:t>постановлением о</w:t>
      </w:r>
      <w:r w:rsidRPr="00CA7782">
        <w:rPr>
          <w:bCs/>
        </w:rPr>
        <w:t xml:space="preserve"> </w:t>
      </w:r>
      <w:r>
        <w:t xml:space="preserve"> присвоении (аннулировании) объекту адресации адреса</w:t>
      </w:r>
      <w:r>
        <w:rPr>
          <w:szCs w:val="28"/>
        </w:rPr>
        <w:t>,</w:t>
      </w:r>
      <w:r>
        <w:t xml:space="preserve"> </w:t>
      </w:r>
      <w:r w:rsidRPr="00CA7782">
        <w:rPr>
          <w:bCs/>
        </w:rPr>
        <w:t>или подписанн</w:t>
      </w:r>
      <w:r>
        <w:rPr>
          <w:bCs/>
        </w:rPr>
        <w:t>ым</w:t>
      </w:r>
      <w:r w:rsidRPr="00CA7782">
        <w:rPr>
          <w:bCs/>
        </w:rPr>
        <w:t xml:space="preserve"> </w:t>
      </w:r>
      <w:r>
        <w:t xml:space="preserve">решением об отказе в присвоении (аннулировании) объекту адресации адреса </w:t>
      </w:r>
      <w:r w:rsidRPr="00CA7782">
        <w:rPr>
          <w:bCs/>
        </w:rPr>
        <w:t xml:space="preserve"> документ остается в Отделе и хранится в течение срока действия такого разрешения.</w:t>
      </w:r>
    </w:p>
    <w:p w:rsidR="004D0763" w:rsidRPr="0074180D" w:rsidRDefault="004D0763" w:rsidP="003A56D4">
      <w:pPr>
        <w:shd w:val="clear" w:color="auto" w:fill="FFFFFF"/>
        <w:jc w:val="both"/>
        <w:outlineLvl w:val="2"/>
        <w:rPr>
          <w:bCs/>
        </w:rPr>
      </w:pPr>
      <w:r>
        <w:rPr>
          <w:bCs/>
        </w:rPr>
        <w:t xml:space="preserve">         3.</w:t>
      </w:r>
      <w:r w:rsidR="000B56D5">
        <w:rPr>
          <w:bCs/>
        </w:rPr>
        <w:t>6</w:t>
      </w:r>
      <w:r>
        <w:rPr>
          <w:bCs/>
        </w:rPr>
        <w:t>.7</w:t>
      </w:r>
      <w:r w:rsidRPr="00CA7782">
        <w:rPr>
          <w:bCs/>
        </w:rPr>
        <w:t xml:space="preserve">. Результатом административной процедуры является выдача </w:t>
      </w:r>
      <w:r>
        <w:t>постановления о</w:t>
      </w:r>
      <w:r w:rsidRPr="00CA7782">
        <w:rPr>
          <w:bCs/>
        </w:rPr>
        <w:t xml:space="preserve"> </w:t>
      </w:r>
      <w:r>
        <w:t xml:space="preserve"> присвоении объекту адресации адреса</w:t>
      </w:r>
      <w:r>
        <w:rPr>
          <w:szCs w:val="28"/>
        </w:rPr>
        <w:t>,</w:t>
      </w:r>
      <w:r>
        <w:t xml:space="preserve"> </w:t>
      </w:r>
      <w:r w:rsidR="009D71C5">
        <w:t>об</w:t>
      </w:r>
      <w:r>
        <w:t xml:space="preserve"> аннулировании объекту адресации адреса </w:t>
      </w:r>
      <w:r w:rsidRPr="00CA7782">
        <w:rPr>
          <w:bCs/>
        </w:rPr>
        <w:t xml:space="preserve"> (</w:t>
      </w:r>
      <w:r w:rsidRPr="0074180D">
        <w:rPr>
          <w:bCs/>
        </w:rPr>
        <w:t>решения об отказе) Заявителю.</w:t>
      </w:r>
    </w:p>
    <w:p w:rsidR="004D0763" w:rsidRPr="0074180D" w:rsidRDefault="004D0763" w:rsidP="003A56D4">
      <w:pPr>
        <w:shd w:val="clear" w:color="auto" w:fill="FFFFFF"/>
        <w:tabs>
          <w:tab w:val="left" w:pos="567"/>
        </w:tabs>
        <w:jc w:val="both"/>
        <w:outlineLvl w:val="2"/>
        <w:rPr>
          <w:bCs/>
        </w:rPr>
      </w:pPr>
      <w:r w:rsidRPr="0074180D">
        <w:rPr>
          <w:bCs/>
        </w:rPr>
        <w:t xml:space="preserve">         3.</w:t>
      </w:r>
      <w:r w:rsidR="000B56D5" w:rsidRPr="0074180D">
        <w:rPr>
          <w:bCs/>
        </w:rPr>
        <w:t>6</w:t>
      </w:r>
      <w:r w:rsidRPr="0074180D">
        <w:rPr>
          <w:bCs/>
        </w:rPr>
        <w:t xml:space="preserve">.8. </w:t>
      </w:r>
      <w:r w:rsidR="00190F7F" w:rsidRPr="0074180D">
        <w:rPr>
          <w:bCs/>
        </w:rPr>
        <w:t>Срок выдачи результата предоставления муниципальной услуги, составляет один рабочий день со дня истечения срока предоставления муниципальной услуги.</w:t>
      </w:r>
    </w:p>
    <w:p w:rsidR="004D0763" w:rsidRDefault="004D0763" w:rsidP="00CF2630">
      <w:pPr>
        <w:shd w:val="clear" w:color="auto" w:fill="FFFFFF"/>
        <w:tabs>
          <w:tab w:val="left" w:pos="567"/>
        </w:tabs>
        <w:ind w:firstLine="567"/>
        <w:jc w:val="both"/>
        <w:outlineLvl w:val="2"/>
        <w:rPr>
          <w:bCs/>
        </w:rPr>
      </w:pPr>
    </w:p>
    <w:p w:rsidR="004D0763" w:rsidRPr="006D21CB" w:rsidRDefault="004D0763" w:rsidP="005408F5">
      <w:pPr>
        <w:shd w:val="clear" w:color="auto" w:fill="FFFFFF"/>
        <w:jc w:val="center"/>
        <w:outlineLvl w:val="2"/>
        <w:rPr>
          <w:b/>
          <w:bCs/>
        </w:rPr>
      </w:pPr>
      <w:r w:rsidRPr="006D21CB">
        <w:rPr>
          <w:b/>
          <w:bCs/>
        </w:rPr>
        <w:t>IV. Формы контроля за исполнением административного регламента</w:t>
      </w:r>
    </w:p>
    <w:p w:rsidR="004D0763" w:rsidRPr="00CA7782" w:rsidRDefault="004D0763" w:rsidP="005408F5">
      <w:pPr>
        <w:pStyle w:val="ConsPlusNormal"/>
        <w:rPr>
          <w:rFonts w:ascii="Times New Roman" w:hAnsi="Times New Roman" w:cs="Times New Roman"/>
          <w:sz w:val="22"/>
          <w:szCs w:val="22"/>
        </w:rPr>
      </w:pP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4.1. Контроль за предоставлением муниципальной услуги осуществляется Главой Сысертского городского округа или лицами, назначенными Главой Сысертского городского округа для проведения контроля.</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4.2. Лица, ответственные за текущий контроль, проверяют исполнение должностными лицами, ответственными за предоставление муниципальной услуги, положений настоящего Регламента.</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Внеплановая проверка может быть проведена по конкретному обращению заявителя. Внеплановая проверка проводится на основании распоряжения Главы Сысертского городского округа, проект которого готовится специалистом Отдела не менее чем за пять дней до проведения проверки. Распоряжением определяется состав лиц, производящих проверку и направления, по которым она будет проводиться. Результаты проверки оформляются актом.</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4.5.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4D0763" w:rsidRDefault="004D0763" w:rsidP="005408F5">
      <w:pPr>
        <w:shd w:val="clear" w:color="auto" w:fill="FFFFFF"/>
        <w:outlineLvl w:val="2"/>
      </w:pPr>
    </w:p>
    <w:p w:rsidR="004D0763" w:rsidRPr="006D21CB" w:rsidRDefault="004D0763" w:rsidP="005408F5">
      <w:pPr>
        <w:shd w:val="clear" w:color="auto" w:fill="FFFFFF"/>
        <w:jc w:val="center"/>
        <w:outlineLvl w:val="2"/>
        <w:rPr>
          <w:b/>
          <w:bCs/>
        </w:rPr>
      </w:pPr>
      <w:r w:rsidRPr="006D21CB">
        <w:rPr>
          <w:b/>
          <w:bCs/>
        </w:rPr>
        <w:t>V. Досудебный (внесудебный) порядок обжалования</w:t>
      </w:r>
    </w:p>
    <w:p w:rsidR="004D0763" w:rsidRDefault="004D0763" w:rsidP="005408F5">
      <w:pPr>
        <w:shd w:val="clear" w:color="auto" w:fill="FFFFFF"/>
        <w:jc w:val="center"/>
        <w:outlineLvl w:val="2"/>
        <w:rPr>
          <w:b/>
          <w:bCs/>
        </w:rPr>
      </w:pPr>
      <w:r w:rsidRPr="006D21CB">
        <w:rPr>
          <w:b/>
          <w:bCs/>
        </w:rPr>
        <w:lastRenderedPageBreak/>
        <w:t xml:space="preserve">решений и действия (бездействия) органа, предоставляющего муниципальную услугу, </w:t>
      </w:r>
      <w:r>
        <w:rPr>
          <w:b/>
          <w:bCs/>
        </w:rPr>
        <w:t>его</w:t>
      </w:r>
      <w:r w:rsidRPr="006D21CB">
        <w:rPr>
          <w:b/>
          <w:bCs/>
        </w:rPr>
        <w:t xml:space="preserve"> должностных лиц, муниципальных служащих Сысертского городского округа</w:t>
      </w:r>
    </w:p>
    <w:p w:rsidR="004D0763" w:rsidRPr="005408F5" w:rsidRDefault="004D0763" w:rsidP="005408F5">
      <w:pPr>
        <w:shd w:val="clear" w:color="auto" w:fill="FFFFFF"/>
        <w:jc w:val="center"/>
        <w:outlineLvl w:val="2"/>
        <w:rPr>
          <w:b/>
          <w:bCs/>
        </w:rPr>
      </w:pP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5.1. Заявитель может обратиться с жалобой, в том числе в следующих случаях:</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2) нарушение срока предоставления муниципальной услуги;</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0763" w:rsidRPr="00C54F13"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 xml:space="preserve">5.2. Жалоба подается в письменной форме на бумажном носителе, в электронной </w:t>
      </w:r>
      <w:r w:rsidRPr="00C54F13">
        <w:rPr>
          <w:rFonts w:ascii="Times New Roman" w:hAnsi="Times New Roman" w:cs="Times New Roman"/>
          <w:sz w:val="24"/>
          <w:szCs w:val="24"/>
        </w:rPr>
        <w:t xml:space="preserve">форме в Отдел, как орган, предоставляющий муниципальную услугу. </w:t>
      </w:r>
    </w:p>
    <w:p w:rsidR="004D0763" w:rsidRPr="00C54F13" w:rsidRDefault="004D0763" w:rsidP="005408F5">
      <w:pPr>
        <w:pStyle w:val="ConsPlusNormal"/>
        <w:ind w:firstLine="540"/>
        <w:jc w:val="both"/>
        <w:rPr>
          <w:rFonts w:ascii="Times New Roman" w:hAnsi="Times New Roman" w:cs="Times New Roman"/>
          <w:sz w:val="24"/>
          <w:szCs w:val="24"/>
        </w:rPr>
      </w:pPr>
      <w:r w:rsidRPr="00C54F13">
        <w:rPr>
          <w:rFonts w:ascii="Times New Roman" w:hAnsi="Times New Roman" w:cs="Times New Roman"/>
          <w:sz w:val="24"/>
          <w:szCs w:val="24"/>
        </w:rPr>
        <w:t xml:space="preserve">Жалобы на решения, принятые </w:t>
      </w:r>
      <w:r w:rsidR="00C54F13" w:rsidRPr="00C54F13">
        <w:rPr>
          <w:rFonts w:ascii="Times New Roman" w:hAnsi="Times New Roman" w:cs="Times New Roman"/>
          <w:sz w:val="24"/>
          <w:szCs w:val="24"/>
        </w:rPr>
        <w:t>в ходе оказания муниципальной услуги</w:t>
      </w:r>
      <w:r w:rsidRPr="00C54F13">
        <w:rPr>
          <w:rFonts w:ascii="Times New Roman" w:hAnsi="Times New Roman" w:cs="Times New Roman"/>
          <w:sz w:val="24"/>
          <w:szCs w:val="24"/>
        </w:rPr>
        <w:t>, подаются Главе Сысертского городского округа.</w:t>
      </w:r>
    </w:p>
    <w:p w:rsidR="004D0763" w:rsidRDefault="004D0763" w:rsidP="005408F5">
      <w:pPr>
        <w:pStyle w:val="ConsPlusNormal"/>
        <w:ind w:firstLine="540"/>
        <w:jc w:val="both"/>
        <w:rPr>
          <w:rFonts w:ascii="Times New Roman" w:hAnsi="Times New Roman" w:cs="Times New Roman"/>
          <w:sz w:val="24"/>
          <w:szCs w:val="24"/>
        </w:rPr>
      </w:pPr>
      <w:r w:rsidRPr="00C54F13">
        <w:rPr>
          <w:rFonts w:ascii="Times New Roman" w:hAnsi="Times New Roman" w:cs="Times New Roman"/>
          <w:sz w:val="24"/>
          <w:szCs w:val="24"/>
        </w:rPr>
        <w:t>5.3. Жалоба может быть направлена по почте</w:t>
      </w:r>
      <w:r w:rsidRPr="00CA7782">
        <w:rPr>
          <w:rFonts w:ascii="Times New Roman" w:hAnsi="Times New Roman" w:cs="Times New Roman"/>
          <w:sz w:val="24"/>
          <w:szCs w:val="24"/>
        </w:rPr>
        <w:t>, с использованием информационно-телекоммуникационной сети Интернет, а также может быть принята при личном приеме заявителя.</w:t>
      </w:r>
    </w:p>
    <w:p w:rsidR="004D0763" w:rsidRPr="00C67728" w:rsidRDefault="004D0763" w:rsidP="005408F5">
      <w:pPr>
        <w:pStyle w:val="ConsPlusNormal"/>
        <w:ind w:firstLine="540"/>
        <w:jc w:val="both"/>
        <w:rPr>
          <w:rFonts w:ascii="Times New Roman" w:hAnsi="Times New Roman" w:cs="Times New Roman"/>
          <w:sz w:val="24"/>
          <w:szCs w:val="24"/>
        </w:rPr>
      </w:pPr>
      <w:r w:rsidRPr="00C67728">
        <w:rPr>
          <w:rFonts w:ascii="Times New Roman" w:hAnsi="Times New Roman" w:cs="Times New Roman"/>
          <w:sz w:val="24"/>
          <w:szCs w:val="24"/>
        </w:rPr>
        <w:t>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п. 5.2 и настоящим пунктом, либо в порядке, установленном антимонопольным законодательством Российской Федерации, в антимонопольный орган</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5.4. Личный прием граждан осуществляется в порядке, установленном действующим законодательством Российской Федерации.</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5.5. Жалоба должна содержать:</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1) наименование органа, предоставляющего муниципальную услугу, должностного лица органа, муниципальную услугу, либо муниципального служащего, решения и действия (бездействие) которых обжалуются;</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0763" w:rsidRPr="00CA7782" w:rsidRDefault="004D0763" w:rsidP="005408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CA7782">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0763" w:rsidRPr="00CA7782" w:rsidRDefault="004D0763" w:rsidP="00861A58">
      <w:pPr>
        <w:jc w:val="both"/>
      </w:pPr>
      <w:r>
        <w:lastRenderedPageBreak/>
        <w:t xml:space="preserve">         4)</w:t>
      </w:r>
      <w:r w:rsidRPr="00CA7782">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w:t>
      </w:r>
      <w:r>
        <w:t xml:space="preserve"> </w:t>
      </w:r>
      <w:r w:rsidRPr="00CA7782">
        <w:t>заявителя, либо их копии.</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5.6.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5.7. По результатам рассмотрения жалобы принимается одно из следующих решений:</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2) отказ в удовлетворении жалобы.</w:t>
      </w:r>
    </w:p>
    <w:p w:rsidR="004D0763" w:rsidRPr="00CA7782" w:rsidRDefault="004D0763" w:rsidP="005408F5">
      <w:pPr>
        <w:pStyle w:val="ConsPlusNormal"/>
        <w:ind w:firstLine="540"/>
        <w:jc w:val="both"/>
        <w:rPr>
          <w:rFonts w:ascii="Times New Roman" w:hAnsi="Times New Roman" w:cs="Times New Roman"/>
          <w:sz w:val="24"/>
          <w:szCs w:val="24"/>
        </w:rPr>
      </w:pPr>
      <w:r w:rsidRPr="00CA7782">
        <w:rPr>
          <w:rFonts w:ascii="Times New Roman" w:hAnsi="Times New Roman" w:cs="Times New Roman"/>
          <w:sz w:val="24"/>
          <w:szCs w:val="24"/>
        </w:rPr>
        <w:t>5.8.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D0763" w:rsidRPr="005408F5" w:rsidRDefault="004D0763" w:rsidP="00861A58">
      <w:pPr>
        <w:pStyle w:val="ConsPlusNormal"/>
        <w:ind w:firstLine="0"/>
        <w:rPr>
          <w:rFonts w:ascii="Times New Roman" w:hAnsi="Times New Roman" w:cs="Times New Roman"/>
          <w:sz w:val="24"/>
          <w:szCs w:val="24"/>
        </w:rPr>
        <w:sectPr w:rsidR="004D0763" w:rsidRPr="005408F5" w:rsidSect="003B3BB0">
          <w:pgSz w:w="11910" w:h="16840" w:code="9"/>
          <w:pgMar w:top="992" w:right="567" w:bottom="993" w:left="1985" w:header="590" w:footer="0" w:gutter="0"/>
          <w:cols w:space="720"/>
          <w:docGrid w:linePitch="326"/>
        </w:sectPr>
      </w:pPr>
      <w:r>
        <w:rPr>
          <w:rFonts w:ascii="Times New Roman" w:hAnsi="Times New Roman" w:cs="Times New Roman"/>
          <w:sz w:val="24"/>
          <w:szCs w:val="24"/>
        </w:rPr>
        <w:t xml:space="preserve">         </w:t>
      </w:r>
      <w:r w:rsidRPr="00CA7782">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w:t>
      </w:r>
      <w:r>
        <w:rPr>
          <w:rFonts w:ascii="Times New Roman" w:hAnsi="Times New Roman" w:cs="Times New Roman"/>
          <w:sz w:val="24"/>
          <w:szCs w:val="24"/>
        </w:rPr>
        <w:t xml:space="preserve">ет имеющиеся материалы в органы </w:t>
      </w:r>
      <w:r w:rsidRPr="00CA7782">
        <w:rPr>
          <w:rFonts w:ascii="Times New Roman" w:hAnsi="Times New Roman" w:cs="Times New Roman"/>
          <w:sz w:val="24"/>
          <w:szCs w:val="24"/>
        </w:rPr>
        <w:t>прокуратуры.</w:t>
      </w:r>
    </w:p>
    <w:p w:rsidR="004D0763" w:rsidRPr="00CA7782" w:rsidRDefault="004D0763" w:rsidP="005408F5">
      <w:pPr>
        <w:rPr>
          <w:sz w:val="20"/>
          <w:szCs w:val="20"/>
        </w:rPr>
      </w:pPr>
      <w:bookmarkStart w:id="8" w:name="Par238"/>
      <w:bookmarkStart w:id="9" w:name="Par248"/>
      <w:bookmarkEnd w:id="8"/>
      <w:bookmarkEnd w:id="9"/>
    </w:p>
    <w:p w:rsidR="004D0763" w:rsidRPr="00CA7782" w:rsidRDefault="004D0763" w:rsidP="00264372">
      <w:pPr>
        <w:jc w:val="right"/>
        <w:rPr>
          <w:sz w:val="20"/>
          <w:szCs w:val="20"/>
        </w:rPr>
      </w:pPr>
      <w:r w:rsidRPr="00CA7782">
        <w:rPr>
          <w:sz w:val="20"/>
          <w:szCs w:val="20"/>
        </w:rPr>
        <w:t>Приложение № 1</w:t>
      </w:r>
    </w:p>
    <w:p w:rsidR="004D0763" w:rsidRDefault="004D0763" w:rsidP="00ED6A67">
      <w:pPr>
        <w:jc w:val="right"/>
        <w:rPr>
          <w:sz w:val="20"/>
          <w:szCs w:val="20"/>
        </w:rPr>
      </w:pPr>
      <w:r>
        <w:rPr>
          <w:sz w:val="20"/>
          <w:szCs w:val="20"/>
        </w:rPr>
        <w:t xml:space="preserve">  </w:t>
      </w:r>
      <w:r w:rsidRPr="008D7B49">
        <w:rPr>
          <w:sz w:val="20"/>
          <w:szCs w:val="20"/>
        </w:rPr>
        <w:t xml:space="preserve">к административному регламенту предоставления </w:t>
      </w:r>
      <w:r>
        <w:rPr>
          <w:sz w:val="20"/>
          <w:szCs w:val="20"/>
        </w:rPr>
        <w:t xml:space="preserve">муниципальной </w:t>
      </w:r>
      <w:r w:rsidRPr="008D7B49">
        <w:rPr>
          <w:sz w:val="20"/>
          <w:szCs w:val="20"/>
        </w:rPr>
        <w:t>услуги</w:t>
      </w:r>
    </w:p>
    <w:p w:rsidR="004D0763" w:rsidRPr="00AB6D0A" w:rsidRDefault="004D0763" w:rsidP="00ED6A67">
      <w:pPr>
        <w:jc w:val="right"/>
        <w:rPr>
          <w:sz w:val="20"/>
          <w:szCs w:val="20"/>
        </w:rPr>
      </w:pPr>
      <w:r w:rsidRPr="00AB6D0A">
        <w:rPr>
          <w:sz w:val="20"/>
          <w:szCs w:val="20"/>
        </w:rPr>
        <w:t xml:space="preserve"> «Присвоение, изменение, аннулирование адресов объектам адресации на территории Сысертского городского округа»</w:t>
      </w:r>
    </w:p>
    <w:p w:rsidR="004D0763" w:rsidRPr="003A56D4" w:rsidRDefault="004D0763" w:rsidP="00ED6A67">
      <w:pPr>
        <w:jc w:val="right"/>
        <w:rPr>
          <w:sz w:val="20"/>
          <w:szCs w:val="20"/>
        </w:rPr>
      </w:pPr>
    </w:p>
    <w:p w:rsidR="004D0763" w:rsidRPr="00ED6A67" w:rsidRDefault="004D0763" w:rsidP="00264372">
      <w:pPr>
        <w:jc w:val="center"/>
        <w:rPr>
          <w:sz w:val="20"/>
          <w:szCs w:val="20"/>
        </w:rPr>
      </w:pPr>
      <w:r w:rsidRPr="00ED6A67">
        <w:rPr>
          <w:sz w:val="20"/>
          <w:szCs w:val="20"/>
        </w:rPr>
        <w:t>Информация о местонахождении и графике работы учреждений</w:t>
      </w:r>
    </w:p>
    <w:p w:rsidR="004D0763" w:rsidRPr="00187929" w:rsidRDefault="004D0763" w:rsidP="00264372">
      <w:pPr>
        <w:jc w:val="center"/>
        <w:rPr>
          <w:sz w:val="20"/>
          <w:szCs w:val="20"/>
        </w:rPr>
      </w:pPr>
      <w:r w:rsidRPr="00CA7782">
        <w:br/>
      </w:r>
      <w:r w:rsidRPr="00187929">
        <w:rPr>
          <w:sz w:val="20"/>
          <w:szCs w:val="20"/>
        </w:rPr>
        <w:t>1. Администрация Сысертского городского округа</w:t>
      </w:r>
    </w:p>
    <w:p w:rsidR="004D0763" w:rsidRPr="00CA7782" w:rsidRDefault="004D0763" w:rsidP="00264372">
      <w:pPr>
        <w:jc w:val="center"/>
        <w:rPr>
          <w:sz w:val="20"/>
          <w:szCs w:val="20"/>
        </w:rPr>
      </w:pPr>
    </w:p>
    <w:p w:rsidR="004D0763" w:rsidRPr="00CA7782" w:rsidRDefault="004D0763" w:rsidP="00264372">
      <w:pPr>
        <w:jc w:val="both"/>
        <w:rPr>
          <w:sz w:val="20"/>
          <w:szCs w:val="20"/>
        </w:rPr>
      </w:pPr>
      <w:r w:rsidRPr="00CA7782">
        <w:rPr>
          <w:sz w:val="20"/>
          <w:szCs w:val="20"/>
        </w:rPr>
        <w:t>Адрес: Свердловская область, г.Сысерть, ул.Ленина, 35</w:t>
      </w:r>
    </w:p>
    <w:p w:rsidR="004D0763" w:rsidRPr="00CA7782" w:rsidRDefault="004D0763" w:rsidP="00264372">
      <w:pPr>
        <w:jc w:val="both"/>
        <w:rPr>
          <w:sz w:val="20"/>
          <w:szCs w:val="20"/>
        </w:rPr>
      </w:pPr>
      <w:r w:rsidRPr="00CA7782">
        <w:rPr>
          <w:sz w:val="20"/>
          <w:szCs w:val="20"/>
        </w:rPr>
        <w:t>Телефон: (34374) 6-</w:t>
      </w:r>
      <w:r>
        <w:rPr>
          <w:sz w:val="20"/>
          <w:szCs w:val="20"/>
        </w:rPr>
        <w:t>02-37</w:t>
      </w:r>
    </w:p>
    <w:p w:rsidR="004D0763" w:rsidRPr="00CA7782" w:rsidRDefault="004D0763" w:rsidP="00264372">
      <w:pPr>
        <w:jc w:val="both"/>
        <w:rPr>
          <w:sz w:val="20"/>
          <w:szCs w:val="20"/>
        </w:rPr>
      </w:pPr>
      <w:r w:rsidRPr="00CA7782">
        <w:rPr>
          <w:sz w:val="20"/>
          <w:szCs w:val="20"/>
        </w:rPr>
        <w:t xml:space="preserve">Адрес сайта: </w:t>
      </w:r>
      <w:hyperlink r:id="rId34" w:history="1">
        <w:r w:rsidRPr="00CA7782">
          <w:rPr>
            <w:rStyle w:val="a4"/>
            <w:sz w:val="20"/>
            <w:szCs w:val="20"/>
          </w:rPr>
          <w:t>www.adm.sysert.ru</w:t>
        </w:r>
      </w:hyperlink>
    </w:p>
    <w:p w:rsidR="004D0763" w:rsidRPr="00CA7782" w:rsidRDefault="004D0763" w:rsidP="00264372">
      <w:pPr>
        <w:jc w:val="center"/>
        <w:rPr>
          <w:sz w:val="20"/>
          <w:szCs w:val="20"/>
        </w:rPr>
      </w:pPr>
      <w:r w:rsidRPr="00CA7782">
        <w:rPr>
          <w:sz w:val="20"/>
          <w:szCs w:val="20"/>
        </w:rPr>
        <w:t xml:space="preserve">График приема заявлений </w:t>
      </w:r>
    </w:p>
    <w:p w:rsidR="004D0763" w:rsidRPr="00CA7782" w:rsidRDefault="004D0763" w:rsidP="00264372">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819"/>
        <w:gridCol w:w="1967"/>
      </w:tblGrid>
      <w:tr w:rsidR="004D0763" w:rsidRPr="00CA7782" w:rsidTr="00B57B04">
        <w:tc>
          <w:tcPr>
            <w:tcW w:w="2392" w:type="dxa"/>
          </w:tcPr>
          <w:p w:rsidR="004D0763" w:rsidRPr="00CA7782" w:rsidRDefault="004D0763" w:rsidP="00B57B04">
            <w:pPr>
              <w:jc w:val="center"/>
              <w:rPr>
                <w:sz w:val="20"/>
                <w:szCs w:val="20"/>
              </w:rPr>
            </w:pPr>
            <w:r w:rsidRPr="00CA7782">
              <w:rPr>
                <w:sz w:val="20"/>
                <w:szCs w:val="20"/>
              </w:rPr>
              <w:t xml:space="preserve">День недели </w:t>
            </w:r>
          </w:p>
        </w:tc>
        <w:tc>
          <w:tcPr>
            <w:tcW w:w="2819" w:type="dxa"/>
          </w:tcPr>
          <w:p w:rsidR="004D0763" w:rsidRPr="00CA7782" w:rsidRDefault="004D0763" w:rsidP="00B57B04">
            <w:pPr>
              <w:jc w:val="center"/>
              <w:rPr>
                <w:sz w:val="20"/>
                <w:szCs w:val="20"/>
              </w:rPr>
            </w:pPr>
            <w:r w:rsidRPr="00CA7782">
              <w:rPr>
                <w:sz w:val="20"/>
                <w:szCs w:val="20"/>
              </w:rPr>
              <w:t>Время работы</w:t>
            </w:r>
          </w:p>
        </w:tc>
        <w:tc>
          <w:tcPr>
            <w:tcW w:w="1967" w:type="dxa"/>
          </w:tcPr>
          <w:p w:rsidR="004D0763" w:rsidRPr="00CA7782" w:rsidRDefault="004D0763" w:rsidP="00B57B04">
            <w:pPr>
              <w:jc w:val="center"/>
              <w:rPr>
                <w:sz w:val="20"/>
                <w:szCs w:val="20"/>
              </w:rPr>
            </w:pPr>
            <w:r w:rsidRPr="00CA7782">
              <w:rPr>
                <w:sz w:val="20"/>
                <w:szCs w:val="20"/>
              </w:rPr>
              <w:t xml:space="preserve">Обед </w:t>
            </w:r>
          </w:p>
        </w:tc>
      </w:tr>
      <w:tr w:rsidR="004D0763" w:rsidRPr="00CA7782" w:rsidTr="00B57B04">
        <w:tc>
          <w:tcPr>
            <w:tcW w:w="2392" w:type="dxa"/>
          </w:tcPr>
          <w:p w:rsidR="004D0763" w:rsidRPr="00CA7782" w:rsidRDefault="004D0763" w:rsidP="00B57B04">
            <w:pPr>
              <w:jc w:val="center"/>
              <w:rPr>
                <w:sz w:val="20"/>
                <w:szCs w:val="20"/>
              </w:rPr>
            </w:pPr>
            <w:r w:rsidRPr="00CA7782">
              <w:rPr>
                <w:sz w:val="20"/>
                <w:szCs w:val="20"/>
              </w:rPr>
              <w:t xml:space="preserve">Понедельник </w:t>
            </w:r>
          </w:p>
        </w:tc>
        <w:tc>
          <w:tcPr>
            <w:tcW w:w="2819" w:type="dxa"/>
            <w:vAlign w:val="center"/>
          </w:tcPr>
          <w:p w:rsidR="004D0763" w:rsidRPr="00CA7782" w:rsidRDefault="004D0763" w:rsidP="00B57B04">
            <w:pPr>
              <w:jc w:val="center"/>
              <w:rPr>
                <w:sz w:val="20"/>
                <w:szCs w:val="20"/>
              </w:rPr>
            </w:pPr>
            <w:r w:rsidRPr="00CA7782">
              <w:rPr>
                <w:sz w:val="20"/>
                <w:szCs w:val="20"/>
              </w:rPr>
              <w:t>с 8:00 до 17:00</w:t>
            </w:r>
          </w:p>
        </w:tc>
        <w:tc>
          <w:tcPr>
            <w:tcW w:w="1967" w:type="dxa"/>
            <w:vAlign w:val="center"/>
          </w:tcPr>
          <w:p w:rsidR="004D0763" w:rsidRPr="00CA7782" w:rsidRDefault="004D0763" w:rsidP="00B57B04">
            <w:pPr>
              <w:jc w:val="center"/>
              <w:rPr>
                <w:sz w:val="20"/>
                <w:szCs w:val="20"/>
              </w:rPr>
            </w:pPr>
            <w:r w:rsidRPr="00CA7782">
              <w:rPr>
                <w:sz w:val="20"/>
                <w:szCs w:val="20"/>
              </w:rPr>
              <w:t>с 12:00 до 13:00</w:t>
            </w:r>
          </w:p>
        </w:tc>
      </w:tr>
      <w:tr w:rsidR="004D0763" w:rsidRPr="00CA7782" w:rsidTr="00B57B04">
        <w:tc>
          <w:tcPr>
            <w:tcW w:w="2392" w:type="dxa"/>
          </w:tcPr>
          <w:p w:rsidR="004D0763" w:rsidRPr="00CA7782" w:rsidRDefault="004D0763" w:rsidP="00B57B04">
            <w:pPr>
              <w:jc w:val="center"/>
              <w:rPr>
                <w:sz w:val="20"/>
                <w:szCs w:val="20"/>
              </w:rPr>
            </w:pPr>
            <w:r w:rsidRPr="00CA7782">
              <w:rPr>
                <w:sz w:val="20"/>
                <w:szCs w:val="20"/>
              </w:rPr>
              <w:t>Вторник</w:t>
            </w:r>
          </w:p>
        </w:tc>
        <w:tc>
          <w:tcPr>
            <w:tcW w:w="2819" w:type="dxa"/>
            <w:vAlign w:val="center"/>
          </w:tcPr>
          <w:p w:rsidR="004D0763" w:rsidRPr="00CA7782" w:rsidRDefault="004D0763" w:rsidP="00B57B04">
            <w:pPr>
              <w:jc w:val="center"/>
              <w:rPr>
                <w:sz w:val="20"/>
                <w:szCs w:val="20"/>
              </w:rPr>
            </w:pPr>
            <w:r w:rsidRPr="00CA7782">
              <w:rPr>
                <w:sz w:val="20"/>
                <w:szCs w:val="20"/>
              </w:rPr>
              <w:t>с 8:00 до 17:00</w:t>
            </w:r>
          </w:p>
        </w:tc>
        <w:tc>
          <w:tcPr>
            <w:tcW w:w="1967" w:type="dxa"/>
            <w:vAlign w:val="center"/>
          </w:tcPr>
          <w:p w:rsidR="004D0763" w:rsidRPr="00CA7782" w:rsidRDefault="004D0763" w:rsidP="00B57B04">
            <w:pPr>
              <w:jc w:val="center"/>
              <w:rPr>
                <w:sz w:val="20"/>
                <w:szCs w:val="20"/>
              </w:rPr>
            </w:pPr>
            <w:r w:rsidRPr="00CA7782">
              <w:rPr>
                <w:sz w:val="20"/>
                <w:szCs w:val="20"/>
              </w:rPr>
              <w:t>с 12:00 до 13:00</w:t>
            </w:r>
          </w:p>
        </w:tc>
      </w:tr>
      <w:tr w:rsidR="004D0763" w:rsidRPr="00CA7782" w:rsidTr="00B57B04">
        <w:tc>
          <w:tcPr>
            <w:tcW w:w="2392" w:type="dxa"/>
          </w:tcPr>
          <w:p w:rsidR="004D0763" w:rsidRPr="00CA7782" w:rsidRDefault="004D0763" w:rsidP="00B57B04">
            <w:pPr>
              <w:jc w:val="center"/>
              <w:rPr>
                <w:sz w:val="20"/>
                <w:szCs w:val="20"/>
              </w:rPr>
            </w:pPr>
            <w:r w:rsidRPr="00CA7782">
              <w:rPr>
                <w:sz w:val="20"/>
                <w:szCs w:val="20"/>
              </w:rPr>
              <w:t xml:space="preserve">Среда </w:t>
            </w:r>
          </w:p>
        </w:tc>
        <w:tc>
          <w:tcPr>
            <w:tcW w:w="2819" w:type="dxa"/>
            <w:vAlign w:val="center"/>
          </w:tcPr>
          <w:p w:rsidR="004D0763" w:rsidRPr="00CA7782" w:rsidRDefault="004D0763" w:rsidP="00B57B04">
            <w:pPr>
              <w:jc w:val="center"/>
              <w:rPr>
                <w:sz w:val="20"/>
                <w:szCs w:val="20"/>
              </w:rPr>
            </w:pPr>
            <w:r w:rsidRPr="00CA7782">
              <w:rPr>
                <w:sz w:val="20"/>
                <w:szCs w:val="20"/>
              </w:rPr>
              <w:t>с 8:00 до 17:00</w:t>
            </w:r>
          </w:p>
        </w:tc>
        <w:tc>
          <w:tcPr>
            <w:tcW w:w="1967" w:type="dxa"/>
            <w:vAlign w:val="center"/>
          </w:tcPr>
          <w:p w:rsidR="004D0763" w:rsidRPr="00CA7782" w:rsidRDefault="004D0763" w:rsidP="00B57B04">
            <w:pPr>
              <w:jc w:val="center"/>
              <w:rPr>
                <w:sz w:val="20"/>
                <w:szCs w:val="20"/>
              </w:rPr>
            </w:pPr>
            <w:r w:rsidRPr="00CA7782">
              <w:rPr>
                <w:sz w:val="20"/>
                <w:szCs w:val="20"/>
              </w:rPr>
              <w:t>с 12:00 до 13:00</w:t>
            </w:r>
          </w:p>
        </w:tc>
      </w:tr>
      <w:tr w:rsidR="004D0763" w:rsidRPr="00CA7782" w:rsidTr="00B57B04">
        <w:tc>
          <w:tcPr>
            <w:tcW w:w="2392" w:type="dxa"/>
          </w:tcPr>
          <w:p w:rsidR="004D0763" w:rsidRPr="00CA7782" w:rsidRDefault="004D0763" w:rsidP="00B57B04">
            <w:pPr>
              <w:jc w:val="center"/>
              <w:rPr>
                <w:sz w:val="20"/>
                <w:szCs w:val="20"/>
              </w:rPr>
            </w:pPr>
            <w:r w:rsidRPr="00CA7782">
              <w:rPr>
                <w:sz w:val="20"/>
                <w:szCs w:val="20"/>
              </w:rPr>
              <w:t xml:space="preserve">Четверг </w:t>
            </w:r>
          </w:p>
        </w:tc>
        <w:tc>
          <w:tcPr>
            <w:tcW w:w="2819" w:type="dxa"/>
            <w:vAlign w:val="center"/>
          </w:tcPr>
          <w:p w:rsidR="004D0763" w:rsidRPr="00CA7782" w:rsidRDefault="004D0763" w:rsidP="00B57B04">
            <w:pPr>
              <w:jc w:val="center"/>
              <w:rPr>
                <w:sz w:val="20"/>
                <w:szCs w:val="20"/>
              </w:rPr>
            </w:pPr>
            <w:r w:rsidRPr="00CA7782">
              <w:rPr>
                <w:sz w:val="20"/>
                <w:szCs w:val="20"/>
              </w:rPr>
              <w:t>с 8:00 до 17:00</w:t>
            </w:r>
          </w:p>
        </w:tc>
        <w:tc>
          <w:tcPr>
            <w:tcW w:w="1967" w:type="dxa"/>
            <w:vAlign w:val="center"/>
          </w:tcPr>
          <w:p w:rsidR="004D0763" w:rsidRPr="00CA7782" w:rsidRDefault="004D0763" w:rsidP="00B57B04">
            <w:pPr>
              <w:jc w:val="center"/>
              <w:rPr>
                <w:sz w:val="20"/>
                <w:szCs w:val="20"/>
              </w:rPr>
            </w:pPr>
            <w:r w:rsidRPr="00CA7782">
              <w:rPr>
                <w:sz w:val="20"/>
                <w:szCs w:val="20"/>
              </w:rPr>
              <w:t>с 12:00 до 13:00</w:t>
            </w:r>
          </w:p>
        </w:tc>
      </w:tr>
      <w:tr w:rsidR="004D0763" w:rsidRPr="00CA7782" w:rsidTr="00B57B04">
        <w:tc>
          <w:tcPr>
            <w:tcW w:w="2392" w:type="dxa"/>
          </w:tcPr>
          <w:p w:rsidR="004D0763" w:rsidRPr="00CA7782" w:rsidRDefault="004D0763" w:rsidP="00B57B04">
            <w:pPr>
              <w:jc w:val="center"/>
              <w:rPr>
                <w:sz w:val="20"/>
                <w:szCs w:val="20"/>
              </w:rPr>
            </w:pPr>
            <w:r w:rsidRPr="00CA7782">
              <w:rPr>
                <w:sz w:val="20"/>
                <w:szCs w:val="20"/>
              </w:rPr>
              <w:t xml:space="preserve">Пятница </w:t>
            </w:r>
          </w:p>
        </w:tc>
        <w:tc>
          <w:tcPr>
            <w:tcW w:w="2819" w:type="dxa"/>
            <w:vAlign w:val="center"/>
          </w:tcPr>
          <w:p w:rsidR="004D0763" w:rsidRPr="00CA7782" w:rsidRDefault="004D0763" w:rsidP="00B57B04">
            <w:pPr>
              <w:jc w:val="center"/>
              <w:rPr>
                <w:sz w:val="20"/>
                <w:szCs w:val="20"/>
              </w:rPr>
            </w:pPr>
            <w:r w:rsidRPr="00CA7782">
              <w:rPr>
                <w:sz w:val="20"/>
                <w:szCs w:val="20"/>
              </w:rPr>
              <w:t>с 8:00 до 17:00</w:t>
            </w:r>
          </w:p>
        </w:tc>
        <w:tc>
          <w:tcPr>
            <w:tcW w:w="1967" w:type="dxa"/>
            <w:vAlign w:val="center"/>
          </w:tcPr>
          <w:p w:rsidR="004D0763" w:rsidRPr="00CA7782" w:rsidRDefault="004D0763" w:rsidP="00B57B04">
            <w:pPr>
              <w:jc w:val="center"/>
              <w:rPr>
                <w:sz w:val="20"/>
                <w:szCs w:val="20"/>
              </w:rPr>
            </w:pPr>
            <w:r w:rsidRPr="00CA7782">
              <w:rPr>
                <w:sz w:val="20"/>
                <w:szCs w:val="20"/>
              </w:rPr>
              <w:t>с 12:00 до 13:00</w:t>
            </w:r>
          </w:p>
        </w:tc>
      </w:tr>
      <w:tr w:rsidR="004D0763" w:rsidRPr="00CA7782" w:rsidTr="00B57B04">
        <w:tc>
          <w:tcPr>
            <w:tcW w:w="2392" w:type="dxa"/>
          </w:tcPr>
          <w:p w:rsidR="004D0763" w:rsidRPr="00CA7782" w:rsidRDefault="004D0763" w:rsidP="00B57B04">
            <w:pPr>
              <w:jc w:val="center"/>
              <w:rPr>
                <w:sz w:val="20"/>
                <w:szCs w:val="20"/>
              </w:rPr>
            </w:pPr>
            <w:r w:rsidRPr="00CA7782">
              <w:rPr>
                <w:sz w:val="20"/>
                <w:szCs w:val="20"/>
              </w:rPr>
              <w:t xml:space="preserve">Суббота </w:t>
            </w:r>
          </w:p>
        </w:tc>
        <w:tc>
          <w:tcPr>
            <w:tcW w:w="2819" w:type="dxa"/>
          </w:tcPr>
          <w:p w:rsidR="004D0763" w:rsidRPr="00CA7782" w:rsidRDefault="004D0763" w:rsidP="00B57B04">
            <w:pPr>
              <w:jc w:val="center"/>
              <w:rPr>
                <w:sz w:val="20"/>
                <w:szCs w:val="20"/>
              </w:rPr>
            </w:pPr>
            <w:r w:rsidRPr="00CA7782">
              <w:rPr>
                <w:sz w:val="20"/>
                <w:szCs w:val="20"/>
              </w:rPr>
              <w:t xml:space="preserve">Выходной </w:t>
            </w:r>
          </w:p>
        </w:tc>
        <w:tc>
          <w:tcPr>
            <w:tcW w:w="1967" w:type="dxa"/>
          </w:tcPr>
          <w:p w:rsidR="004D0763" w:rsidRPr="00CA7782" w:rsidRDefault="004D0763" w:rsidP="00B57B04">
            <w:pPr>
              <w:jc w:val="center"/>
              <w:rPr>
                <w:sz w:val="20"/>
                <w:szCs w:val="20"/>
              </w:rPr>
            </w:pPr>
            <w:r w:rsidRPr="00CA7782">
              <w:rPr>
                <w:sz w:val="20"/>
                <w:szCs w:val="20"/>
              </w:rPr>
              <w:t xml:space="preserve">Выходной </w:t>
            </w:r>
          </w:p>
        </w:tc>
      </w:tr>
      <w:tr w:rsidR="004D0763" w:rsidRPr="00CA7782" w:rsidTr="00B57B04">
        <w:tc>
          <w:tcPr>
            <w:tcW w:w="2392" w:type="dxa"/>
          </w:tcPr>
          <w:p w:rsidR="004D0763" w:rsidRPr="00CA7782" w:rsidRDefault="004D0763" w:rsidP="00B57B04">
            <w:pPr>
              <w:jc w:val="center"/>
              <w:rPr>
                <w:sz w:val="20"/>
                <w:szCs w:val="20"/>
              </w:rPr>
            </w:pPr>
            <w:r w:rsidRPr="00CA7782">
              <w:rPr>
                <w:sz w:val="20"/>
                <w:szCs w:val="20"/>
              </w:rPr>
              <w:t xml:space="preserve">Воскресенье </w:t>
            </w:r>
          </w:p>
        </w:tc>
        <w:tc>
          <w:tcPr>
            <w:tcW w:w="2819" w:type="dxa"/>
          </w:tcPr>
          <w:p w:rsidR="004D0763" w:rsidRPr="00CA7782" w:rsidRDefault="004D0763" w:rsidP="00B57B04">
            <w:pPr>
              <w:jc w:val="center"/>
              <w:rPr>
                <w:sz w:val="20"/>
                <w:szCs w:val="20"/>
              </w:rPr>
            </w:pPr>
            <w:r w:rsidRPr="00CA7782">
              <w:rPr>
                <w:sz w:val="20"/>
                <w:szCs w:val="20"/>
              </w:rPr>
              <w:t xml:space="preserve">Выходной </w:t>
            </w:r>
          </w:p>
        </w:tc>
        <w:tc>
          <w:tcPr>
            <w:tcW w:w="1967" w:type="dxa"/>
          </w:tcPr>
          <w:p w:rsidR="004D0763" w:rsidRPr="00CA7782" w:rsidRDefault="004D0763" w:rsidP="00B57B04">
            <w:pPr>
              <w:jc w:val="center"/>
              <w:rPr>
                <w:sz w:val="20"/>
                <w:szCs w:val="20"/>
              </w:rPr>
            </w:pPr>
            <w:r w:rsidRPr="00CA7782">
              <w:rPr>
                <w:sz w:val="20"/>
                <w:szCs w:val="20"/>
              </w:rPr>
              <w:t xml:space="preserve">Выходной </w:t>
            </w:r>
          </w:p>
        </w:tc>
      </w:tr>
    </w:tbl>
    <w:p w:rsidR="004D0763" w:rsidRPr="00CA7782" w:rsidRDefault="004D0763" w:rsidP="00264372">
      <w:pPr>
        <w:jc w:val="center"/>
        <w:rPr>
          <w:sz w:val="20"/>
          <w:szCs w:val="20"/>
        </w:rPr>
      </w:pPr>
    </w:p>
    <w:p w:rsidR="004D0763" w:rsidRPr="00CA7782" w:rsidRDefault="004D0763" w:rsidP="00264372">
      <w:pPr>
        <w:widowControl w:val="0"/>
        <w:autoSpaceDE w:val="0"/>
        <w:autoSpaceDN w:val="0"/>
        <w:adjustRightInd w:val="0"/>
        <w:jc w:val="both"/>
        <w:rPr>
          <w:sz w:val="20"/>
          <w:szCs w:val="20"/>
        </w:rPr>
      </w:pPr>
      <w:r w:rsidRPr="00CA7782">
        <w:rPr>
          <w:sz w:val="20"/>
          <w:szCs w:val="20"/>
        </w:rPr>
        <w:t>Заявления подается:</w:t>
      </w:r>
    </w:p>
    <w:p w:rsidR="004D0763" w:rsidRPr="00CA7782" w:rsidRDefault="004D0763" w:rsidP="00264372">
      <w:pPr>
        <w:widowControl w:val="0"/>
        <w:autoSpaceDE w:val="0"/>
        <w:autoSpaceDN w:val="0"/>
        <w:adjustRightInd w:val="0"/>
        <w:ind w:firstLine="540"/>
        <w:jc w:val="both"/>
        <w:rPr>
          <w:b/>
          <w:sz w:val="20"/>
          <w:szCs w:val="20"/>
        </w:rPr>
      </w:pPr>
      <w:r w:rsidRPr="00CA7782">
        <w:rPr>
          <w:sz w:val="20"/>
          <w:szCs w:val="20"/>
        </w:rPr>
        <w:t xml:space="preserve">▬ от имени юридических лиц – в административно-организационный отдел Администрации: город Сысерть Свердловской области, улица Ленина, 35, </w:t>
      </w:r>
      <w:r>
        <w:rPr>
          <w:sz w:val="20"/>
          <w:szCs w:val="20"/>
        </w:rPr>
        <w:t>общий отдел 3 каб.</w:t>
      </w:r>
      <w:r>
        <w:rPr>
          <w:b/>
          <w:sz w:val="20"/>
          <w:szCs w:val="20"/>
        </w:rPr>
        <w:t xml:space="preserve"> (1</w:t>
      </w:r>
      <w:r w:rsidRPr="00CA7782">
        <w:rPr>
          <w:b/>
          <w:sz w:val="20"/>
          <w:szCs w:val="20"/>
        </w:rPr>
        <w:t xml:space="preserve"> этаж);</w:t>
      </w:r>
    </w:p>
    <w:p w:rsidR="004D0763" w:rsidRPr="00CA7782" w:rsidRDefault="004D0763" w:rsidP="00264372">
      <w:pPr>
        <w:widowControl w:val="0"/>
        <w:autoSpaceDE w:val="0"/>
        <w:autoSpaceDN w:val="0"/>
        <w:adjustRightInd w:val="0"/>
        <w:ind w:firstLine="540"/>
        <w:jc w:val="both"/>
        <w:rPr>
          <w:sz w:val="20"/>
          <w:szCs w:val="20"/>
        </w:rPr>
      </w:pPr>
      <w:r w:rsidRPr="00CA7782">
        <w:rPr>
          <w:sz w:val="20"/>
          <w:szCs w:val="20"/>
        </w:rPr>
        <w:t xml:space="preserve">▬ от имени физических лиц - город Сысерть Свердловской области, улица Ленина, 35 </w:t>
      </w:r>
      <w:r>
        <w:rPr>
          <w:sz w:val="20"/>
          <w:szCs w:val="20"/>
        </w:rPr>
        <w:t xml:space="preserve">общий отдел </w:t>
      </w:r>
      <w:r w:rsidR="00354416">
        <w:rPr>
          <w:sz w:val="20"/>
          <w:szCs w:val="20"/>
        </w:rPr>
        <w:br/>
      </w:r>
      <w:r>
        <w:rPr>
          <w:sz w:val="20"/>
          <w:szCs w:val="20"/>
        </w:rPr>
        <w:t>3 каб.</w:t>
      </w:r>
      <w:r>
        <w:rPr>
          <w:b/>
          <w:sz w:val="20"/>
          <w:szCs w:val="20"/>
        </w:rPr>
        <w:t xml:space="preserve"> (1</w:t>
      </w:r>
      <w:r w:rsidRPr="00CA7782">
        <w:rPr>
          <w:b/>
          <w:sz w:val="20"/>
          <w:szCs w:val="20"/>
        </w:rPr>
        <w:t xml:space="preserve"> этаж)</w:t>
      </w:r>
      <w:r>
        <w:rPr>
          <w:b/>
          <w:sz w:val="20"/>
          <w:szCs w:val="20"/>
        </w:rPr>
        <w:t>.</w:t>
      </w:r>
    </w:p>
    <w:p w:rsidR="004D0763" w:rsidRPr="00CA7782" w:rsidRDefault="004D0763" w:rsidP="00264372">
      <w:pPr>
        <w:jc w:val="center"/>
        <w:rPr>
          <w:sz w:val="20"/>
          <w:szCs w:val="20"/>
        </w:rPr>
      </w:pPr>
      <w:r>
        <w:rPr>
          <w:sz w:val="20"/>
          <w:szCs w:val="20"/>
        </w:rPr>
        <w:t xml:space="preserve">2. </w:t>
      </w:r>
      <w:r w:rsidRPr="00CA7782">
        <w:rPr>
          <w:sz w:val="20"/>
          <w:szCs w:val="20"/>
        </w:rPr>
        <w:t>Отдел архитектуры и градостроительства</w:t>
      </w:r>
    </w:p>
    <w:p w:rsidR="004D0763" w:rsidRPr="00CA7782" w:rsidRDefault="004D0763" w:rsidP="00264372">
      <w:pPr>
        <w:jc w:val="center"/>
        <w:rPr>
          <w:sz w:val="20"/>
          <w:szCs w:val="20"/>
        </w:rPr>
      </w:pPr>
    </w:p>
    <w:p w:rsidR="004D0763" w:rsidRPr="00CA7782" w:rsidRDefault="004D0763" w:rsidP="00264372">
      <w:pPr>
        <w:jc w:val="both"/>
        <w:rPr>
          <w:sz w:val="20"/>
          <w:szCs w:val="20"/>
        </w:rPr>
      </w:pPr>
      <w:r w:rsidRPr="00CA7782">
        <w:rPr>
          <w:sz w:val="20"/>
          <w:szCs w:val="20"/>
        </w:rPr>
        <w:t xml:space="preserve">Адрес: Свердловская область, г.Сысерть, ул.Ленина, 35, 2 этаж, кабинет </w:t>
      </w:r>
      <w:r w:rsidRPr="00FC6654">
        <w:rPr>
          <w:sz w:val="20"/>
          <w:szCs w:val="20"/>
        </w:rPr>
        <w:t>№ 1</w:t>
      </w:r>
      <w:r w:rsidR="00354416" w:rsidRPr="00FC6654">
        <w:rPr>
          <w:sz w:val="20"/>
          <w:szCs w:val="20"/>
        </w:rPr>
        <w:t>8</w:t>
      </w:r>
    </w:p>
    <w:p w:rsidR="00354416" w:rsidRDefault="004D0763" w:rsidP="00264372">
      <w:pPr>
        <w:rPr>
          <w:sz w:val="20"/>
          <w:szCs w:val="20"/>
        </w:rPr>
      </w:pPr>
      <w:r w:rsidRPr="00CA7782">
        <w:rPr>
          <w:sz w:val="20"/>
          <w:szCs w:val="20"/>
        </w:rPr>
        <w:t>Телефон: (34374)  6-</w:t>
      </w:r>
      <w:r w:rsidR="00FC6654">
        <w:rPr>
          <w:sz w:val="20"/>
          <w:szCs w:val="20"/>
        </w:rPr>
        <w:t>02-38</w:t>
      </w:r>
    </w:p>
    <w:p w:rsidR="00354416" w:rsidRPr="00354416" w:rsidRDefault="00354416" w:rsidP="00354416">
      <w:pPr>
        <w:jc w:val="both"/>
        <w:rPr>
          <w:sz w:val="20"/>
          <w:szCs w:val="20"/>
        </w:rPr>
      </w:pPr>
      <w:r w:rsidRPr="00354416">
        <w:rPr>
          <w:sz w:val="20"/>
          <w:szCs w:val="20"/>
        </w:rPr>
        <w:t xml:space="preserve">Адрес электронной почты – </w:t>
      </w:r>
      <w:hyperlink r:id="rId35" w:history="1">
        <w:r w:rsidRPr="00354416">
          <w:rPr>
            <w:sz w:val="20"/>
            <w:szCs w:val="20"/>
          </w:rPr>
          <w:t>adm_sgo@mail.ru</w:t>
        </w:r>
      </w:hyperlink>
      <w:r w:rsidRPr="00354416">
        <w:rPr>
          <w:sz w:val="20"/>
          <w:szCs w:val="20"/>
        </w:rPr>
        <w:t>.</w:t>
      </w:r>
    </w:p>
    <w:p w:rsidR="004D0763" w:rsidRPr="00CA7782" w:rsidRDefault="004D0763" w:rsidP="00264372">
      <w:pPr>
        <w:rPr>
          <w:sz w:val="20"/>
          <w:szCs w:val="20"/>
        </w:rPr>
      </w:pPr>
      <w:r w:rsidRPr="00CA7782">
        <w:rPr>
          <w:sz w:val="20"/>
          <w:szCs w:val="20"/>
        </w:rPr>
        <w:t xml:space="preserve"> </w:t>
      </w:r>
    </w:p>
    <w:p w:rsidR="004D0763" w:rsidRPr="00CA7782" w:rsidRDefault="004D0763" w:rsidP="00264372">
      <w:pPr>
        <w:jc w:val="center"/>
        <w:rPr>
          <w:sz w:val="20"/>
          <w:szCs w:val="20"/>
        </w:rPr>
      </w:pPr>
      <w:r w:rsidRPr="00CA7782">
        <w:rPr>
          <w:sz w:val="20"/>
          <w:szCs w:val="20"/>
        </w:rPr>
        <w:t>График приема заявителей для консультирования по вопросам предоставления услуги</w:t>
      </w:r>
    </w:p>
    <w:p w:rsidR="004D0763" w:rsidRPr="00CA7782" w:rsidRDefault="004D0763" w:rsidP="00264372">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819"/>
        <w:gridCol w:w="1967"/>
      </w:tblGrid>
      <w:tr w:rsidR="004D0763" w:rsidRPr="00CA7782" w:rsidTr="00B57B04">
        <w:tc>
          <w:tcPr>
            <w:tcW w:w="2392" w:type="dxa"/>
          </w:tcPr>
          <w:p w:rsidR="004D0763" w:rsidRPr="00CA7782" w:rsidRDefault="004D0763" w:rsidP="00B57B04">
            <w:pPr>
              <w:jc w:val="center"/>
              <w:rPr>
                <w:sz w:val="20"/>
                <w:szCs w:val="20"/>
              </w:rPr>
            </w:pPr>
            <w:r w:rsidRPr="00CA7782">
              <w:rPr>
                <w:sz w:val="20"/>
                <w:szCs w:val="20"/>
              </w:rPr>
              <w:t xml:space="preserve">День недели </w:t>
            </w:r>
          </w:p>
        </w:tc>
        <w:tc>
          <w:tcPr>
            <w:tcW w:w="2819" w:type="dxa"/>
          </w:tcPr>
          <w:p w:rsidR="004D0763" w:rsidRPr="00CA7782" w:rsidRDefault="004D0763" w:rsidP="00B57B04">
            <w:pPr>
              <w:jc w:val="center"/>
              <w:rPr>
                <w:sz w:val="20"/>
                <w:szCs w:val="20"/>
              </w:rPr>
            </w:pPr>
            <w:r w:rsidRPr="00CA7782">
              <w:rPr>
                <w:sz w:val="20"/>
                <w:szCs w:val="20"/>
              </w:rPr>
              <w:t>Время работы</w:t>
            </w:r>
          </w:p>
        </w:tc>
        <w:tc>
          <w:tcPr>
            <w:tcW w:w="1967" w:type="dxa"/>
          </w:tcPr>
          <w:p w:rsidR="004D0763" w:rsidRPr="00CA7782" w:rsidRDefault="004D0763" w:rsidP="00B57B04">
            <w:pPr>
              <w:jc w:val="center"/>
              <w:rPr>
                <w:sz w:val="20"/>
                <w:szCs w:val="20"/>
              </w:rPr>
            </w:pPr>
            <w:r w:rsidRPr="00CA7782">
              <w:rPr>
                <w:sz w:val="20"/>
                <w:szCs w:val="20"/>
              </w:rPr>
              <w:t xml:space="preserve">Обед </w:t>
            </w:r>
          </w:p>
        </w:tc>
      </w:tr>
      <w:tr w:rsidR="004D0763" w:rsidRPr="00CA7782" w:rsidTr="00B57B04">
        <w:tc>
          <w:tcPr>
            <w:tcW w:w="2392" w:type="dxa"/>
          </w:tcPr>
          <w:p w:rsidR="004D0763" w:rsidRPr="00CA7782" w:rsidRDefault="004D0763" w:rsidP="00B57B04">
            <w:pPr>
              <w:jc w:val="center"/>
              <w:rPr>
                <w:sz w:val="20"/>
                <w:szCs w:val="20"/>
              </w:rPr>
            </w:pPr>
            <w:r w:rsidRPr="00CA7782">
              <w:rPr>
                <w:sz w:val="20"/>
                <w:szCs w:val="20"/>
              </w:rPr>
              <w:t>Вторник</w:t>
            </w:r>
          </w:p>
        </w:tc>
        <w:tc>
          <w:tcPr>
            <w:tcW w:w="2819" w:type="dxa"/>
            <w:vAlign w:val="center"/>
          </w:tcPr>
          <w:p w:rsidR="004D0763" w:rsidRPr="00CA7782" w:rsidRDefault="004D0763" w:rsidP="00B57B04">
            <w:pPr>
              <w:jc w:val="center"/>
              <w:rPr>
                <w:sz w:val="20"/>
                <w:szCs w:val="20"/>
              </w:rPr>
            </w:pPr>
            <w:r w:rsidRPr="00CA7782">
              <w:rPr>
                <w:sz w:val="20"/>
                <w:szCs w:val="20"/>
              </w:rPr>
              <w:t>с 9:00 до 12:00</w:t>
            </w:r>
          </w:p>
        </w:tc>
        <w:tc>
          <w:tcPr>
            <w:tcW w:w="1967" w:type="dxa"/>
            <w:vAlign w:val="center"/>
          </w:tcPr>
          <w:p w:rsidR="004D0763" w:rsidRPr="00CA7782" w:rsidRDefault="004D0763" w:rsidP="00B57B04">
            <w:pPr>
              <w:jc w:val="center"/>
              <w:rPr>
                <w:sz w:val="20"/>
                <w:szCs w:val="20"/>
              </w:rPr>
            </w:pPr>
            <w:r w:rsidRPr="00CA7782">
              <w:rPr>
                <w:sz w:val="20"/>
                <w:szCs w:val="20"/>
              </w:rPr>
              <w:t>с 12:00 до 13:00</w:t>
            </w:r>
          </w:p>
        </w:tc>
      </w:tr>
      <w:tr w:rsidR="004D0763" w:rsidRPr="00CA7782" w:rsidTr="00B57B04">
        <w:tc>
          <w:tcPr>
            <w:tcW w:w="2392" w:type="dxa"/>
          </w:tcPr>
          <w:p w:rsidR="004D0763" w:rsidRPr="00CA7782" w:rsidRDefault="004D0763" w:rsidP="00B57B04">
            <w:pPr>
              <w:jc w:val="center"/>
              <w:rPr>
                <w:sz w:val="20"/>
                <w:szCs w:val="20"/>
              </w:rPr>
            </w:pPr>
            <w:r w:rsidRPr="00CA7782">
              <w:rPr>
                <w:sz w:val="20"/>
                <w:szCs w:val="20"/>
              </w:rPr>
              <w:t xml:space="preserve">Среда </w:t>
            </w:r>
          </w:p>
        </w:tc>
        <w:tc>
          <w:tcPr>
            <w:tcW w:w="2819" w:type="dxa"/>
            <w:vAlign w:val="center"/>
          </w:tcPr>
          <w:p w:rsidR="004D0763" w:rsidRPr="00CA7782" w:rsidRDefault="004D0763" w:rsidP="00B57B04">
            <w:pPr>
              <w:jc w:val="center"/>
              <w:rPr>
                <w:sz w:val="20"/>
                <w:szCs w:val="20"/>
              </w:rPr>
            </w:pPr>
            <w:r w:rsidRPr="00CA7782">
              <w:rPr>
                <w:sz w:val="20"/>
                <w:szCs w:val="20"/>
              </w:rPr>
              <w:t>с 9:00 до 12:00</w:t>
            </w:r>
          </w:p>
        </w:tc>
        <w:tc>
          <w:tcPr>
            <w:tcW w:w="1967" w:type="dxa"/>
            <w:vAlign w:val="center"/>
          </w:tcPr>
          <w:p w:rsidR="004D0763" w:rsidRPr="00CA7782" w:rsidRDefault="004D0763" w:rsidP="00B57B04">
            <w:pPr>
              <w:jc w:val="center"/>
              <w:rPr>
                <w:sz w:val="20"/>
                <w:szCs w:val="20"/>
              </w:rPr>
            </w:pPr>
            <w:r w:rsidRPr="00CA7782">
              <w:rPr>
                <w:sz w:val="20"/>
                <w:szCs w:val="20"/>
              </w:rPr>
              <w:t>с 12:00 до 13:00</w:t>
            </w:r>
          </w:p>
        </w:tc>
      </w:tr>
    </w:tbl>
    <w:p w:rsidR="004D0763" w:rsidRPr="00CA7782" w:rsidRDefault="004D0763" w:rsidP="00264372">
      <w:pPr>
        <w:jc w:val="center"/>
        <w:rPr>
          <w:sz w:val="20"/>
          <w:szCs w:val="20"/>
        </w:rPr>
      </w:pPr>
    </w:p>
    <w:p w:rsidR="004D0763" w:rsidRDefault="004D0763" w:rsidP="00264372">
      <w:pPr>
        <w:jc w:val="center"/>
        <w:rPr>
          <w:sz w:val="20"/>
          <w:szCs w:val="20"/>
        </w:rPr>
      </w:pPr>
      <w:r>
        <w:rPr>
          <w:sz w:val="20"/>
          <w:szCs w:val="20"/>
        </w:rPr>
        <w:t xml:space="preserve">3. </w:t>
      </w:r>
      <w:r w:rsidRPr="00CA7782">
        <w:rPr>
          <w:sz w:val="20"/>
          <w:szCs w:val="20"/>
        </w:rPr>
        <w:t>ГБУ СО «Многофункциональный центр предоставления государственных и муниципальных услуг»</w:t>
      </w:r>
    </w:p>
    <w:p w:rsidR="004D0763" w:rsidRPr="00CA7782" w:rsidRDefault="004D0763" w:rsidP="00264372">
      <w:pPr>
        <w:jc w:val="center"/>
        <w:rPr>
          <w:sz w:val="20"/>
          <w:szCs w:val="20"/>
        </w:rPr>
      </w:pPr>
    </w:p>
    <w:p w:rsidR="004D0763" w:rsidRPr="00CA7782" w:rsidRDefault="004D0763" w:rsidP="00264372">
      <w:pPr>
        <w:jc w:val="both"/>
        <w:rPr>
          <w:sz w:val="20"/>
          <w:szCs w:val="20"/>
        </w:rPr>
      </w:pPr>
      <w:r w:rsidRPr="00CA7782">
        <w:rPr>
          <w:sz w:val="20"/>
          <w:szCs w:val="20"/>
        </w:rPr>
        <w:t>Адрес: Свердловская область, город Сысерть, улица Розы Люксембург, 56</w:t>
      </w:r>
    </w:p>
    <w:p w:rsidR="004D0763" w:rsidRPr="00CA7782" w:rsidRDefault="004D0763" w:rsidP="00264372">
      <w:pPr>
        <w:jc w:val="both"/>
        <w:rPr>
          <w:sz w:val="20"/>
          <w:szCs w:val="20"/>
        </w:rPr>
      </w:pPr>
      <w:r w:rsidRPr="00CA7782">
        <w:rPr>
          <w:sz w:val="20"/>
          <w:szCs w:val="20"/>
        </w:rPr>
        <w:t>Телефон: (34374) 5-32-99</w:t>
      </w:r>
    </w:p>
    <w:p w:rsidR="004D0763" w:rsidRPr="00CA7782" w:rsidRDefault="004D0763" w:rsidP="00264372">
      <w:pPr>
        <w:jc w:val="both"/>
        <w:rPr>
          <w:sz w:val="20"/>
          <w:szCs w:val="20"/>
        </w:rPr>
      </w:pPr>
      <w:r w:rsidRPr="00CA7782">
        <w:rPr>
          <w:sz w:val="20"/>
          <w:szCs w:val="20"/>
        </w:rPr>
        <w:t>Телефон Единого контакт-центра 8-800-200-8440 (звонок бесплатный)</w:t>
      </w:r>
    </w:p>
    <w:p w:rsidR="004D0763" w:rsidRPr="00CA7782" w:rsidRDefault="004D0763" w:rsidP="00264372">
      <w:pPr>
        <w:jc w:val="both"/>
        <w:rPr>
          <w:sz w:val="20"/>
          <w:szCs w:val="20"/>
        </w:rPr>
      </w:pPr>
      <w:r w:rsidRPr="00CA7782">
        <w:rPr>
          <w:sz w:val="20"/>
          <w:szCs w:val="20"/>
        </w:rPr>
        <w:t xml:space="preserve">Адрес сайта: </w:t>
      </w:r>
      <w:hyperlink r:id="rId36" w:history="1">
        <w:r w:rsidRPr="00CA7782">
          <w:rPr>
            <w:rStyle w:val="a4"/>
            <w:sz w:val="20"/>
            <w:szCs w:val="20"/>
            <w:lang w:val="en-US"/>
          </w:rPr>
          <w:t>www</w:t>
        </w:r>
        <w:r w:rsidRPr="00CA7782">
          <w:rPr>
            <w:rStyle w:val="a4"/>
            <w:sz w:val="20"/>
            <w:szCs w:val="20"/>
          </w:rPr>
          <w:t>.</w:t>
        </w:r>
        <w:r w:rsidRPr="00CA7782">
          <w:rPr>
            <w:rStyle w:val="a4"/>
            <w:sz w:val="20"/>
            <w:szCs w:val="20"/>
            <w:lang w:val="en-US"/>
          </w:rPr>
          <w:t>mfc</w:t>
        </w:r>
        <w:r w:rsidRPr="00CA7782">
          <w:rPr>
            <w:rStyle w:val="a4"/>
            <w:sz w:val="20"/>
            <w:szCs w:val="20"/>
          </w:rPr>
          <w:t>66.</w:t>
        </w:r>
        <w:r w:rsidRPr="00CA7782">
          <w:rPr>
            <w:rStyle w:val="a4"/>
            <w:sz w:val="20"/>
            <w:szCs w:val="20"/>
            <w:lang w:val="en-US"/>
          </w:rPr>
          <w:t>ru</w:t>
        </w:r>
      </w:hyperlink>
    </w:p>
    <w:p w:rsidR="004D0763" w:rsidRPr="00CA7782" w:rsidRDefault="004D0763" w:rsidP="00264372">
      <w:pPr>
        <w:jc w:val="center"/>
        <w:rPr>
          <w:sz w:val="20"/>
          <w:szCs w:val="20"/>
        </w:rPr>
      </w:pPr>
      <w:r w:rsidRPr="00CA7782">
        <w:rPr>
          <w:sz w:val="20"/>
          <w:szCs w:val="20"/>
        </w:rPr>
        <w:t>График приема заявлений</w:t>
      </w:r>
    </w:p>
    <w:p w:rsidR="004D0763" w:rsidRPr="00CA7782" w:rsidRDefault="004D0763" w:rsidP="00264372">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819"/>
        <w:gridCol w:w="1967"/>
      </w:tblGrid>
      <w:tr w:rsidR="004D0763" w:rsidRPr="00CA7782" w:rsidTr="00B57B04">
        <w:tc>
          <w:tcPr>
            <w:tcW w:w="2392" w:type="dxa"/>
          </w:tcPr>
          <w:p w:rsidR="004D0763" w:rsidRPr="00CA7782" w:rsidRDefault="004D0763" w:rsidP="00B57B04">
            <w:pPr>
              <w:jc w:val="center"/>
              <w:rPr>
                <w:sz w:val="20"/>
                <w:szCs w:val="20"/>
              </w:rPr>
            </w:pPr>
            <w:r w:rsidRPr="00CA7782">
              <w:rPr>
                <w:sz w:val="20"/>
                <w:szCs w:val="20"/>
              </w:rPr>
              <w:t xml:space="preserve">День недели </w:t>
            </w:r>
          </w:p>
        </w:tc>
        <w:tc>
          <w:tcPr>
            <w:tcW w:w="2819" w:type="dxa"/>
          </w:tcPr>
          <w:p w:rsidR="004D0763" w:rsidRPr="00CA7782" w:rsidRDefault="004D0763" w:rsidP="00B57B04">
            <w:pPr>
              <w:jc w:val="center"/>
              <w:rPr>
                <w:sz w:val="20"/>
                <w:szCs w:val="20"/>
              </w:rPr>
            </w:pPr>
            <w:r w:rsidRPr="00CA7782">
              <w:rPr>
                <w:sz w:val="20"/>
                <w:szCs w:val="20"/>
              </w:rPr>
              <w:t>Время работы</w:t>
            </w:r>
          </w:p>
        </w:tc>
        <w:tc>
          <w:tcPr>
            <w:tcW w:w="1967" w:type="dxa"/>
          </w:tcPr>
          <w:p w:rsidR="004D0763" w:rsidRPr="00CA7782" w:rsidRDefault="004D0763" w:rsidP="00B57B04">
            <w:pPr>
              <w:jc w:val="center"/>
              <w:rPr>
                <w:sz w:val="20"/>
                <w:szCs w:val="20"/>
              </w:rPr>
            </w:pPr>
            <w:r w:rsidRPr="00CA7782">
              <w:rPr>
                <w:sz w:val="20"/>
                <w:szCs w:val="20"/>
              </w:rPr>
              <w:t xml:space="preserve">Обед </w:t>
            </w:r>
          </w:p>
        </w:tc>
      </w:tr>
      <w:tr w:rsidR="004D0763" w:rsidRPr="00CA7782" w:rsidTr="00B57B04">
        <w:tc>
          <w:tcPr>
            <w:tcW w:w="2392" w:type="dxa"/>
          </w:tcPr>
          <w:p w:rsidR="004D0763" w:rsidRPr="00CA7782" w:rsidRDefault="004D0763" w:rsidP="00B57B04">
            <w:pPr>
              <w:jc w:val="center"/>
              <w:rPr>
                <w:sz w:val="20"/>
                <w:szCs w:val="20"/>
              </w:rPr>
            </w:pPr>
            <w:r w:rsidRPr="00CA7782">
              <w:rPr>
                <w:sz w:val="20"/>
                <w:szCs w:val="20"/>
              </w:rPr>
              <w:t xml:space="preserve">Понедельник </w:t>
            </w:r>
          </w:p>
        </w:tc>
        <w:tc>
          <w:tcPr>
            <w:tcW w:w="2819" w:type="dxa"/>
            <w:vAlign w:val="center"/>
          </w:tcPr>
          <w:p w:rsidR="004D0763" w:rsidRPr="00CA7782" w:rsidRDefault="004D0763" w:rsidP="00B57B04">
            <w:pPr>
              <w:jc w:val="center"/>
              <w:rPr>
                <w:sz w:val="20"/>
                <w:szCs w:val="20"/>
              </w:rPr>
            </w:pPr>
            <w:r w:rsidRPr="00CA7782">
              <w:rPr>
                <w:sz w:val="20"/>
                <w:szCs w:val="20"/>
              </w:rPr>
              <w:t>с 8:00 до 20:00</w:t>
            </w:r>
          </w:p>
        </w:tc>
        <w:tc>
          <w:tcPr>
            <w:tcW w:w="1967" w:type="dxa"/>
            <w:vAlign w:val="center"/>
          </w:tcPr>
          <w:p w:rsidR="004D0763" w:rsidRPr="00CA7782" w:rsidRDefault="004D0763" w:rsidP="00B57B04">
            <w:pPr>
              <w:jc w:val="center"/>
              <w:rPr>
                <w:sz w:val="20"/>
                <w:szCs w:val="20"/>
              </w:rPr>
            </w:pPr>
            <w:r w:rsidRPr="00CA7782">
              <w:rPr>
                <w:sz w:val="20"/>
                <w:szCs w:val="20"/>
              </w:rPr>
              <w:t>Без перерыва</w:t>
            </w:r>
          </w:p>
        </w:tc>
      </w:tr>
      <w:tr w:rsidR="004D0763" w:rsidRPr="00CA7782" w:rsidTr="00B57B04">
        <w:tc>
          <w:tcPr>
            <w:tcW w:w="2392" w:type="dxa"/>
          </w:tcPr>
          <w:p w:rsidR="004D0763" w:rsidRPr="00CA7782" w:rsidRDefault="004D0763" w:rsidP="00B57B04">
            <w:pPr>
              <w:jc w:val="center"/>
              <w:rPr>
                <w:sz w:val="20"/>
                <w:szCs w:val="20"/>
              </w:rPr>
            </w:pPr>
            <w:r w:rsidRPr="00CA7782">
              <w:rPr>
                <w:sz w:val="20"/>
                <w:szCs w:val="20"/>
              </w:rPr>
              <w:t>Вторник</w:t>
            </w:r>
          </w:p>
        </w:tc>
        <w:tc>
          <w:tcPr>
            <w:tcW w:w="2819" w:type="dxa"/>
            <w:vAlign w:val="center"/>
          </w:tcPr>
          <w:p w:rsidR="004D0763" w:rsidRPr="00CA7782" w:rsidRDefault="004D0763" w:rsidP="00B57B04">
            <w:pPr>
              <w:jc w:val="center"/>
              <w:rPr>
                <w:sz w:val="20"/>
                <w:szCs w:val="20"/>
              </w:rPr>
            </w:pPr>
            <w:r w:rsidRPr="00CA7782">
              <w:rPr>
                <w:sz w:val="20"/>
                <w:szCs w:val="20"/>
              </w:rPr>
              <w:t>с 8:00 до 17:00</w:t>
            </w:r>
          </w:p>
        </w:tc>
        <w:tc>
          <w:tcPr>
            <w:tcW w:w="1967" w:type="dxa"/>
            <w:vAlign w:val="center"/>
          </w:tcPr>
          <w:p w:rsidR="004D0763" w:rsidRPr="00CA7782" w:rsidRDefault="004D0763" w:rsidP="00B57B04">
            <w:pPr>
              <w:jc w:val="center"/>
              <w:rPr>
                <w:sz w:val="20"/>
                <w:szCs w:val="20"/>
              </w:rPr>
            </w:pPr>
            <w:r w:rsidRPr="00CA7782">
              <w:rPr>
                <w:sz w:val="20"/>
                <w:szCs w:val="20"/>
              </w:rPr>
              <w:t>Без перерыва</w:t>
            </w:r>
          </w:p>
        </w:tc>
      </w:tr>
      <w:tr w:rsidR="004D0763" w:rsidRPr="00CA7782" w:rsidTr="00B57B04">
        <w:tc>
          <w:tcPr>
            <w:tcW w:w="2392" w:type="dxa"/>
          </w:tcPr>
          <w:p w:rsidR="004D0763" w:rsidRPr="00CA7782" w:rsidRDefault="004D0763" w:rsidP="00B57B04">
            <w:pPr>
              <w:jc w:val="center"/>
              <w:rPr>
                <w:sz w:val="20"/>
                <w:szCs w:val="20"/>
              </w:rPr>
            </w:pPr>
            <w:r w:rsidRPr="00CA7782">
              <w:rPr>
                <w:sz w:val="20"/>
                <w:szCs w:val="20"/>
              </w:rPr>
              <w:t xml:space="preserve">Среда </w:t>
            </w:r>
          </w:p>
        </w:tc>
        <w:tc>
          <w:tcPr>
            <w:tcW w:w="2819" w:type="dxa"/>
            <w:vAlign w:val="center"/>
          </w:tcPr>
          <w:p w:rsidR="004D0763" w:rsidRPr="00CA7782" w:rsidRDefault="004D0763" w:rsidP="00B57B04">
            <w:pPr>
              <w:jc w:val="center"/>
              <w:rPr>
                <w:sz w:val="20"/>
                <w:szCs w:val="20"/>
              </w:rPr>
            </w:pPr>
            <w:r w:rsidRPr="00CA7782">
              <w:rPr>
                <w:sz w:val="20"/>
                <w:szCs w:val="20"/>
              </w:rPr>
              <w:t>с 8:00 до 20:00</w:t>
            </w:r>
          </w:p>
        </w:tc>
        <w:tc>
          <w:tcPr>
            <w:tcW w:w="1967" w:type="dxa"/>
            <w:vAlign w:val="center"/>
          </w:tcPr>
          <w:p w:rsidR="004D0763" w:rsidRPr="00CA7782" w:rsidRDefault="004D0763" w:rsidP="00B57B04">
            <w:pPr>
              <w:jc w:val="center"/>
              <w:rPr>
                <w:sz w:val="20"/>
                <w:szCs w:val="20"/>
              </w:rPr>
            </w:pPr>
            <w:r w:rsidRPr="00CA7782">
              <w:rPr>
                <w:sz w:val="20"/>
                <w:szCs w:val="20"/>
              </w:rPr>
              <w:t>Без перерыва</w:t>
            </w:r>
          </w:p>
        </w:tc>
      </w:tr>
      <w:tr w:rsidR="004D0763" w:rsidRPr="00CA7782" w:rsidTr="00B57B04">
        <w:tc>
          <w:tcPr>
            <w:tcW w:w="2392" w:type="dxa"/>
          </w:tcPr>
          <w:p w:rsidR="004D0763" w:rsidRPr="00CA7782" w:rsidRDefault="004D0763" w:rsidP="00B57B04">
            <w:pPr>
              <w:jc w:val="center"/>
              <w:rPr>
                <w:sz w:val="20"/>
                <w:szCs w:val="20"/>
              </w:rPr>
            </w:pPr>
            <w:r w:rsidRPr="00CA7782">
              <w:rPr>
                <w:sz w:val="20"/>
                <w:szCs w:val="20"/>
              </w:rPr>
              <w:t xml:space="preserve">Четверг </w:t>
            </w:r>
          </w:p>
        </w:tc>
        <w:tc>
          <w:tcPr>
            <w:tcW w:w="2819" w:type="dxa"/>
            <w:vAlign w:val="center"/>
          </w:tcPr>
          <w:p w:rsidR="004D0763" w:rsidRPr="00CA7782" w:rsidRDefault="004D0763" w:rsidP="00B57B04">
            <w:pPr>
              <w:jc w:val="center"/>
              <w:rPr>
                <w:sz w:val="20"/>
                <w:szCs w:val="20"/>
              </w:rPr>
            </w:pPr>
            <w:r w:rsidRPr="00CA7782">
              <w:rPr>
                <w:sz w:val="20"/>
                <w:szCs w:val="20"/>
              </w:rPr>
              <w:t>с 8:00 до 20:00</w:t>
            </w:r>
          </w:p>
        </w:tc>
        <w:tc>
          <w:tcPr>
            <w:tcW w:w="1967" w:type="dxa"/>
            <w:vAlign w:val="center"/>
          </w:tcPr>
          <w:p w:rsidR="004D0763" w:rsidRPr="00CA7782" w:rsidRDefault="004D0763" w:rsidP="00B57B04">
            <w:pPr>
              <w:jc w:val="center"/>
              <w:rPr>
                <w:sz w:val="20"/>
                <w:szCs w:val="20"/>
              </w:rPr>
            </w:pPr>
            <w:r w:rsidRPr="00CA7782">
              <w:rPr>
                <w:sz w:val="20"/>
                <w:szCs w:val="20"/>
              </w:rPr>
              <w:t>Без перерыва</w:t>
            </w:r>
          </w:p>
        </w:tc>
      </w:tr>
      <w:tr w:rsidR="004D0763" w:rsidRPr="00CA7782" w:rsidTr="00B57B04">
        <w:tc>
          <w:tcPr>
            <w:tcW w:w="2392" w:type="dxa"/>
          </w:tcPr>
          <w:p w:rsidR="004D0763" w:rsidRPr="00CA7782" w:rsidRDefault="004D0763" w:rsidP="00B57B04">
            <w:pPr>
              <w:jc w:val="center"/>
              <w:rPr>
                <w:sz w:val="20"/>
                <w:szCs w:val="20"/>
              </w:rPr>
            </w:pPr>
            <w:r w:rsidRPr="00CA7782">
              <w:rPr>
                <w:sz w:val="20"/>
                <w:szCs w:val="20"/>
              </w:rPr>
              <w:t xml:space="preserve">Пятница </w:t>
            </w:r>
          </w:p>
        </w:tc>
        <w:tc>
          <w:tcPr>
            <w:tcW w:w="2819" w:type="dxa"/>
            <w:vAlign w:val="center"/>
          </w:tcPr>
          <w:p w:rsidR="004D0763" w:rsidRPr="00CA7782" w:rsidRDefault="004D0763" w:rsidP="00B57B04">
            <w:pPr>
              <w:jc w:val="center"/>
              <w:rPr>
                <w:sz w:val="20"/>
                <w:szCs w:val="20"/>
              </w:rPr>
            </w:pPr>
            <w:r w:rsidRPr="00CA7782">
              <w:rPr>
                <w:sz w:val="20"/>
                <w:szCs w:val="20"/>
              </w:rPr>
              <w:t>с 8:00 до 17:00</w:t>
            </w:r>
          </w:p>
        </w:tc>
        <w:tc>
          <w:tcPr>
            <w:tcW w:w="1967" w:type="dxa"/>
            <w:vAlign w:val="center"/>
          </w:tcPr>
          <w:p w:rsidR="004D0763" w:rsidRPr="00CA7782" w:rsidRDefault="004D0763" w:rsidP="00B57B04">
            <w:pPr>
              <w:jc w:val="center"/>
              <w:rPr>
                <w:sz w:val="20"/>
                <w:szCs w:val="20"/>
              </w:rPr>
            </w:pPr>
            <w:r w:rsidRPr="00CA7782">
              <w:rPr>
                <w:sz w:val="20"/>
                <w:szCs w:val="20"/>
              </w:rPr>
              <w:t>Без перерыва</w:t>
            </w:r>
          </w:p>
        </w:tc>
      </w:tr>
      <w:tr w:rsidR="004D0763" w:rsidRPr="00CA7782" w:rsidTr="00B57B04">
        <w:tc>
          <w:tcPr>
            <w:tcW w:w="2392" w:type="dxa"/>
          </w:tcPr>
          <w:p w:rsidR="004D0763" w:rsidRPr="00CA7782" w:rsidRDefault="004D0763" w:rsidP="00B57B04">
            <w:pPr>
              <w:jc w:val="center"/>
              <w:rPr>
                <w:sz w:val="20"/>
                <w:szCs w:val="20"/>
              </w:rPr>
            </w:pPr>
            <w:r w:rsidRPr="00CA7782">
              <w:rPr>
                <w:sz w:val="20"/>
                <w:szCs w:val="20"/>
              </w:rPr>
              <w:t xml:space="preserve">Суббота </w:t>
            </w:r>
          </w:p>
        </w:tc>
        <w:tc>
          <w:tcPr>
            <w:tcW w:w="2819" w:type="dxa"/>
            <w:vAlign w:val="center"/>
          </w:tcPr>
          <w:p w:rsidR="004D0763" w:rsidRPr="00CA7782" w:rsidRDefault="004D0763" w:rsidP="00B57B04">
            <w:pPr>
              <w:jc w:val="center"/>
              <w:rPr>
                <w:sz w:val="20"/>
                <w:szCs w:val="20"/>
              </w:rPr>
            </w:pPr>
            <w:r w:rsidRPr="00CA7782">
              <w:rPr>
                <w:sz w:val="20"/>
                <w:szCs w:val="20"/>
              </w:rPr>
              <w:t>с 8:00 до 17:00</w:t>
            </w:r>
          </w:p>
        </w:tc>
        <w:tc>
          <w:tcPr>
            <w:tcW w:w="1967" w:type="dxa"/>
          </w:tcPr>
          <w:p w:rsidR="004D0763" w:rsidRPr="00CA7782" w:rsidRDefault="004D0763" w:rsidP="00B57B04">
            <w:pPr>
              <w:jc w:val="center"/>
              <w:rPr>
                <w:sz w:val="20"/>
                <w:szCs w:val="20"/>
              </w:rPr>
            </w:pPr>
            <w:r w:rsidRPr="00CA7782">
              <w:rPr>
                <w:sz w:val="20"/>
                <w:szCs w:val="20"/>
              </w:rPr>
              <w:t xml:space="preserve"> Без перерыва</w:t>
            </w:r>
          </w:p>
        </w:tc>
      </w:tr>
      <w:tr w:rsidR="004D0763" w:rsidRPr="00CA7782" w:rsidTr="00B57B04">
        <w:tc>
          <w:tcPr>
            <w:tcW w:w="2392" w:type="dxa"/>
          </w:tcPr>
          <w:p w:rsidR="004D0763" w:rsidRPr="00CA7782" w:rsidRDefault="004D0763" w:rsidP="00B57B04">
            <w:pPr>
              <w:jc w:val="center"/>
              <w:rPr>
                <w:sz w:val="20"/>
                <w:szCs w:val="20"/>
              </w:rPr>
            </w:pPr>
            <w:r w:rsidRPr="00CA7782">
              <w:rPr>
                <w:sz w:val="20"/>
                <w:szCs w:val="20"/>
              </w:rPr>
              <w:t xml:space="preserve">Воскресенье </w:t>
            </w:r>
          </w:p>
        </w:tc>
        <w:tc>
          <w:tcPr>
            <w:tcW w:w="2819" w:type="dxa"/>
          </w:tcPr>
          <w:p w:rsidR="004D0763" w:rsidRPr="00CA7782" w:rsidRDefault="004D0763" w:rsidP="00B57B04">
            <w:pPr>
              <w:jc w:val="center"/>
              <w:rPr>
                <w:sz w:val="20"/>
                <w:szCs w:val="20"/>
              </w:rPr>
            </w:pPr>
            <w:r w:rsidRPr="00CA7782">
              <w:rPr>
                <w:sz w:val="20"/>
                <w:szCs w:val="20"/>
              </w:rPr>
              <w:t xml:space="preserve">Выходной </w:t>
            </w:r>
          </w:p>
        </w:tc>
        <w:tc>
          <w:tcPr>
            <w:tcW w:w="1967" w:type="dxa"/>
          </w:tcPr>
          <w:p w:rsidR="004D0763" w:rsidRPr="00CA7782" w:rsidRDefault="004D0763" w:rsidP="00B57B04">
            <w:pPr>
              <w:jc w:val="center"/>
              <w:rPr>
                <w:sz w:val="20"/>
                <w:szCs w:val="20"/>
              </w:rPr>
            </w:pPr>
            <w:r w:rsidRPr="00CA7782">
              <w:rPr>
                <w:sz w:val="20"/>
                <w:szCs w:val="20"/>
              </w:rPr>
              <w:t xml:space="preserve">Выходной </w:t>
            </w:r>
          </w:p>
        </w:tc>
      </w:tr>
    </w:tbl>
    <w:p w:rsidR="004D0763" w:rsidRPr="00CA7782" w:rsidRDefault="004D0763" w:rsidP="00801D82">
      <w:pPr>
        <w:pStyle w:val="ConsPlusNormal"/>
        <w:ind w:firstLine="0"/>
        <w:rPr>
          <w:rFonts w:ascii="Times New Roman" w:hAnsi="Times New Roman" w:cs="Times New Roman"/>
          <w:sz w:val="22"/>
        </w:rPr>
        <w:sectPr w:rsidR="004D0763" w:rsidRPr="00CA7782" w:rsidSect="007F2F40">
          <w:pgSz w:w="11906" w:h="16838"/>
          <w:pgMar w:top="813" w:right="851" w:bottom="1134" w:left="1701" w:header="709" w:footer="709" w:gutter="0"/>
          <w:cols w:space="708"/>
          <w:docGrid w:linePitch="360"/>
        </w:sectPr>
      </w:pPr>
    </w:p>
    <w:p w:rsidR="004D0763" w:rsidRPr="00CA7782" w:rsidRDefault="004D0763" w:rsidP="006505BE">
      <w:pPr>
        <w:pStyle w:val="ConsPlusNormal"/>
        <w:jc w:val="right"/>
        <w:rPr>
          <w:rFonts w:ascii="Times New Roman" w:hAnsi="Times New Roman" w:cs="Times New Roman"/>
          <w:sz w:val="22"/>
        </w:rPr>
      </w:pPr>
      <w:r w:rsidRPr="00CA7782">
        <w:rPr>
          <w:rFonts w:ascii="Times New Roman" w:hAnsi="Times New Roman" w:cs="Times New Roman"/>
          <w:sz w:val="22"/>
        </w:rPr>
        <w:lastRenderedPageBreak/>
        <w:t>Приложение № 2</w:t>
      </w:r>
    </w:p>
    <w:p w:rsidR="004D0763" w:rsidRDefault="004D0763" w:rsidP="00ED6A67">
      <w:pPr>
        <w:jc w:val="right"/>
        <w:rPr>
          <w:sz w:val="20"/>
          <w:szCs w:val="20"/>
        </w:rPr>
      </w:pPr>
      <w:r w:rsidRPr="008D7B49">
        <w:rPr>
          <w:sz w:val="20"/>
          <w:szCs w:val="20"/>
        </w:rPr>
        <w:t xml:space="preserve">к административному регламенту предоставления </w:t>
      </w:r>
      <w:r>
        <w:rPr>
          <w:sz w:val="20"/>
          <w:szCs w:val="20"/>
        </w:rPr>
        <w:t xml:space="preserve"> муниципальной </w:t>
      </w:r>
      <w:r w:rsidRPr="008D7B49">
        <w:rPr>
          <w:sz w:val="20"/>
          <w:szCs w:val="20"/>
        </w:rPr>
        <w:t xml:space="preserve">услуги </w:t>
      </w:r>
    </w:p>
    <w:p w:rsidR="004D0763" w:rsidRPr="003A56D4" w:rsidRDefault="004D0763" w:rsidP="00CA7782">
      <w:pPr>
        <w:pStyle w:val="ConsPlusNormal"/>
        <w:jc w:val="center"/>
        <w:rPr>
          <w:rFonts w:ascii="Times New Roman" w:hAnsi="Times New Roman" w:cs="Times New Roman"/>
          <w:sz w:val="28"/>
          <w:szCs w:val="28"/>
        </w:rPr>
      </w:pPr>
      <w:r>
        <w:t xml:space="preserve">                                                                  </w:t>
      </w:r>
      <w:r w:rsidRPr="003A56D4">
        <w:rPr>
          <w:rFonts w:ascii="Times New Roman" w:hAnsi="Times New Roman" w:cs="Times New Roman"/>
        </w:rPr>
        <w:t>«</w:t>
      </w:r>
      <w:r w:rsidRPr="00DF598E">
        <w:rPr>
          <w:rFonts w:ascii="Times New Roman" w:hAnsi="Times New Roman" w:cs="Times New Roman"/>
        </w:rPr>
        <w:t>Присвоение, изменение, аннулирование адресов объектам адресации на территории Сысертского городского округа</w:t>
      </w:r>
      <w:r w:rsidRPr="003A56D4">
        <w:rPr>
          <w:rFonts w:ascii="Times New Roman" w:hAnsi="Times New Roman" w:cs="Times New Roman"/>
        </w:rPr>
        <w:t>»</w:t>
      </w:r>
    </w:p>
    <w:p w:rsidR="004D0763" w:rsidRDefault="004D0763" w:rsidP="00CA7782">
      <w:pPr>
        <w:pStyle w:val="ConsPlusNormal"/>
        <w:jc w:val="center"/>
        <w:rPr>
          <w:rFonts w:ascii="Times New Roman" w:hAnsi="Times New Roman" w:cs="Times New Roman"/>
          <w:sz w:val="28"/>
          <w:szCs w:val="28"/>
        </w:rPr>
      </w:pPr>
    </w:p>
    <w:p w:rsidR="004D0763" w:rsidRPr="00CA7782" w:rsidRDefault="004D0763" w:rsidP="00CA7782">
      <w:pPr>
        <w:pStyle w:val="ConsPlusNormal"/>
        <w:jc w:val="center"/>
        <w:rPr>
          <w:rFonts w:ascii="Times New Roman" w:hAnsi="Times New Roman" w:cs="Times New Roman"/>
          <w:sz w:val="28"/>
          <w:szCs w:val="28"/>
        </w:rPr>
      </w:pPr>
      <w:r w:rsidRPr="00CA7782">
        <w:rPr>
          <w:rFonts w:ascii="Times New Roman" w:hAnsi="Times New Roman" w:cs="Times New Roman"/>
          <w:sz w:val="28"/>
          <w:szCs w:val="28"/>
        </w:rPr>
        <w:t>Перечень документов необходимых для предоставления муниципальной услуги</w:t>
      </w:r>
    </w:p>
    <w:p w:rsidR="004D0763" w:rsidRPr="00CA7782" w:rsidRDefault="004D0763" w:rsidP="00D31E34">
      <w:pPr>
        <w:pStyle w:val="ConsPlusNormal"/>
        <w:jc w:val="right"/>
        <w:rPr>
          <w:rFonts w:ascii="Times New Roman" w:hAnsi="Times New Roman" w:cs="Times New Roman"/>
        </w:rPr>
      </w:pPr>
      <w:r>
        <w:rPr>
          <w:rFonts w:ascii="Times New Roman" w:hAnsi="Times New Roman" w:cs="Times New Roman"/>
        </w:rPr>
        <w:t>Таблица 1</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304"/>
        <w:gridCol w:w="2340"/>
        <w:gridCol w:w="4776"/>
        <w:gridCol w:w="1620"/>
      </w:tblGrid>
      <w:tr w:rsidR="004D0763" w:rsidRPr="001E39F8" w:rsidTr="001E39F8">
        <w:tc>
          <w:tcPr>
            <w:tcW w:w="540" w:type="dxa"/>
            <w:vAlign w:val="center"/>
          </w:tcPr>
          <w:p w:rsidR="004D0763" w:rsidRPr="001E39F8" w:rsidRDefault="004D0763" w:rsidP="00EE34B2">
            <w:pPr>
              <w:jc w:val="center"/>
              <w:rPr>
                <w:sz w:val="20"/>
                <w:szCs w:val="20"/>
              </w:rPr>
            </w:pPr>
          </w:p>
          <w:p w:rsidR="004D0763" w:rsidRPr="001E39F8" w:rsidRDefault="004D0763" w:rsidP="00EE34B2">
            <w:pPr>
              <w:jc w:val="center"/>
              <w:rPr>
                <w:sz w:val="20"/>
                <w:szCs w:val="20"/>
              </w:rPr>
            </w:pPr>
          </w:p>
          <w:p w:rsidR="004D0763" w:rsidRPr="001E39F8" w:rsidRDefault="004D0763" w:rsidP="00EE34B2">
            <w:pPr>
              <w:jc w:val="center"/>
              <w:rPr>
                <w:sz w:val="20"/>
                <w:szCs w:val="20"/>
              </w:rPr>
            </w:pPr>
            <w:r w:rsidRPr="001E39F8">
              <w:rPr>
                <w:sz w:val="20"/>
                <w:szCs w:val="20"/>
              </w:rPr>
              <w:t>№ п/п</w:t>
            </w:r>
          </w:p>
          <w:p w:rsidR="004D0763" w:rsidRPr="001E39F8" w:rsidRDefault="004D0763" w:rsidP="00EE34B2">
            <w:pPr>
              <w:jc w:val="center"/>
              <w:rPr>
                <w:sz w:val="20"/>
                <w:szCs w:val="20"/>
              </w:rPr>
            </w:pPr>
          </w:p>
        </w:tc>
        <w:tc>
          <w:tcPr>
            <w:tcW w:w="5304" w:type="dxa"/>
            <w:tcBorders>
              <w:bottom w:val="single" w:sz="18" w:space="0" w:color="auto"/>
            </w:tcBorders>
            <w:vAlign w:val="center"/>
          </w:tcPr>
          <w:p w:rsidR="004D0763" w:rsidRPr="001E39F8" w:rsidRDefault="004D0763" w:rsidP="00B57B04">
            <w:pPr>
              <w:jc w:val="center"/>
              <w:rPr>
                <w:sz w:val="20"/>
                <w:szCs w:val="20"/>
              </w:rPr>
            </w:pPr>
            <w:r w:rsidRPr="001E39F8">
              <w:rPr>
                <w:sz w:val="20"/>
                <w:szCs w:val="20"/>
              </w:rPr>
              <w:t xml:space="preserve">Категория и (или) </w:t>
            </w:r>
          </w:p>
          <w:p w:rsidR="004D0763" w:rsidRPr="001E39F8" w:rsidRDefault="004D0763" w:rsidP="00B57B04">
            <w:pPr>
              <w:jc w:val="center"/>
              <w:rPr>
                <w:sz w:val="20"/>
                <w:szCs w:val="20"/>
              </w:rPr>
            </w:pPr>
            <w:r w:rsidRPr="001E39F8">
              <w:rPr>
                <w:sz w:val="20"/>
                <w:szCs w:val="20"/>
              </w:rPr>
              <w:t xml:space="preserve">наименование </w:t>
            </w:r>
          </w:p>
          <w:p w:rsidR="004D0763" w:rsidRPr="001E39F8" w:rsidRDefault="004D0763" w:rsidP="00B57B04">
            <w:pPr>
              <w:jc w:val="center"/>
              <w:rPr>
                <w:sz w:val="20"/>
                <w:szCs w:val="20"/>
              </w:rPr>
            </w:pPr>
            <w:r w:rsidRPr="001E39F8">
              <w:rPr>
                <w:sz w:val="20"/>
                <w:szCs w:val="20"/>
              </w:rPr>
              <w:t xml:space="preserve">предоставляемого </w:t>
            </w:r>
          </w:p>
          <w:p w:rsidR="004D0763" w:rsidRPr="001E39F8" w:rsidRDefault="004D0763" w:rsidP="00B57B04">
            <w:pPr>
              <w:jc w:val="center"/>
              <w:rPr>
                <w:sz w:val="20"/>
                <w:szCs w:val="20"/>
              </w:rPr>
            </w:pPr>
            <w:r w:rsidRPr="001E39F8">
              <w:rPr>
                <w:sz w:val="20"/>
                <w:szCs w:val="20"/>
              </w:rPr>
              <w:t>документа</w:t>
            </w:r>
          </w:p>
        </w:tc>
        <w:tc>
          <w:tcPr>
            <w:tcW w:w="2340" w:type="dxa"/>
            <w:vAlign w:val="center"/>
          </w:tcPr>
          <w:p w:rsidR="004D0763" w:rsidRPr="001E39F8" w:rsidRDefault="004D0763" w:rsidP="001E39F8">
            <w:pPr>
              <w:ind w:hanging="288"/>
              <w:jc w:val="center"/>
              <w:rPr>
                <w:sz w:val="20"/>
                <w:szCs w:val="20"/>
              </w:rPr>
            </w:pPr>
            <w:r w:rsidRPr="001E39F8">
              <w:rPr>
                <w:sz w:val="20"/>
                <w:szCs w:val="20"/>
              </w:rPr>
              <w:t>Форма предоставления документа</w:t>
            </w:r>
          </w:p>
        </w:tc>
        <w:tc>
          <w:tcPr>
            <w:tcW w:w="4776" w:type="dxa"/>
            <w:vAlign w:val="center"/>
          </w:tcPr>
          <w:p w:rsidR="004D0763" w:rsidRPr="001E39F8" w:rsidRDefault="004D0763" w:rsidP="00B57B04">
            <w:pPr>
              <w:jc w:val="center"/>
              <w:rPr>
                <w:sz w:val="20"/>
                <w:szCs w:val="20"/>
              </w:rPr>
            </w:pPr>
            <w:r w:rsidRPr="001E39F8">
              <w:rPr>
                <w:sz w:val="20"/>
                <w:szCs w:val="20"/>
              </w:rPr>
              <w:t>Примечание</w:t>
            </w:r>
          </w:p>
        </w:tc>
        <w:tc>
          <w:tcPr>
            <w:tcW w:w="1620" w:type="dxa"/>
            <w:vAlign w:val="center"/>
          </w:tcPr>
          <w:p w:rsidR="004D0763" w:rsidRPr="001E39F8" w:rsidRDefault="004D0763" w:rsidP="00B57B04">
            <w:pPr>
              <w:jc w:val="center"/>
              <w:rPr>
                <w:sz w:val="20"/>
                <w:szCs w:val="20"/>
              </w:rPr>
            </w:pPr>
          </w:p>
          <w:p w:rsidR="004D0763" w:rsidRPr="001E39F8" w:rsidRDefault="004D0763" w:rsidP="00B57B04">
            <w:pPr>
              <w:jc w:val="center"/>
              <w:rPr>
                <w:sz w:val="20"/>
                <w:szCs w:val="20"/>
              </w:rPr>
            </w:pPr>
          </w:p>
          <w:p w:rsidR="004D0763" w:rsidRPr="001E39F8" w:rsidRDefault="004D0763" w:rsidP="00B57B04">
            <w:pPr>
              <w:jc w:val="center"/>
              <w:rPr>
                <w:sz w:val="20"/>
                <w:szCs w:val="20"/>
              </w:rPr>
            </w:pPr>
            <w:r w:rsidRPr="001E39F8">
              <w:rPr>
                <w:sz w:val="20"/>
                <w:szCs w:val="20"/>
              </w:rPr>
              <w:t>Кто предоставляет</w:t>
            </w:r>
          </w:p>
          <w:p w:rsidR="004D0763" w:rsidRPr="001E39F8" w:rsidRDefault="004D0763" w:rsidP="00B57B04">
            <w:pPr>
              <w:jc w:val="center"/>
              <w:rPr>
                <w:sz w:val="20"/>
                <w:szCs w:val="20"/>
              </w:rPr>
            </w:pPr>
          </w:p>
          <w:p w:rsidR="004D0763" w:rsidRPr="001E39F8" w:rsidRDefault="004D0763" w:rsidP="00B57B04">
            <w:pPr>
              <w:jc w:val="center"/>
              <w:rPr>
                <w:sz w:val="20"/>
                <w:szCs w:val="20"/>
              </w:rPr>
            </w:pPr>
          </w:p>
        </w:tc>
      </w:tr>
      <w:tr w:rsidR="004D0763" w:rsidRPr="001E39F8" w:rsidTr="001E39F8">
        <w:tc>
          <w:tcPr>
            <w:tcW w:w="14580" w:type="dxa"/>
            <w:gridSpan w:val="5"/>
            <w:tcBorders>
              <w:top w:val="single" w:sz="18" w:space="0" w:color="auto"/>
              <w:left w:val="single" w:sz="18" w:space="0" w:color="auto"/>
              <w:right w:val="single" w:sz="18" w:space="0" w:color="auto"/>
            </w:tcBorders>
            <w:vAlign w:val="center"/>
          </w:tcPr>
          <w:p w:rsidR="004D0763" w:rsidRPr="007B349A" w:rsidRDefault="004D0763" w:rsidP="00AB10ED">
            <w:pPr>
              <w:jc w:val="center"/>
              <w:rPr>
                <w:b/>
                <w:sz w:val="20"/>
                <w:szCs w:val="20"/>
              </w:rPr>
            </w:pPr>
            <w:r w:rsidRPr="007B349A">
              <w:rPr>
                <w:b/>
              </w:rPr>
              <w:t>Присвоение, аннулирование адресов объектам адресации</w:t>
            </w:r>
          </w:p>
        </w:tc>
      </w:tr>
      <w:tr w:rsidR="004D0763" w:rsidRPr="001E39F8" w:rsidTr="001E39F8">
        <w:tc>
          <w:tcPr>
            <w:tcW w:w="540" w:type="dxa"/>
            <w:tcBorders>
              <w:top w:val="single" w:sz="18" w:space="0" w:color="auto"/>
            </w:tcBorders>
            <w:vAlign w:val="center"/>
          </w:tcPr>
          <w:p w:rsidR="004D0763" w:rsidRPr="001E39F8" w:rsidRDefault="004D0763" w:rsidP="00EE34B2">
            <w:pPr>
              <w:jc w:val="center"/>
              <w:rPr>
                <w:sz w:val="20"/>
                <w:szCs w:val="20"/>
              </w:rPr>
            </w:pPr>
            <w:r w:rsidRPr="001E39F8">
              <w:rPr>
                <w:sz w:val="20"/>
                <w:szCs w:val="20"/>
              </w:rPr>
              <w:t>1</w:t>
            </w:r>
          </w:p>
        </w:tc>
        <w:tc>
          <w:tcPr>
            <w:tcW w:w="5304" w:type="dxa"/>
            <w:tcBorders>
              <w:top w:val="single" w:sz="18" w:space="0" w:color="auto"/>
            </w:tcBorders>
          </w:tcPr>
          <w:p w:rsidR="004D0763" w:rsidRPr="00975A95" w:rsidRDefault="004D0763" w:rsidP="007B349A">
            <w:r w:rsidRPr="00975A95">
              <w:rPr>
                <w:sz w:val="22"/>
                <w:szCs w:val="22"/>
              </w:rPr>
              <w:t>Заявление о присвоении объекту адресации или аннулировании его адреса</w:t>
            </w:r>
          </w:p>
        </w:tc>
        <w:tc>
          <w:tcPr>
            <w:tcW w:w="2340" w:type="dxa"/>
            <w:tcBorders>
              <w:top w:val="single" w:sz="18" w:space="0" w:color="auto"/>
            </w:tcBorders>
          </w:tcPr>
          <w:p w:rsidR="004D0763" w:rsidRPr="001E39F8" w:rsidRDefault="004D0763" w:rsidP="00801D82">
            <w:pPr>
              <w:rPr>
                <w:sz w:val="20"/>
                <w:szCs w:val="20"/>
              </w:rPr>
            </w:pPr>
          </w:p>
        </w:tc>
        <w:tc>
          <w:tcPr>
            <w:tcW w:w="4776" w:type="dxa"/>
            <w:tcBorders>
              <w:top w:val="single" w:sz="18" w:space="0" w:color="auto"/>
            </w:tcBorders>
          </w:tcPr>
          <w:p w:rsidR="004D0763" w:rsidRPr="001E39F8" w:rsidRDefault="004D0763" w:rsidP="00801D82">
            <w:pPr>
              <w:rPr>
                <w:sz w:val="20"/>
                <w:szCs w:val="20"/>
              </w:rPr>
            </w:pPr>
          </w:p>
        </w:tc>
        <w:tc>
          <w:tcPr>
            <w:tcW w:w="1620" w:type="dxa"/>
            <w:tcBorders>
              <w:top w:val="single" w:sz="18" w:space="0" w:color="auto"/>
            </w:tcBorders>
            <w:vAlign w:val="center"/>
          </w:tcPr>
          <w:p w:rsidR="004D0763" w:rsidRPr="001E39F8" w:rsidRDefault="004D0763" w:rsidP="00B57B04">
            <w:pPr>
              <w:jc w:val="center"/>
              <w:rPr>
                <w:sz w:val="20"/>
                <w:szCs w:val="20"/>
              </w:rPr>
            </w:pPr>
            <w:r w:rsidRPr="001E39F8">
              <w:rPr>
                <w:sz w:val="20"/>
                <w:szCs w:val="20"/>
              </w:rPr>
              <w:t>Заявитель</w:t>
            </w:r>
          </w:p>
        </w:tc>
      </w:tr>
      <w:tr w:rsidR="004D0763" w:rsidRPr="001E39F8" w:rsidTr="001E39F8">
        <w:tc>
          <w:tcPr>
            <w:tcW w:w="540" w:type="dxa"/>
            <w:vAlign w:val="center"/>
          </w:tcPr>
          <w:p w:rsidR="004D0763" w:rsidRPr="001E39F8" w:rsidRDefault="004D0763" w:rsidP="00EE34B2">
            <w:pPr>
              <w:jc w:val="center"/>
              <w:rPr>
                <w:sz w:val="20"/>
                <w:szCs w:val="20"/>
              </w:rPr>
            </w:pPr>
            <w:r w:rsidRPr="001E39F8">
              <w:rPr>
                <w:sz w:val="20"/>
                <w:szCs w:val="20"/>
              </w:rPr>
              <w:t>2</w:t>
            </w:r>
          </w:p>
        </w:tc>
        <w:tc>
          <w:tcPr>
            <w:tcW w:w="5304" w:type="dxa"/>
          </w:tcPr>
          <w:p w:rsidR="004D0763" w:rsidRPr="00975A95" w:rsidRDefault="004D0763" w:rsidP="007B349A">
            <w:r w:rsidRPr="00975A95">
              <w:rPr>
                <w:sz w:val="22"/>
                <w:szCs w:val="22"/>
              </w:rPr>
              <w:t>Документ, удостоверяющий личность заявителя</w:t>
            </w:r>
          </w:p>
        </w:tc>
        <w:tc>
          <w:tcPr>
            <w:tcW w:w="2340" w:type="dxa"/>
          </w:tcPr>
          <w:p w:rsidR="004D0763" w:rsidRPr="001E39F8" w:rsidRDefault="004D0763" w:rsidP="00801D82">
            <w:pPr>
              <w:rPr>
                <w:sz w:val="20"/>
                <w:szCs w:val="20"/>
              </w:rPr>
            </w:pPr>
          </w:p>
        </w:tc>
        <w:tc>
          <w:tcPr>
            <w:tcW w:w="4776" w:type="dxa"/>
          </w:tcPr>
          <w:p w:rsidR="004D0763" w:rsidRPr="001E39F8" w:rsidRDefault="004D0763" w:rsidP="00801D82">
            <w:pPr>
              <w:rPr>
                <w:sz w:val="20"/>
                <w:szCs w:val="20"/>
              </w:rPr>
            </w:pPr>
          </w:p>
        </w:tc>
        <w:tc>
          <w:tcPr>
            <w:tcW w:w="1620" w:type="dxa"/>
            <w:vAlign w:val="center"/>
          </w:tcPr>
          <w:p w:rsidR="004D0763" w:rsidRPr="001E39F8" w:rsidRDefault="004D0763" w:rsidP="00B57B04">
            <w:pPr>
              <w:jc w:val="center"/>
              <w:rPr>
                <w:sz w:val="20"/>
                <w:szCs w:val="20"/>
              </w:rPr>
            </w:pPr>
            <w:r w:rsidRPr="001E39F8">
              <w:rPr>
                <w:sz w:val="20"/>
                <w:szCs w:val="20"/>
              </w:rPr>
              <w:t>Заявитель</w:t>
            </w:r>
          </w:p>
        </w:tc>
      </w:tr>
      <w:tr w:rsidR="004D0763" w:rsidRPr="001E39F8" w:rsidTr="001E39F8">
        <w:tc>
          <w:tcPr>
            <w:tcW w:w="540" w:type="dxa"/>
            <w:vAlign w:val="center"/>
          </w:tcPr>
          <w:p w:rsidR="004D0763" w:rsidRPr="001E39F8" w:rsidRDefault="004D0763" w:rsidP="00EE34B2">
            <w:pPr>
              <w:jc w:val="center"/>
              <w:rPr>
                <w:sz w:val="20"/>
                <w:szCs w:val="20"/>
              </w:rPr>
            </w:pPr>
            <w:r w:rsidRPr="001E39F8">
              <w:rPr>
                <w:sz w:val="20"/>
                <w:szCs w:val="20"/>
              </w:rPr>
              <w:t>3</w:t>
            </w:r>
          </w:p>
        </w:tc>
        <w:tc>
          <w:tcPr>
            <w:tcW w:w="5304" w:type="dxa"/>
          </w:tcPr>
          <w:p w:rsidR="004D0763" w:rsidRPr="00975A95" w:rsidRDefault="004D0763" w:rsidP="007B349A">
            <w:pPr>
              <w:autoSpaceDE w:val="0"/>
              <w:autoSpaceDN w:val="0"/>
              <w:adjustRightInd w:val="0"/>
            </w:pPr>
            <w:r w:rsidRPr="00975A95">
              <w:rPr>
                <w:sz w:val="22"/>
                <w:szCs w:val="22"/>
              </w:rPr>
              <w:t>Правоустанавливающие и (или) правоудостоверяющие документы на объект (объекты) адресации</w:t>
            </w:r>
          </w:p>
        </w:tc>
        <w:tc>
          <w:tcPr>
            <w:tcW w:w="2340" w:type="dxa"/>
          </w:tcPr>
          <w:p w:rsidR="004D0763" w:rsidRPr="007F2F40" w:rsidRDefault="004D0763" w:rsidP="00801D82">
            <w:pPr>
              <w:rPr>
                <w:sz w:val="20"/>
                <w:szCs w:val="20"/>
              </w:rPr>
            </w:pPr>
          </w:p>
        </w:tc>
        <w:tc>
          <w:tcPr>
            <w:tcW w:w="4776" w:type="dxa"/>
          </w:tcPr>
          <w:p w:rsidR="004D0763" w:rsidRPr="001E39F8" w:rsidRDefault="00A41F93" w:rsidP="00F97C9B">
            <w:pPr>
              <w:rPr>
                <w:sz w:val="20"/>
                <w:szCs w:val="20"/>
              </w:rPr>
            </w:pPr>
            <w:r>
              <w:rPr>
                <w:sz w:val="20"/>
                <w:szCs w:val="20"/>
              </w:rPr>
              <w:t>В случае если право не зарегистрировано в Росреестре.</w:t>
            </w:r>
          </w:p>
        </w:tc>
        <w:tc>
          <w:tcPr>
            <w:tcW w:w="1620" w:type="dxa"/>
            <w:vAlign w:val="center"/>
          </w:tcPr>
          <w:p w:rsidR="004D0763" w:rsidRPr="001E39F8" w:rsidRDefault="004D0763" w:rsidP="00B57B04">
            <w:pPr>
              <w:jc w:val="center"/>
              <w:rPr>
                <w:sz w:val="20"/>
                <w:szCs w:val="20"/>
              </w:rPr>
            </w:pPr>
            <w:r w:rsidRPr="001E39F8">
              <w:rPr>
                <w:sz w:val="20"/>
                <w:szCs w:val="20"/>
              </w:rPr>
              <w:t>Заявитель</w:t>
            </w:r>
          </w:p>
        </w:tc>
      </w:tr>
      <w:tr w:rsidR="004D0763" w:rsidRPr="001E39F8" w:rsidTr="001E39F8">
        <w:tc>
          <w:tcPr>
            <w:tcW w:w="540" w:type="dxa"/>
            <w:vAlign w:val="center"/>
          </w:tcPr>
          <w:p w:rsidR="004D0763" w:rsidRPr="001E39F8" w:rsidRDefault="004D0763" w:rsidP="00EE34B2">
            <w:pPr>
              <w:jc w:val="center"/>
              <w:rPr>
                <w:sz w:val="20"/>
                <w:szCs w:val="20"/>
              </w:rPr>
            </w:pPr>
          </w:p>
        </w:tc>
        <w:tc>
          <w:tcPr>
            <w:tcW w:w="5304" w:type="dxa"/>
          </w:tcPr>
          <w:p w:rsidR="004D0763" w:rsidRPr="00975A95" w:rsidRDefault="004D0763" w:rsidP="006A7A5F">
            <w:pPr>
              <w:autoSpaceDE w:val="0"/>
              <w:autoSpaceDN w:val="0"/>
              <w:adjustRightInd w:val="0"/>
              <w:jc w:val="both"/>
            </w:pPr>
            <w:r w:rsidRPr="00975A95">
              <w:rPr>
                <w:sz w:val="22"/>
                <w:szCs w:val="22"/>
              </w:rPr>
              <w:t>Инженерно - топографический план земельного участка</w:t>
            </w:r>
          </w:p>
        </w:tc>
        <w:tc>
          <w:tcPr>
            <w:tcW w:w="2340" w:type="dxa"/>
          </w:tcPr>
          <w:p w:rsidR="004D0763" w:rsidRPr="007F2F40" w:rsidRDefault="004D0763" w:rsidP="00801D82">
            <w:pPr>
              <w:rPr>
                <w:sz w:val="20"/>
                <w:szCs w:val="20"/>
              </w:rPr>
            </w:pPr>
          </w:p>
        </w:tc>
        <w:tc>
          <w:tcPr>
            <w:tcW w:w="4776" w:type="dxa"/>
          </w:tcPr>
          <w:p w:rsidR="004D0763" w:rsidRPr="00975A95" w:rsidRDefault="004D0763" w:rsidP="00F97C9B">
            <w:r w:rsidRPr="00975A95">
              <w:rPr>
                <w:sz w:val="22"/>
                <w:szCs w:val="22"/>
              </w:rPr>
              <w:t>В случае если, в государственном кадастре недвижимости отсутствуют сведения о расположении объекта адресации в границах земельного участка</w:t>
            </w:r>
            <w:r>
              <w:rPr>
                <w:sz w:val="22"/>
                <w:szCs w:val="22"/>
              </w:rPr>
              <w:t>.</w:t>
            </w:r>
          </w:p>
        </w:tc>
        <w:tc>
          <w:tcPr>
            <w:tcW w:w="1620" w:type="dxa"/>
            <w:vAlign w:val="center"/>
          </w:tcPr>
          <w:p w:rsidR="004D0763" w:rsidRPr="001E39F8" w:rsidRDefault="004D0763" w:rsidP="00B57B04">
            <w:pPr>
              <w:jc w:val="center"/>
              <w:rPr>
                <w:sz w:val="20"/>
                <w:szCs w:val="20"/>
              </w:rPr>
            </w:pPr>
            <w:r w:rsidRPr="001E39F8">
              <w:rPr>
                <w:sz w:val="20"/>
                <w:szCs w:val="20"/>
              </w:rPr>
              <w:t>Заявитель</w:t>
            </w:r>
          </w:p>
        </w:tc>
      </w:tr>
    </w:tbl>
    <w:p w:rsidR="004D0763" w:rsidRDefault="004D0763" w:rsidP="00AB2002">
      <w:pPr>
        <w:pStyle w:val="ConsPlusNormal"/>
        <w:ind w:firstLine="0"/>
        <w:rPr>
          <w:rFonts w:ascii="Times New Roman" w:hAnsi="Times New Roman" w:cs="Times New Roman"/>
        </w:rPr>
      </w:pPr>
    </w:p>
    <w:p w:rsidR="004D0763" w:rsidRPr="001E39F8" w:rsidRDefault="004D0763" w:rsidP="00D31E34">
      <w:pPr>
        <w:pStyle w:val="ConsPlusNormal"/>
        <w:ind w:firstLine="0"/>
        <w:jc w:val="right"/>
        <w:rPr>
          <w:rFonts w:ascii="Times New Roman" w:hAnsi="Times New Roman" w:cs="Times New Roman"/>
        </w:rPr>
      </w:pPr>
      <w:r>
        <w:rPr>
          <w:rFonts w:ascii="Times New Roman" w:hAnsi="Times New Roman" w:cs="Times New Roman"/>
        </w:rPr>
        <w:t>Таблица 2</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76"/>
        <w:gridCol w:w="4944"/>
        <w:gridCol w:w="84"/>
        <w:gridCol w:w="2236"/>
        <w:gridCol w:w="20"/>
        <w:gridCol w:w="84"/>
        <w:gridCol w:w="4716"/>
        <w:gridCol w:w="60"/>
        <w:gridCol w:w="1620"/>
      </w:tblGrid>
      <w:tr w:rsidR="004D0763" w:rsidRPr="001E39F8" w:rsidTr="001E39F8">
        <w:tc>
          <w:tcPr>
            <w:tcW w:w="540" w:type="dxa"/>
            <w:vAlign w:val="center"/>
          </w:tcPr>
          <w:p w:rsidR="004D0763" w:rsidRPr="001E39F8" w:rsidRDefault="004D0763" w:rsidP="00D40A0F">
            <w:pPr>
              <w:jc w:val="center"/>
              <w:rPr>
                <w:sz w:val="20"/>
                <w:szCs w:val="20"/>
              </w:rPr>
            </w:pPr>
          </w:p>
          <w:p w:rsidR="004D0763" w:rsidRPr="001E39F8" w:rsidRDefault="004D0763" w:rsidP="00D40A0F">
            <w:pPr>
              <w:jc w:val="center"/>
              <w:rPr>
                <w:sz w:val="20"/>
                <w:szCs w:val="20"/>
              </w:rPr>
            </w:pPr>
          </w:p>
          <w:p w:rsidR="004D0763" w:rsidRPr="001E39F8" w:rsidRDefault="004D0763" w:rsidP="00D40A0F">
            <w:pPr>
              <w:jc w:val="center"/>
              <w:rPr>
                <w:sz w:val="20"/>
                <w:szCs w:val="20"/>
              </w:rPr>
            </w:pPr>
            <w:r w:rsidRPr="001E39F8">
              <w:rPr>
                <w:sz w:val="20"/>
                <w:szCs w:val="20"/>
              </w:rPr>
              <w:t>№ п/п</w:t>
            </w:r>
          </w:p>
          <w:p w:rsidR="004D0763" w:rsidRPr="001E39F8" w:rsidRDefault="004D0763" w:rsidP="00D40A0F">
            <w:pPr>
              <w:jc w:val="center"/>
              <w:rPr>
                <w:sz w:val="20"/>
                <w:szCs w:val="20"/>
              </w:rPr>
            </w:pPr>
          </w:p>
        </w:tc>
        <w:tc>
          <w:tcPr>
            <w:tcW w:w="5304" w:type="dxa"/>
            <w:gridSpan w:val="3"/>
            <w:tcBorders>
              <w:bottom w:val="single" w:sz="18" w:space="0" w:color="auto"/>
            </w:tcBorders>
            <w:vAlign w:val="center"/>
          </w:tcPr>
          <w:p w:rsidR="004D0763" w:rsidRPr="001E39F8" w:rsidRDefault="004D0763" w:rsidP="00D40A0F">
            <w:pPr>
              <w:jc w:val="center"/>
              <w:rPr>
                <w:sz w:val="20"/>
                <w:szCs w:val="20"/>
              </w:rPr>
            </w:pPr>
            <w:r w:rsidRPr="001E39F8">
              <w:rPr>
                <w:sz w:val="20"/>
                <w:szCs w:val="20"/>
              </w:rPr>
              <w:t xml:space="preserve">Категория и (или) </w:t>
            </w:r>
          </w:p>
          <w:p w:rsidR="004D0763" w:rsidRPr="001E39F8" w:rsidRDefault="004D0763" w:rsidP="00D40A0F">
            <w:pPr>
              <w:jc w:val="center"/>
              <w:rPr>
                <w:sz w:val="20"/>
                <w:szCs w:val="20"/>
              </w:rPr>
            </w:pPr>
            <w:r w:rsidRPr="001E39F8">
              <w:rPr>
                <w:sz w:val="20"/>
                <w:szCs w:val="20"/>
              </w:rPr>
              <w:t xml:space="preserve">наименование </w:t>
            </w:r>
          </w:p>
          <w:p w:rsidR="004D0763" w:rsidRPr="001E39F8" w:rsidRDefault="004D0763" w:rsidP="00D40A0F">
            <w:pPr>
              <w:jc w:val="center"/>
              <w:rPr>
                <w:sz w:val="20"/>
                <w:szCs w:val="20"/>
              </w:rPr>
            </w:pPr>
            <w:r w:rsidRPr="001E39F8">
              <w:rPr>
                <w:sz w:val="20"/>
                <w:szCs w:val="20"/>
              </w:rPr>
              <w:t xml:space="preserve">предоставляемого </w:t>
            </w:r>
          </w:p>
          <w:p w:rsidR="004D0763" w:rsidRPr="001E39F8" w:rsidRDefault="004D0763" w:rsidP="00D40A0F">
            <w:pPr>
              <w:jc w:val="center"/>
              <w:rPr>
                <w:sz w:val="20"/>
                <w:szCs w:val="20"/>
              </w:rPr>
            </w:pPr>
            <w:r w:rsidRPr="001E39F8">
              <w:rPr>
                <w:sz w:val="20"/>
                <w:szCs w:val="20"/>
              </w:rPr>
              <w:t>документа</w:t>
            </w:r>
          </w:p>
        </w:tc>
        <w:tc>
          <w:tcPr>
            <w:tcW w:w="2340" w:type="dxa"/>
            <w:gridSpan w:val="3"/>
            <w:vAlign w:val="center"/>
          </w:tcPr>
          <w:p w:rsidR="004D0763" w:rsidRPr="001E39F8" w:rsidRDefault="004D0763" w:rsidP="00D40A0F">
            <w:pPr>
              <w:ind w:hanging="288"/>
              <w:jc w:val="center"/>
              <w:rPr>
                <w:sz w:val="20"/>
                <w:szCs w:val="20"/>
              </w:rPr>
            </w:pPr>
            <w:r w:rsidRPr="001E39F8">
              <w:rPr>
                <w:sz w:val="20"/>
                <w:szCs w:val="20"/>
              </w:rPr>
              <w:t>Форма предоставления документа</w:t>
            </w:r>
          </w:p>
        </w:tc>
        <w:tc>
          <w:tcPr>
            <w:tcW w:w="4776" w:type="dxa"/>
            <w:gridSpan w:val="2"/>
            <w:vAlign w:val="center"/>
          </w:tcPr>
          <w:p w:rsidR="004D0763" w:rsidRPr="001E39F8" w:rsidRDefault="004D0763" w:rsidP="00D40A0F">
            <w:pPr>
              <w:jc w:val="center"/>
              <w:rPr>
                <w:sz w:val="20"/>
                <w:szCs w:val="20"/>
              </w:rPr>
            </w:pPr>
            <w:r w:rsidRPr="001E39F8">
              <w:rPr>
                <w:sz w:val="20"/>
                <w:szCs w:val="20"/>
              </w:rPr>
              <w:t>Примечание</w:t>
            </w:r>
          </w:p>
        </w:tc>
        <w:tc>
          <w:tcPr>
            <w:tcW w:w="1620" w:type="dxa"/>
            <w:vAlign w:val="center"/>
          </w:tcPr>
          <w:p w:rsidR="004D0763" w:rsidRPr="001E39F8" w:rsidRDefault="004D0763" w:rsidP="00D40A0F">
            <w:pPr>
              <w:jc w:val="center"/>
              <w:rPr>
                <w:sz w:val="20"/>
                <w:szCs w:val="20"/>
              </w:rPr>
            </w:pPr>
          </w:p>
          <w:p w:rsidR="004D0763" w:rsidRPr="001E39F8" w:rsidRDefault="004D0763" w:rsidP="00D40A0F">
            <w:pPr>
              <w:jc w:val="center"/>
              <w:rPr>
                <w:sz w:val="20"/>
                <w:szCs w:val="20"/>
              </w:rPr>
            </w:pPr>
          </w:p>
          <w:p w:rsidR="004D0763" w:rsidRPr="001E39F8" w:rsidRDefault="004D0763" w:rsidP="00D40A0F">
            <w:pPr>
              <w:jc w:val="center"/>
              <w:rPr>
                <w:sz w:val="20"/>
                <w:szCs w:val="20"/>
              </w:rPr>
            </w:pPr>
            <w:r w:rsidRPr="001E39F8">
              <w:rPr>
                <w:sz w:val="20"/>
                <w:szCs w:val="20"/>
              </w:rPr>
              <w:t>Кто предоставляет</w:t>
            </w:r>
          </w:p>
          <w:p w:rsidR="004D0763" w:rsidRPr="001E39F8" w:rsidRDefault="004D0763" w:rsidP="00D40A0F">
            <w:pPr>
              <w:jc w:val="center"/>
              <w:rPr>
                <w:sz w:val="20"/>
                <w:szCs w:val="20"/>
              </w:rPr>
            </w:pPr>
          </w:p>
          <w:p w:rsidR="004D0763" w:rsidRPr="001E39F8" w:rsidRDefault="004D0763" w:rsidP="00D40A0F">
            <w:pPr>
              <w:jc w:val="center"/>
              <w:rPr>
                <w:sz w:val="20"/>
                <w:szCs w:val="20"/>
              </w:rPr>
            </w:pPr>
          </w:p>
        </w:tc>
      </w:tr>
      <w:tr w:rsidR="004D0763" w:rsidRPr="001E39F8" w:rsidTr="001E39F8">
        <w:tblPrEx>
          <w:tblLook w:val="0000" w:firstRow="0" w:lastRow="0" w:firstColumn="0" w:lastColumn="0" w:noHBand="0" w:noVBand="0"/>
        </w:tblPrEx>
        <w:trPr>
          <w:trHeight w:val="204"/>
        </w:trPr>
        <w:tc>
          <w:tcPr>
            <w:tcW w:w="14580" w:type="dxa"/>
            <w:gridSpan w:val="10"/>
            <w:tcBorders>
              <w:top w:val="single" w:sz="18" w:space="0" w:color="auto"/>
              <w:left w:val="single" w:sz="18" w:space="0" w:color="auto"/>
              <w:right w:val="single" w:sz="18" w:space="0" w:color="auto"/>
            </w:tcBorders>
          </w:tcPr>
          <w:p w:rsidR="004D0763" w:rsidRPr="001E39F8" w:rsidRDefault="004D0763" w:rsidP="00187929">
            <w:pPr>
              <w:pStyle w:val="ConsPlusNormal"/>
              <w:ind w:firstLine="0"/>
              <w:jc w:val="both"/>
              <w:rPr>
                <w:rFonts w:ascii="Times New Roman" w:hAnsi="Times New Roman" w:cs="Times New Roman"/>
              </w:rPr>
            </w:pPr>
            <w:r w:rsidRPr="001E39F8">
              <w:rPr>
                <w:rFonts w:ascii="Times New Roman" w:hAnsi="Times New Roman" w:cs="Times New Roman"/>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им организаций</w:t>
            </w:r>
          </w:p>
        </w:tc>
      </w:tr>
      <w:tr w:rsidR="004D0763" w:rsidRPr="001E39F8" w:rsidTr="00861A58">
        <w:tc>
          <w:tcPr>
            <w:tcW w:w="816" w:type="dxa"/>
            <w:gridSpan w:val="2"/>
            <w:tcBorders>
              <w:top w:val="single" w:sz="18" w:space="0" w:color="auto"/>
            </w:tcBorders>
          </w:tcPr>
          <w:p w:rsidR="004D0763" w:rsidRPr="001E39F8" w:rsidRDefault="004D0763" w:rsidP="00AF1E97">
            <w:pPr>
              <w:rPr>
                <w:sz w:val="20"/>
                <w:szCs w:val="20"/>
              </w:rPr>
            </w:pPr>
            <w:r w:rsidRPr="001E39F8">
              <w:rPr>
                <w:sz w:val="20"/>
                <w:szCs w:val="20"/>
              </w:rPr>
              <w:t>1</w:t>
            </w:r>
          </w:p>
        </w:tc>
        <w:tc>
          <w:tcPr>
            <w:tcW w:w="4944" w:type="dxa"/>
            <w:tcBorders>
              <w:top w:val="single" w:sz="18" w:space="0" w:color="auto"/>
            </w:tcBorders>
          </w:tcPr>
          <w:p w:rsidR="004D0763" w:rsidRPr="00AB6D0A" w:rsidRDefault="004D0763" w:rsidP="006A7A5F">
            <w:pPr>
              <w:rPr>
                <w:sz w:val="20"/>
                <w:szCs w:val="20"/>
              </w:rPr>
            </w:pPr>
            <w:r>
              <w:rPr>
                <w:sz w:val="20"/>
                <w:szCs w:val="20"/>
              </w:rPr>
              <w:t>К</w:t>
            </w:r>
            <w:r w:rsidRPr="00AB6D0A">
              <w:rPr>
                <w:sz w:val="20"/>
                <w:szCs w:val="20"/>
              </w:rPr>
              <w:t xml:space="preserve">адастровые паспорта объектов недвижимости </w:t>
            </w:r>
          </w:p>
        </w:tc>
        <w:tc>
          <w:tcPr>
            <w:tcW w:w="2340" w:type="dxa"/>
            <w:gridSpan w:val="3"/>
            <w:tcBorders>
              <w:top w:val="single" w:sz="18" w:space="0" w:color="auto"/>
            </w:tcBorders>
            <w:vAlign w:val="center"/>
          </w:tcPr>
          <w:p w:rsidR="004D0763" w:rsidRPr="00AB6D0A" w:rsidRDefault="004D0763" w:rsidP="001E39F8">
            <w:pPr>
              <w:jc w:val="center"/>
              <w:rPr>
                <w:sz w:val="20"/>
                <w:szCs w:val="20"/>
              </w:rPr>
            </w:pPr>
          </w:p>
        </w:tc>
        <w:tc>
          <w:tcPr>
            <w:tcW w:w="4800" w:type="dxa"/>
            <w:gridSpan w:val="2"/>
            <w:tcBorders>
              <w:top w:val="single" w:sz="18" w:space="0" w:color="auto"/>
            </w:tcBorders>
          </w:tcPr>
          <w:p w:rsidR="004D0763" w:rsidRPr="00AB6D0A" w:rsidRDefault="004D0763" w:rsidP="00AF1E97">
            <w:pPr>
              <w:rPr>
                <w:sz w:val="20"/>
                <w:szCs w:val="20"/>
              </w:rPr>
            </w:pPr>
            <w:r w:rsidRPr="00AB6D0A">
              <w:rPr>
                <w:sz w:val="20"/>
                <w:szCs w:val="20"/>
              </w:rPr>
              <w:t>(в случае преобразования объектов недвижимости с образованием одного и более новых объектов адресации)</w:t>
            </w:r>
            <w:r>
              <w:rPr>
                <w:sz w:val="20"/>
                <w:szCs w:val="20"/>
              </w:rPr>
              <w:t>.</w:t>
            </w:r>
          </w:p>
        </w:tc>
        <w:tc>
          <w:tcPr>
            <w:tcW w:w="1680" w:type="dxa"/>
            <w:gridSpan w:val="2"/>
            <w:tcBorders>
              <w:top w:val="single" w:sz="18" w:space="0" w:color="auto"/>
              <w:right w:val="single" w:sz="2" w:space="0" w:color="auto"/>
            </w:tcBorders>
            <w:vAlign w:val="center"/>
          </w:tcPr>
          <w:p w:rsidR="004D0763" w:rsidRPr="00AB6D0A" w:rsidRDefault="004D0763" w:rsidP="00AF1E97">
            <w:pPr>
              <w:jc w:val="center"/>
              <w:rPr>
                <w:sz w:val="20"/>
                <w:szCs w:val="20"/>
              </w:rPr>
            </w:pPr>
            <w:r w:rsidRPr="00AB6D0A">
              <w:rPr>
                <w:sz w:val="20"/>
                <w:szCs w:val="20"/>
              </w:rPr>
              <w:t>Администрация, посредством межведомственного запроса</w:t>
            </w:r>
          </w:p>
        </w:tc>
      </w:tr>
      <w:tr w:rsidR="004D0763" w:rsidRPr="001E39F8" w:rsidTr="00861A58">
        <w:tc>
          <w:tcPr>
            <w:tcW w:w="816" w:type="dxa"/>
            <w:gridSpan w:val="2"/>
          </w:tcPr>
          <w:p w:rsidR="004D0763" w:rsidRPr="001E39F8" w:rsidRDefault="004D0763" w:rsidP="00AF1E97">
            <w:pPr>
              <w:rPr>
                <w:sz w:val="20"/>
                <w:szCs w:val="20"/>
              </w:rPr>
            </w:pPr>
            <w:r w:rsidRPr="001E39F8">
              <w:rPr>
                <w:sz w:val="20"/>
                <w:szCs w:val="20"/>
              </w:rPr>
              <w:lastRenderedPageBreak/>
              <w:t>2</w:t>
            </w:r>
          </w:p>
        </w:tc>
        <w:tc>
          <w:tcPr>
            <w:tcW w:w="4944" w:type="dxa"/>
          </w:tcPr>
          <w:p w:rsidR="004D0763" w:rsidRPr="00AB6D0A" w:rsidRDefault="004D0763" w:rsidP="00AF1E97">
            <w:pPr>
              <w:rPr>
                <w:sz w:val="20"/>
                <w:szCs w:val="20"/>
              </w:rPr>
            </w:pPr>
            <w:r>
              <w:rPr>
                <w:sz w:val="20"/>
                <w:szCs w:val="20"/>
              </w:rPr>
              <w:t>Р</w:t>
            </w:r>
            <w:r w:rsidRPr="00AB6D0A">
              <w:rPr>
                <w:sz w:val="20"/>
                <w:szCs w:val="20"/>
              </w:rPr>
              <w:t>азрешение на строительство объекта адресации</w:t>
            </w:r>
          </w:p>
        </w:tc>
        <w:tc>
          <w:tcPr>
            <w:tcW w:w="2320" w:type="dxa"/>
            <w:gridSpan w:val="2"/>
            <w:vAlign w:val="center"/>
          </w:tcPr>
          <w:p w:rsidR="004D0763" w:rsidRPr="00AB6D0A" w:rsidRDefault="004D0763" w:rsidP="001E39F8">
            <w:pPr>
              <w:jc w:val="center"/>
              <w:rPr>
                <w:sz w:val="20"/>
                <w:szCs w:val="20"/>
              </w:rPr>
            </w:pPr>
          </w:p>
        </w:tc>
        <w:tc>
          <w:tcPr>
            <w:tcW w:w="4820" w:type="dxa"/>
            <w:gridSpan w:val="3"/>
          </w:tcPr>
          <w:p w:rsidR="004D0763" w:rsidRPr="00AB6D0A" w:rsidRDefault="004D0763" w:rsidP="00AF1E97">
            <w:pPr>
              <w:rPr>
                <w:sz w:val="20"/>
                <w:szCs w:val="20"/>
              </w:rPr>
            </w:pPr>
            <w:r w:rsidRPr="00AB6D0A">
              <w:rPr>
                <w:sz w:val="20"/>
                <w:szCs w:val="20"/>
              </w:rPr>
              <w:t>(при присвоении адреса строящимся объектам адресации)</w:t>
            </w:r>
            <w:r>
              <w:rPr>
                <w:sz w:val="20"/>
                <w:szCs w:val="20"/>
              </w:rPr>
              <w:t>.</w:t>
            </w:r>
          </w:p>
        </w:tc>
        <w:tc>
          <w:tcPr>
            <w:tcW w:w="1680" w:type="dxa"/>
            <w:gridSpan w:val="2"/>
            <w:tcBorders>
              <w:right w:val="single" w:sz="2" w:space="0" w:color="auto"/>
            </w:tcBorders>
            <w:vAlign w:val="center"/>
          </w:tcPr>
          <w:p w:rsidR="004D0763" w:rsidRPr="00AB6D0A" w:rsidRDefault="004D0763" w:rsidP="00AF1E97">
            <w:pPr>
              <w:jc w:val="center"/>
              <w:rPr>
                <w:sz w:val="20"/>
                <w:szCs w:val="20"/>
              </w:rPr>
            </w:pPr>
            <w:r w:rsidRPr="00AB6D0A">
              <w:rPr>
                <w:sz w:val="20"/>
                <w:szCs w:val="20"/>
              </w:rPr>
              <w:t>Администрация</w:t>
            </w:r>
          </w:p>
        </w:tc>
      </w:tr>
      <w:tr w:rsidR="004D0763" w:rsidRPr="001E39F8" w:rsidTr="00861A58">
        <w:tc>
          <w:tcPr>
            <w:tcW w:w="816" w:type="dxa"/>
            <w:gridSpan w:val="2"/>
          </w:tcPr>
          <w:p w:rsidR="004D0763" w:rsidRPr="001E39F8" w:rsidRDefault="004D0763" w:rsidP="00AF1E97">
            <w:pPr>
              <w:rPr>
                <w:sz w:val="20"/>
                <w:szCs w:val="20"/>
              </w:rPr>
            </w:pPr>
            <w:r w:rsidRPr="001E39F8">
              <w:rPr>
                <w:sz w:val="20"/>
                <w:szCs w:val="20"/>
              </w:rPr>
              <w:t>3</w:t>
            </w:r>
          </w:p>
        </w:tc>
        <w:tc>
          <w:tcPr>
            <w:tcW w:w="4944" w:type="dxa"/>
          </w:tcPr>
          <w:p w:rsidR="004D0763" w:rsidRPr="00AB6D0A" w:rsidRDefault="004D0763" w:rsidP="005E2555">
            <w:pPr>
              <w:rPr>
                <w:sz w:val="20"/>
                <w:szCs w:val="20"/>
              </w:rPr>
            </w:pPr>
            <w:r>
              <w:rPr>
                <w:sz w:val="20"/>
                <w:szCs w:val="20"/>
              </w:rPr>
              <w:t>Р</w:t>
            </w:r>
            <w:r w:rsidRPr="00AB6D0A">
              <w:rPr>
                <w:sz w:val="20"/>
                <w:szCs w:val="20"/>
              </w:rPr>
              <w:t>азрешение на ввод объекта в эксплуатацию</w:t>
            </w:r>
          </w:p>
        </w:tc>
        <w:tc>
          <w:tcPr>
            <w:tcW w:w="2320" w:type="dxa"/>
            <w:gridSpan w:val="2"/>
            <w:vAlign w:val="center"/>
          </w:tcPr>
          <w:p w:rsidR="004D0763" w:rsidRPr="00AB6D0A" w:rsidRDefault="004D0763" w:rsidP="001E39F8">
            <w:pPr>
              <w:jc w:val="center"/>
              <w:rPr>
                <w:sz w:val="20"/>
                <w:szCs w:val="20"/>
              </w:rPr>
            </w:pPr>
          </w:p>
        </w:tc>
        <w:tc>
          <w:tcPr>
            <w:tcW w:w="4820" w:type="dxa"/>
            <w:gridSpan w:val="3"/>
          </w:tcPr>
          <w:p w:rsidR="004D0763" w:rsidRPr="00AB6D0A" w:rsidRDefault="004D0763" w:rsidP="00F018FE">
            <w:pPr>
              <w:rPr>
                <w:sz w:val="20"/>
                <w:szCs w:val="20"/>
              </w:rPr>
            </w:pPr>
            <w:r w:rsidRPr="00AB6D0A">
              <w:rPr>
                <w:sz w:val="20"/>
                <w:szCs w:val="20"/>
              </w:rPr>
              <w:t>(при присвоении адреса введенным объектам адресации)</w:t>
            </w:r>
            <w:r w:rsidRPr="00AB6D0A">
              <w:rPr>
                <w:bCs/>
                <w:sz w:val="20"/>
                <w:szCs w:val="20"/>
              </w:rPr>
              <w:t xml:space="preserve"> </w:t>
            </w:r>
            <w:r>
              <w:rPr>
                <w:bCs/>
                <w:sz w:val="20"/>
                <w:szCs w:val="20"/>
              </w:rPr>
              <w:t>.</w:t>
            </w:r>
          </w:p>
        </w:tc>
        <w:tc>
          <w:tcPr>
            <w:tcW w:w="1680" w:type="dxa"/>
            <w:gridSpan w:val="2"/>
            <w:vAlign w:val="center"/>
          </w:tcPr>
          <w:p w:rsidR="004D0763" w:rsidRPr="00AB6D0A" w:rsidRDefault="004D0763" w:rsidP="00AF1E97">
            <w:pPr>
              <w:jc w:val="center"/>
              <w:rPr>
                <w:sz w:val="20"/>
                <w:szCs w:val="20"/>
              </w:rPr>
            </w:pPr>
            <w:r w:rsidRPr="00AB6D0A">
              <w:rPr>
                <w:sz w:val="20"/>
                <w:szCs w:val="20"/>
              </w:rPr>
              <w:t>Администрация</w:t>
            </w:r>
          </w:p>
        </w:tc>
      </w:tr>
      <w:tr w:rsidR="004D0763" w:rsidRPr="001E39F8" w:rsidTr="00861A58">
        <w:tc>
          <w:tcPr>
            <w:tcW w:w="816" w:type="dxa"/>
            <w:gridSpan w:val="2"/>
          </w:tcPr>
          <w:p w:rsidR="004D0763" w:rsidRPr="001E39F8" w:rsidRDefault="004D0763" w:rsidP="00AF1E97">
            <w:pPr>
              <w:rPr>
                <w:sz w:val="20"/>
                <w:szCs w:val="20"/>
              </w:rPr>
            </w:pPr>
            <w:r w:rsidRPr="001E39F8">
              <w:rPr>
                <w:sz w:val="20"/>
                <w:szCs w:val="20"/>
              </w:rPr>
              <w:t>4</w:t>
            </w:r>
          </w:p>
        </w:tc>
        <w:tc>
          <w:tcPr>
            <w:tcW w:w="4944" w:type="dxa"/>
          </w:tcPr>
          <w:p w:rsidR="004D0763" w:rsidRPr="00AB6D0A" w:rsidRDefault="004D0763" w:rsidP="00AF1E97">
            <w:pPr>
              <w:rPr>
                <w:sz w:val="20"/>
                <w:szCs w:val="20"/>
              </w:rPr>
            </w:pPr>
            <w:r>
              <w:rPr>
                <w:sz w:val="20"/>
                <w:szCs w:val="20"/>
              </w:rPr>
              <w:t>К</w:t>
            </w:r>
            <w:r w:rsidRPr="00AB6D0A">
              <w:rPr>
                <w:sz w:val="20"/>
                <w:szCs w:val="20"/>
              </w:rPr>
              <w:t>адастровый паспорт объекта адресации</w:t>
            </w:r>
          </w:p>
        </w:tc>
        <w:tc>
          <w:tcPr>
            <w:tcW w:w="2320" w:type="dxa"/>
            <w:gridSpan w:val="2"/>
            <w:vAlign w:val="center"/>
          </w:tcPr>
          <w:p w:rsidR="004D0763" w:rsidRPr="00AB6D0A" w:rsidRDefault="004D0763" w:rsidP="001E39F8">
            <w:pPr>
              <w:jc w:val="center"/>
              <w:rPr>
                <w:sz w:val="20"/>
                <w:szCs w:val="20"/>
              </w:rPr>
            </w:pPr>
          </w:p>
        </w:tc>
        <w:tc>
          <w:tcPr>
            <w:tcW w:w="4820" w:type="dxa"/>
            <w:gridSpan w:val="3"/>
          </w:tcPr>
          <w:p w:rsidR="004D0763" w:rsidRPr="00AB6D0A" w:rsidRDefault="004D0763" w:rsidP="00AF1E97">
            <w:pPr>
              <w:rPr>
                <w:sz w:val="20"/>
                <w:szCs w:val="20"/>
              </w:rPr>
            </w:pPr>
            <w:r w:rsidRPr="00AB6D0A">
              <w:rPr>
                <w:sz w:val="20"/>
                <w:szCs w:val="20"/>
              </w:rPr>
              <w:t>(в случае присвоения адреса объекту адресации, поставленному на кадастровый учет)</w:t>
            </w:r>
            <w:r>
              <w:rPr>
                <w:sz w:val="20"/>
                <w:szCs w:val="20"/>
              </w:rPr>
              <w:t>.</w:t>
            </w:r>
          </w:p>
        </w:tc>
        <w:tc>
          <w:tcPr>
            <w:tcW w:w="1680" w:type="dxa"/>
            <w:gridSpan w:val="2"/>
            <w:vAlign w:val="center"/>
          </w:tcPr>
          <w:p w:rsidR="004D0763" w:rsidRPr="00AB6D0A" w:rsidRDefault="004D0763" w:rsidP="00AF1E97">
            <w:pPr>
              <w:jc w:val="center"/>
              <w:rPr>
                <w:sz w:val="20"/>
                <w:szCs w:val="20"/>
              </w:rPr>
            </w:pPr>
            <w:r w:rsidRPr="00AB6D0A">
              <w:rPr>
                <w:sz w:val="20"/>
                <w:szCs w:val="20"/>
              </w:rPr>
              <w:t>Администрация, посредством межведомственного запроса</w:t>
            </w:r>
          </w:p>
        </w:tc>
      </w:tr>
      <w:tr w:rsidR="004D0763" w:rsidRPr="001E39F8" w:rsidTr="00861A58">
        <w:trPr>
          <w:trHeight w:val="1055"/>
        </w:trPr>
        <w:tc>
          <w:tcPr>
            <w:tcW w:w="816" w:type="dxa"/>
            <w:gridSpan w:val="2"/>
            <w:tcBorders>
              <w:right w:val="single" w:sz="2" w:space="0" w:color="auto"/>
            </w:tcBorders>
          </w:tcPr>
          <w:p w:rsidR="004D0763" w:rsidRPr="001E39F8" w:rsidRDefault="004D0763" w:rsidP="00AF1E97">
            <w:pPr>
              <w:rPr>
                <w:sz w:val="20"/>
                <w:szCs w:val="20"/>
              </w:rPr>
            </w:pPr>
            <w:r w:rsidRPr="001E39F8">
              <w:rPr>
                <w:sz w:val="20"/>
                <w:szCs w:val="20"/>
              </w:rPr>
              <w:t>5</w:t>
            </w:r>
          </w:p>
        </w:tc>
        <w:tc>
          <w:tcPr>
            <w:tcW w:w="4944" w:type="dxa"/>
            <w:tcBorders>
              <w:left w:val="single" w:sz="2" w:space="0" w:color="auto"/>
            </w:tcBorders>
          </w:tcPr>
          <w:p w:rsidR="004D0763" w:rsidRPr="00AB6D0A" w:rsidRDefault="004D0763" w:rsidP="00AF1E97">
            <w:pPr>
              <w:rPr>
                <w:sz w:val="20"/>
                <w:szCs w:val="20"/>
              </w:rPr>
            </w:pPr>
            <w:r>
              <w:rPr>
                <w:sz w:val="20"/>
                <w:szCs w:val="20"/>
              </w:rPr>
              <w:t>Р</w:t>
            </w:r>
            <w:r w:rsidRPr="00AB6D0A">
              <w:rPr>
                <w:sz w:val="20"/>
                <w:szCs w:val="20"/>
              </w:rPr>
              <w:t>ешение органа местного самоуправления о переводе жилого помещения в нежилое помещение или нежилого помещения в жилое помещение</w:t>
            </w:r>
          </w:p>
        </w:tc>
        <w:tc>
          <w:tcPr>
            <w:tcW w:w="2320" w:type="dxa"/>
            <w:gridSpan w:val="2"/>
            <w:vAlign w:val="center"/>
          </w:tcPr>
          <w:p w:rsidR="004D0763" w:rsidRPr="00AB6D0A" w:rsidRDefault="004D0763" w:rsidP="001E39F8">
            <w:pPr>
              <w:jc w:val="center"/>
              <w:rPr>
                <w:sz w:val="20"/>
                <w:szCs w:val="20"/>
              </w:rPr>
            </w:pPr>
          </w:p>
        </w:tc>
        <w:tc>
          <w:tcPr>
            <w:tcW w:w="4820" w:type="dxa"/>
            <w:gridSpan w:val="3"/>
          </w:tcPr>
          <w:p w:rsidR="004D0763" w:rsidRPr="00AB6D0A" w:rsidRDefault="004D0763" w:rsidP="00AF1E97">
            <w:pPr>
              <w:rPr>
                <w:sz w:val="20"/>
                <w:szCs w:val="20"/>
              </w:rPr>
            </w:pPr>
            <w:r w:rsidRPr="00AB6D0A">
              <w:rPr>
                <w:sz w:val="20"/>
                <w:szCs w:val="20"/>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0763" w:rsidRPr="00AB6D0A" w:rsidRDefault="004D0763" w:rsidP="00AF1E97">
            <w:pPr>
              <w:rPr>
                <w:sz w:val="20"/>
                <w:szCs w:val="20"/>
              </w:rPr>
            </w:pPr>
            <w:r w:rsidRPr="00AB6D0A">
              <w:rPr>
                <w:bCs/>
                <w:sz w:val="20"/>
                <w:szCs w:val="20"/>
              </w:rPr>
              <w:t>Предоставляется МБУ "УКС ЖКХ"</w:t>
            </w:r>
            <w:r>
              <w:rPr>
                <w:bCs/>
                <w:sz w:val="20"/>
                <w:szCs w:val="20"/>
              </w:rPr>
              <w:t>.</w:t>
            </w:r>
          </w:p>
        </w:tc>
        <w:tc>
          <w:tcPr>
            <w:tcW w:w="1680" w:type="dxa"/>
            <w:gridSpan w:val="2"/>
            <w:vAlign w:val="center"/>
          </w:tcPr>
          <w:p w:rsidR="004D0763" w:rsidRPr="00AB6D0A" w:rsidRDefault="004D0763" w:rsidP="002B7028">
            <w:pPr>
              <w:jc w:val="center"/>
              <w:rPr>
                <w:sz w:val="20"/>
                <w:szCs w:val="20"/>
              </w:rPr>
            </w:pPr>
            <w:r w:rsidRPr="00AB6D0A">
              <w:rPr>
                <w:sz w:val="20"/>
                <w:szCs w:val="20"/>
              </w:rPr>
              <w:t>Администрация, посредством межведомственного запроса</w:t>
            </w:r>
          </w:p>
        </w:tc>
      </w:tr>
      <w:tr w:rsidR="004D0763" w:rsidRPr="001E39F8" w:rsidTr="00861A58">
        <w:trPr>
          <w:trHeight w:val="1055"/>
        </w:trPr>
        <w:tc>
          <w:tcPr>
            <w:tcW w:w="816" w:type="dxa"/>
            <w:gridSpan w:val="2"/>
            <w:tcBorders>
              <w:right w:val="single" w:sz="2" w:space="0" w:color="auto"/>
            </w:tcBorders>
          </w:tcPr>
          <w:p w:rsidR="004D0763" w:rsidRPr="001E39F8" w:rsidRDefault="004D0763" w:rsidP="00AF1E97">
            <w:pPr>
              <w:rPr>
                <w:sz w:val="20"/>
                <w:szCs w:val="20"/>
              </w:rPr>
            </w:pPr>
            <w:r>
              <w:rPr>
                <w:sz w:val="20"/>
                <w:szCs w:val="20"/>
              </w:rPr>
              <w:t xml:space="preserve">6 </w:t>
            </w:r>
          </w:p>
        </w:tc>
        <w:tc>
          <w:tcPr>
            <w:tcW w:w="4944" w:type="dxa"/>
            <w:tcBorders>
              <w:left w:val="single" w:sz="2" w:space="0" w:color="auto"/>
            </w:tcBorders>
          </w:tcPr>
          <w:p w:rsidR="004D0763" w:rsidRPr="00AB6D0A" w:rsidRDefault="004D0763" w:rsidP="007B33FE">
            <w:pPr>
              <w:autoSpaceDE w:val="0"/>
              <w:autoSpaceDN w:val="0"/>
              <w:adjustRightInd w:val="0"/>
              <w:jc w:val="both"/>
              <w:rPr>
                <w:sz w:val="20"/>
                <w:szCs w:val="20"/>
              </w:rPr>
            </w:pPr>
            <w:r>
              <w:rPr>
                <w:sz w:val="20"/>
                <w:szCs w:val="20"/>
              </w:rPr>
              <w:t>А</w:t>
            </w:r>
            <w:r w:rsidRPr="00AB6D0A">
              <w:rPr>
                <w:sz w:val="20"/>
                <w:szCs w:val="20"/>
              </w:rPr>
              <w:t>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2320" w:type="dxa"/>
            <w:gridSpan w:val="2"/>
            <w:vAlign w:val="center"/>
          </w:tcPr>
          <w:p w:rsidR="004D0763" w:rsidRPr="00AB6D0A" w:rsidRDefault="004D0763" w:rsidP="001E39F8">
            <w:pPr>
              <w:jc w:val="center"/>
              <w:rPr>
                <w:sz w:val="20"/>
                <w:szCs w:val="20"/>
              </w:rPr>
            </w:pPr>
          </w:p>
        </w:tc>
        <w:tc>
          <w:tcPr>
            <w:tcW w:w="4820" w:type="dxa"/>
            <w:gridSpan w:val="3"/>
          </w:tcPr>
          <w:p w:rsidR="004D0763" w:rsidRPr="00AB6D0A" w:rsidRDefault="004D0763" w:rsidP="00022613">
            <w:pPr>
              <w:rPr>
                <w:sz w:val="20"/>
                <w:szCs w:val="20"/>
              </w:rPr>
            </w:pPr>
            <w:r w:rsidRPr="00AB6D0A">
              <w:rPr>
                <w:sz w:val="20"/>
                <w:szCs w:val="20"/>
              </w:rPr>
              <w:t>(в случае преобразования объектов недвижимости (помещений) с образованием одного и более новых объектов адресации).</w:t>
            </w:r>
          </w:p>
          <w:p w:rsidR="004D0763" w:rsidRPr="00AB6D0A" w:rsidRDefault="004D0763" w:rsidP="00022613">
            <w:pPr>
              <w:rPr>
                <w:sz w:val="20"/>
                <w:szCs w:val="20"/>
              </w:rPr>
            </w:pPr>
            <w:r w:rsidRPr="00AB6D0A">
              <w:rPr>
                <w:bCs/>
                <w:sz w:val="20"/>
                <w:szCs w:val="20"/>
              </w:rPr>
              <w:t>Предоставляется МБУ "УКС ЖКХ"</w:t>
            </w:r>
            <w:r>
              <w:rPr>
                <w:bCs/>
                <w:sz w:val="20"/>
                <w:szCs w:val="20"/>
              </w:rPr>
              <w:t>.</w:t>
            </w:r>
          </w:p>
        </w:tc>
        <w:tc>
          <w:tcPr>
            <w:tcW w:w="1680" w:type="dxa"/>
            <w:gridSpan w:val="2"/>
            <w:vAlign w:val="center"/>
          </w:tcPr>
          <w:p w:rsidR="004D0763" w:rsidRPr="00AB6D0A" w:rsidRDefault="004D0763" w:rsidP="00AF1E97">
            <w:pPr>
              <w:jc w:val="center"/>
              <w:rPr>
                <w:sz w:val="20"/>
                <w:szCs w:val="20"/>
              </w:rPr>
            </w:pPr>
            <w:r w:rsidRPr="00AB6D0A">
              <w:rPr>
                <w:sz w:val="20"/>
                <w:szCs w:val="20"/>
              </w:rPr>
              <w:t>Администрация, посредством межведомственного запроса</w:t>
            </w:r>
          </w:p>
        </w:tc>
      </w:tr>
      <w:tr w:rsidR="004D0763" w:rsidRPr="001E39F8" w:rsidTr="00861A58">
        <w:trPr>
          <w:trHeight w:val="845"/>
        </w:trPr>
        <w:tc>
          <w:tcPr>
            <w:tcW w:w="816" w:type="dxa"/>
            <w:gridSpan w:val="2"/>
            <w:tcBorders>
              <w:right w:val="single" w:sz="2" w:space="0" w:color="auto"/>
            </w:tcBorders>
          </w:tcPr>
          <w:p w:rsidR="004D0763" w:rsidRPr="001E39F8" w:rsidRDefault="004D0763" w:rsidP="00AF1E97">
            <w:pPr>
              <w:rPr>
                <w:sz w:val="20"/>
                <w:szCs w:val="20"/>
              </w:rPr>
            </w:pPr>
            <w:r>
              <w:rPr>
                <w:sz w:val="20"/>
                <w:szCs w:val="20"/>
              </w:rPr>
              <w:t>7</w:t>
            </w:r>
          </w:p>
        </w:tc>
        <w:tc>
          <w:tcPr>
            <w:tcW w:w="4944" w:type="dxa"/>
            <w:tcBorders>
              <w:left w:val="single" w:sz="2" w:space="0" w:color="auto"/>
            </w:tcBorders>
          </w:tcPr>
          <w:p w:rsidR="004D0763" w:rsidRPr="00AB6D0A" w:rsidRDefault="004D0763" w:rsidP="007B33FE">
            <w:pPr>
              <w:autoSpaceDE w:val="0"/>
              <w:autoSpaceDN w:val="0"/>
              <w:adjustRightInd w:val="0"/>
              <w:jc w:val="both"/>
              <w:rPr>
                <w:sz w:val="20"/>
                <w:szCs w:val="20"/>
              </w:rPr>
            </w:pPr>
            <w:r>
              <w:rPr>
                <w:sz w:val="20"/>
                <w:szCs w:val="20"/>
              </w:rPr>
              <w:t>К</w:t>
            </w:r>
            <w:r w:rsidRPr="00AB6D0A">
              <w:rPr>
                <w:sz w:val="20"/>
                <w:szCs w:val="20"/>
              </w:rPr>
              <w:t>адастровая выписка об объекте недвижимости, который снят с учета</w:t>
            </w:r>
          </w:p>
        </w:tc>
        <w:tc>
          <w:tcPr>
            <w:tcW w:w="2320" w:type="dxa"/>
            <w:gridSpan w:val="2"/>
            <w:vAlign w:val="center"/>
          </w:tcPr>
          <w:p w:rsidR="004D0763" w:rsidRPr="00AB6D0A" w:rsidRDefault="004D0763" w:rsidP="001E39F8">
            <w:pPr>
              <w:jc w:val="center"/>
              <w:rPr>
                <w:sz w:val="20"/>
                <w:szCs w:val="20"/>
              </w:rPr>
            </w:pPr>
          </w:p>
        </w:tc>
        <w:tc>
          <w:tcPr>
            <w:tcW w:w="4820" w:type="dxa"/>
            <w:gridSpan w:val="3"/>
          </w:tcPr>
          <w:p w:rsidR="004D0763" w:rsidRPr="00AB6D0A" w:rsidRDefault="004D0763" w:rsidP="005E2555">
            <w:pPr>
              <w:pStyle w:val="ConsPlusNormal"/>
              <w:ind w:firstLine="540"/>
              <w:jc w:val="both"/>
              <w:rPr>
                <w:rFonts w:ascii="Times New Roman" w:hAnsi="Times New Roman" w:cs="Times New Roman"/>
              </w:rPr>
            </w:pPr>
            <w:r w:rsidRPr="00AB6D0A">
              <w:rPr>
                <w:rFonts w:ascii="Times New Roman" w:hAnsi="Times New Roman" w:cs="Times New Roman"/>
              </w:rPr>
              <w:t>(в случае аннулирования адреса объекта адресации, при прекращении с</w:t>
            </w:r>
            <w:r>
              <w:rPr>
                <w:rFonts w:ascii="Times New Roman" w:hAnsi="Times New Roman" w:cs="Times New Roman"/>
              </w:rPr>
              <w:t>уществования объекта адресации).</w:t>
            </w:r>
          </w:p>
          <w:p w:rsidR="004D0763" w:rsidRPr="00AB6D0A" w:rsidRDefault="004D0763" w:rsidP="00AF1E97">
            <w:pPr>
              <w:rPr>
                <w:sz w:val="20"/>
                <w:szCs w:val="20"/>
              </w:rPr>
            </w:pPr>
          </w:p>
        </w:tc>
        <w:tc>
          <w:tcPr>
            <w:tcW w:w="1680" w:type="dxa"/>
            <w:gridSpan w:val="2"/>
            <w:vAlign w:val="center"/>
          </w:tcPr>
          <w:p w:rsidR="004D0763" w:rsidRPr="00AB6D0A" w:rsidRDefault="004D0763" w:rsidP="00AF1E97">
            <w:pPr>
              <w:jc w:val="center"/>
              <w:rPr>
                <w:sz w:val="20"/>
                <w:szCs w:val="20"/>
              </w:rPr>
            </w:pPr>
            <w:r w:rsidRPr="00AB6D0A">
              <w:rPr>
                <w:sz w:val="20"/>
                <w:szCs w:val="20"/>
              </w:rPr>
              <w:t>Администрация,посредством межведомственного запроса</w:t>
            </w:r>
          </w:p>
        </w:tc>
      </w:tr>
      <w:tr w:rsidR="004D0763" w:rsidRPr="001E39F8" w:rsidTr="006A7A5F">
        <w:trPr>
          <w:trHeight w:val="491"/>
        </w:trPr>
        <w:tc>
          <w:tcPr>
            <w:tcW w:w="816" w:type="dxa"/>
            <w:gridSpan w:val="2"/>
            <w:tcBorders>
              <w:right w:val="single" w:sz="2" w:space="0" w:color="auto"/>
            </w:tcBorders>
          </w:tcPr>
          <w:p w:rsidR="004D0763" w:rsidRDefault="004D0763" w:rsidP="00AF1E97">
            <w:pPr>
              <w:rPr>
                <w:sz w:val="20"/>
                <w:szCs w:val="20"/>
              </w:rPr>
            </w:pPr>
            <w:r>
              <w:rPr>
                <w:sz w:val="20"/>
                <w:szCs w:val="20"/>
              </w:rPr>
              <w:t>8</w:t>
            </w:r>
          </w:p>
        </w:tc>
        <w:tc>
          <w:tcPr>
            <w:tcW w:w="4944" w:type="dxa"/>
            <w:tcBorders>
              <w:left w:val="single" w:sz="2" w:space="0" w:color="auto"/>
            </w:tcBorders>
          </w:tcPr>
          <w:p w:rsidR="004D0763" w:rsidRPr="00AB6D0A" w:rsidRDefault="004D0763" w:rsidP="007B33FE">
            <w:pPr>
              <w:autoSpaceDE w:val="0"/>
              <w:autoSpaceDN w:val="0"/>
              <w:adjustRightInd w:val="0"/>
              <w:jc w:val="both"/>
              <w:rPr>
                <w:sz w:val="20"/>
                <w:szCs w:val="20"/>
              </w:rPr>
            </w:pPr>
            <w:r>
              <w:rPr>
                <w:sz w:val="20"/>
                <w:szCs w:val="20"/>
              </w:rPr>
              <w:t>У</w:t>
            </w:r>
            <w:r w:rsidRPr="00AB6D0A">
              <w:rPr>
                <w:sz w:val="20"/>
                <w:szCs w:val="20"/>
              </w:rPr>
              <w:t>ведомление об отсутствии в государственном кадастре недвижимости запрашиваемых сведений по объекту адресации</w:t>
            </w:r>
          </w:p>
        </w:tc>
        <w:tc>
          <w:tcPr>
            <w:tcW w:w="2320" w:type="dxa"/>
            <w:gridSpan w:val="2"/>
            <w:vAlign w:val="center"/>
          </w:tcPr>
          <w:p w:rsidR="004D0763" w:rsidRPr="00AB6D0A" w:rsidRDefault="004D0763" w:rsidP="001E39F8">
            <w:pPr>
              <w:jc w:val="center"/>
              <w:rPr>
                <w:sz w:val="20"/>
                <w:szCs w:val="20"/>
              </w:rPr>
            </w:pPr>
          </w:p>
        </w:tc>
        <w:tc>
          <w:tcPr>
            <w:tcW w:w="4820" w:type="dxa"/>
            <w:gridSpan w:val="3"/>
          </w:tcPr>
          <w:p w:rsidR="004D0763" w:rsidRPr="00AB6D0A" w:rsidRDefault="004D0763" w:rsidP="00DF598E">
            <w:pPr>
              <w:rPr>
                <w:sz w:val="20"/>
                <w:szCs w:val="20"/>
              </w:rPr>
            </w:pPr>
            <w:r w:rsidRPr="00AB6D0A">
              <w:rPr>
                <w:sz w:val="20"/>
                <w:szCs w:val="20"/>
              </w:rPr>
              <w:t xml:space="preserve">(в случае аннулирования адреса объекта адресации при отказе в осуществлении кадастрового учета объекта адресации по основаниям, указанным в </w:t>
            </w:r>
            <w:hyperlink r:id="rId37" w:history="1">
              <w:r w:rsidRPr="00AB6D0A">
                <w:rPr>
                  <w:color w:val="0000FF"/>
                  <w:sz w:val="20"/>
                  <w:szCs w:val="20"/>
                </w:rPr>
                <w:t>п</w:t>
              </w:r>
              <w:r>
                <w:rPr>
                  <w:color w:val="0000FF"/>
                  <w:sz w:val="20"/>
                  <w:szCs w:val="20"/>
                </w:rPr>
                <w:t>.</w:t>
              </w:r>
              <w:r w:rsidRPr="00AB6D0A">
                <w:rPr>
                  <w:color w:val="0000FF"/>
                  <w:sz w:val="20"/>
                  <w:szCs w:val="20"/>
                </w:rPr>
                <w:t xml:space="preserve"> 1</w:t>
              </w:r>
            </w:hyperlink>
            <w:r w:rsidRPr="00AB6D0A">
              <w:rPr>
                <w:sz w:val="20"/>
                <w:szCs w:val="20"/>
              </w:rPr>
              <w:t xml:space="preserve"> и </w:t>
            </w:r>
            <w:hyperlink r:id="rId38" w:history="1">
              <w:r w:rsidRPr="00AB6D0A">
                <w:rPr>
                  <w:color w:val="0000FF"/>
                  <w:sz w:val="20"/>
                  <w:szCs w:val="20"/>
                </w:rPr>
                <w:t>3 ч</w:t>
              </w:r>
              <w:r>
                <w:rPr>
                  <w:color w:val="0000FF"/>
                  <w:sz w:val="20"/>
                  <w:szCs w:val="20"/>
                </w:rPr>
                <w:t>.</w:t>
              </w:r>
              <w:r w:rsidRPr="00AB6D0A">
                <w:rPr>
                  <w:color w:val="0000FF"/>
                  <w:sz w:val="20"/>
                  <w:szCs w:val="20"/>
                </w:rPr>
                <w:t>2 ст</w:t>
              </w:r>
              <w:r>
                <w:rPr>
                  <w:color w:val="0000FF"/>
                  <w:sz w:val="20"/>
                  <w:szCs w:val="20"/>
                </w:rPr>
                <w:t>.</w:t>
              </w:r>
              <w:r w:rsidRPr="00AB6D0A">
                <w:rPr>
                  <w:color w:val="0000FF"/>
                  <w:sz w:val="20"/>
                  <w:szCs w:val="20"/>
                </w:rPr>
                <w:t>27</w:t>
              </w:r>
            </w:hyperlink>
            <w:r w:rsidRPr="00AB6D0A">
              <w:rPr>
                <w:sz w:val="20"/>
                <w:szCs w:val="20"/>
              </w:rPr>
              <w:t xml:space="preserve"> Федерального закона "О государственном кадастре недвижимости</w:t>
            </w:r>
            <w:r>
              <w:rPr>
                <w:sz w:val="20"/>
                <w:szCs w:val="20"/>
              </w:rPr>
              <w:t>.</w:t>
            </w:r>
          </w:p>
        </w:tc>
        <w:tc>
          <w:tcPr>
            <w:tcW w:w="1680" w:type="dxa"/>
            <w:gridSpan w:val="2"/>
            <w:vAlign w:val="center"/>
          </w:tcPr>
          <w:p w:rsidR="004D0763" w:rsidRPr="00AB6D0A" w:rsidRDefault="004D0763" w:rsidP="002B7028">
            <w:pPr>
              <w:jc w:val="center"/>
              <w:rPr>
                <w:sz w:val="20"/>
                <w:szCs w:val="20"/>
              </w:rPr>
            </w:pPr>
            <w:r w:rsidRPr="00AB6D0A">
              <w:rPr>
                <w:sz w:val="20"/>
                <w:szCs w:val="20"/>
              </w:rPr>
              <w:t>Администрация, посредством межведомственного запроса</w:t>
            </w:r>
          </w:p>
        </w:tc>
      </w:tr>
      <w:tr w:rsidR="004D0763" w:rsidRPr="001E39F8" w:rsidTr="00A41F93">
        <w:trPr>
          <w:trHeight w:val="491"/>
        </w:trPr>
        <w:tc>
          <w:tcPr>
            <w:tcW w:w="816" w:type="dxa"/>
            <w:gridSpan w:val="2"/>
            <w:tcBorders>
              <w:right w:val="single" w:sz="2" w:space="0" w:color="auto"/>
            </w:tcBorders>
          </w:tcPr>
          <w:p w:rsidR="004D0763" w:rsidRDefault="004D0763" w:rsidP="00AF1E97">
            <w:pPr>
              <w:rPr>
                <w:sz w:val="20"/>
                <w:szCs w:val="20"/>
              </w:rPr>
            </w:pPr>
            <w:r>
              <w:rPr>
                <w:sz w:val="20"/>
                <w:szCs w:val="20"/>
              </w:rPr>
              <w:t>9</w:t>
            </w:r>
          </w:p>
        </w:tc>
        <w:tc>
          <w:tcPr>
            <w:tcW w:w="4944" w:type="dxa"/>
            <w:tcBorders>
              <w:left w:val="single" w:sz="2" w:space="0" w:color="auto"/>
            </w:tcBorders>
          </w:tcPr>
          <w:p w:rsidR="004D0763" w:rsidRPr="00AB6D0A" w:rsidRDefault="004D0763" w:rsidP="006A7A5F">
            <w:pPr>
              <w:autoSpaceDE w:val="0"/>
              <w:autoSpaceDN w:val="0"/>
              <w:adjustRightInd w:val="0"/>
              <w:jc w:val="both"/>
              <w:rPr>
                <w:sz w:val="20"/>
                <w:szCs w:val="20"/>
              </w:rPr>
            </w:pPr>
            <w:r>
              <w:rPr>
                <w:sz w:val="20"/>
                <w:szCs w:val="20"/>
              </w:rPr>
              <w:t>С</w:t>
            </w:r>
            <w:r w:rsidRPr="00AB6D0A">
              <w:rPr>
                <w:sz w:val="20"/>
                <w:szCs w:val="20"/>
              </w:rPr>
              <w:t xml:space="preserve">хема расположения объекта адресации на кадастровом плане или кадастровой карте соответствующей территории </w:t>
            </w:r>
          </w:p>
          <w:p w:rsidR="004D0763" w:rsidRPr="00AB6D0A" w:rsidRDefault="004D0763" w:rsidP="007B33FE">
            <w:pPr>
              <w:autoSpaceDE w:val="0"/>
              <w:autoSpaceDN w:val="0"/>
              <w:adjustRightInd w:val="0"/>
              <w:jc w:val="both"/>
              <w:rPr>
                <w:sz w:val="20"/>
                <w:szCs w:val="20"/>
              </w:rPr>
            </w:pPr>
          </w:p>
        </w:tc>
        <w:tc>
          <w:tcPr>
            <w:tcW w:w="2320" w:type="dxa"/>
            <w:gridSpan w:val="2"/>
            <w:vAlign w:val="center"/>
          </w:tcPr>
          <w:p w:rsidR="004D0763" w:rsidRPr="00AB6D0A" w:rsidRDefault="004D0763" w:rsidP="001E39F8">
            <w:pPr>
              <w:jc w:val="center"/>
              <w:rPr>
                <w:sz w:val="20"/>
                <w:szCs w:val="20"/>
              </w:rPr>
            </w:pPr>
          </w:p>
        </w:tc>
        <w:tc>
          <w:tcPr>
            <w:tcW w:w="4820" w:type="dxa"/>
            <w:gridSpan w:val="3"/>
          </w:tcPr>
          <w:p w:rsidR="004D0763" w:rsidRPr="00AB6D0A" w:rsidRDefault="004D0763" w:rsidP="006A7A5F">
            <w:pPr>
              <w:autoSpaceDE w:val="0"/>
              <w:autoSpaceDN w:val="0"/>
              <w:adjustRightInd w:val="0"/>
              <w:jc w:val="both"/>
              <w:rPr>
                <w:sz w:val="20"/>
                <w:szCs w:val="20"/>
              </w:rPr>
            </w:pPr>
            <w:r w:rsidRPr="00AB6D0A">
              <w:rPr>
                <w:sz w:val="20"/>
                <w:szCs w:val="20"/>
              </w:rPr>
              <w:t>(в случае присвоения земельному участку адреса)</w:t>
            </w:r>
          </w:p>
          <w:p w:rsidR="004D0763" w:rsidRPr="00AB6D0A" w:rsidRDefault="004D0763" w:rsidP="006A7A5F">
            <w:pPr>
              <w:rPr>
                <w:sz w:val="20"/>
                <w:szCs w:val="20"/>
              </w:rPr>
            </w:pPr>
            <w:r w:rsidRPr="00AB6D0A">
              <w:rPr>
                <w:sz w:val="20"/>
                <w:szCs w:val="20"/>
              </w:rPr>
              <w:t xml:space="preserve">Предоставляется Комитетом по управлению муниципальным имуществом и правовой работе. </w:t>
            </w:r>
          </w:p>
        </w:tc>
        <w:tc>
          <w:tcPr>
            <w:tcW w:w="1680" w:type="dxa"/>
            <w:gridSpan w:val="2"/>
            <w:vAlign w:val="center"/>
          </w:tcPr>
          <w:p w:rsidR="004D0763" w:rsidRPr="00AB6D0A" w:rsidRDefault="004D0763" w:rsidP="005C4378">
            <w:pPr>
              <w:jc w:val="center"/>
              <w:rPr>
                <w:sz w:val="20"/>
                <w:szCs w:val="20"/>
              </w:rPr>
            </w:pPr>
            <w:r w:rsidRPr="00AB6D0A">
              <w:rPr>
                <w:sz w:val="20"/>
                <w:szCs w:val="20"/>
              </w:rPr>
              <w:t>Администрация,посредством межведомственного запроса</w:t>
            </w:r>
          </w:p>
        </w:tc>
      </w:tr>
      <w:tr w:rsidR="00A41F93" w:rsidRPr="001E39F8" w:rsidTr="00861A58">
        <w:trPr>
          <w:trHeight w:val="491"/>
        </w:trPr>
        <w:tc>
          <w:tcPr>
            <w:tcW w:w="816" w:type="dxa"/>
            <w:gridSpan w:val="2"/>
            <w:tcBorders>
              <w:bottom w:val="single" w:sz="2" w:space="0" w:color="auto"/>
              <w:right w:val="single" w:sz="2" w:space="0" w:color="auto"/>
            </w:tcBorders>
          </w:tcPr>
          <w:p w:rsidR="00A41F93" w:rsidRDefault="00A41F93" w:rsidP="00AF1E97">
            <w:pPr>
              <w:rPr>
                <w:sz w:val="20"/>
                <w:szCs w:val="20"/>
              </w:rPr>
            </w:pPr>
            <w:r>
              <w:rPr>
                <w:sz w:val="20"/>
                <w:szCs w:val="20"/>
              </w:rPr>
              <w:t>10</w:t>
            </w:r>
          </w:p>
        </w:tc>
        <w:tc>
          <w:tcPr>
            <w:tcW w:w="4944" w:type="dxa"/>
            <w:tcBorders>
              <w:left w:val="single" w:sz="2" w:space="0" w:color="auto"/>
              <w:bottom w:val="single" w:sz="2" w:space="0" w:color="auto"/>
            </w:tcBorders>
          </w:tcPr>
          <w:p w:rsidR="00A41F93" w:rsidRPr="00980CBB" w:rsidRDefault="00A41F93" w:rsidP="00C5717B">
            <w:pPr>
              <w:rPr>
                <w:sz w:val="20"/>
                <w:szCs w:val="20"/>
              </w:rPr>
            </w:pPr>
            <w:r w:rsidRPr="00980CBB">
              <w:rPr>
                <w:sz w:val="20"/>
                <w:szCs w:val="20"/>
              </w:rPr>
              <w:t>Выписки из Единого государственного реестра недвижимости об основных характеристиках и зарегистрированных правах на объект недвижимости</w:t>
            </w:r>
          </w:p>
        </w:tc>
        <w:tc>
          <w:tcPr>
            <w:tcW w:w="2320" w:type="dxa"/>
            <w:gridSpan w:val="2"/>
            <w:tcBorders>
              <w:bottom w:val="single" w:sz="2" w:space="0" w:color="auto"/>
            </w:tcBorders>
            <w:vAlign w:val="center"/>
          </w:tcPr>
          <w:p w:rsidR="00A41F93" w:rsidRPr="00980CBB" w:rsidRDefault="00A41F93" w:rsidP="00C5717B">
            <w:pPr>
              <w:jc w:val="center"/>
              <w:rPr>
                <w:sz w:val="20"/>
                <w:szCs w:val="20"/>
              </w:rPr>
            </w:pPr>
            <w:r w:rsidRPr="00980CBB">
              <w:rPr>
                <w:sz w:val="20"/>
                <w:szCs w:val="20"/>
              </w:rPr>
              <w:t>-</w:t>
            </w:r>
          </w:p>
        </w:tc>
        <w:tc>
          <w:tcPr>
            <w:tcW w:w="4820" w:type="dxa"/>
            <w:gridSpan w:val="3"/>
            <w:tcBorders>
              <w:bottom w:val="single" w:sz="2" w:space="0" w:color="auto"/>
            </w:tcBorders>
          </w:tcPr>
          <w:p w:rsidR="00A41F93" w:rsidRPr="00980CBB" w:rsidRDefault="00A41F93" w:rsidP="00C5717B">
            <w:pPr>
              <w:rPr>
                <w:sz w:val="20"/>
                <w:szCs w:val="20"/>
              </w:rPr>
            </w:pPr>
            <w:r w:rsidRPr="00980CBB">
              <w:rPr>
                <w:sz w:val="20"/>
                <w:szCs w:val="20"/>
              </w:rPr>
              <w:t>Запрашивается в Росреестре в случае, если права на земельный участок зарегистрированы в Едином государственном реестре прав на недвижимое имущество и сделок с ним о зарегистрированных правах на объект капитального строительства.</w:t>
            </w:r>
          </w:p>
        </w:tc>
        <w:tc>
          <w:tcPr>
            <w:tcW w:w="1680" w:type="dxa"/>
            <w:gridSpan w:val="2"/>
            <w:tcBorders>
              <w:bottom w:val="single" w:sz="2" w:space="0" w:color="auto"/>
            </w:tcBorders>
            <w:vAlign w:val="center"/>
          </w:tcPr>
          <w:p w:rsidR="00A41F93" w:rsidRPr="00980CBB" w:rsidRDefault="00A41F93" w:rsidP="00C5717B">
            <w:pPr>
              <w:jc w:val="center"/>
              <w:rPr>
                <w:sz w:val="20"/>
                <w:szCs w:val="20"/>
              </w:rPr>
            </w:pPr>
            <w:r w:rsidRPr="00980CBB">
              <w:rPr>
                <w:sz w:val="20"/>
                <w:szCs w:val="20"/>
              </w:rPr>
              <w:t>Администрация, посредством межведомственного запроса</w:t>
            </w:r>
          </w:p>
        </w:tc>
      </w:tr>
    </w:tbl>
    <w:p w:rsidR="004D0763" w:rsidRPr="001E39F8" w:rsidRDefault="004D0763" w:rsidP="00316E2D">
      <w:pPr>
        <w:pStyle w:val="ConsPlusNormal"/>
        <w:ind w:firstLine="0"/>
        <w:rPr>
          <w:rFonts w:ascii="Times New Roman" w:hAnsi="Times New Roman" w:cs="Times New Roman"/>
        </w:rPr>
        <w:sectPr w:rsidR="004D0763" w:rsidRPr="001E39F8" w:rsidSect="0024789A">
          <w:pgSz w:w="16838" w:h="11906" w:orient="landscape"/>
          <w:pgMar w:top="709" w:right="1134" w:bottom="1797" w:left="1134" w:header="709" w:footer="709" w:gutter="0"/>
          <w:cols w:space="708"/>
          <w:docGrid w:linePitch="360"/>
        </w:sectPr>
      </w:pPr>
    </w:p>
    <w:p w:rsidR="004D0763" w:rsidRPr="00864328" w:rsidRDefault="004D0763" w:rsidP="00864328">
      <w:pPr>
        <w:pStyle w:val="ConsPlusNormal"/>
        <w:jc w:val="right"/>
        <w:rPr>
          <w:rFonts w:ascii="Times New Roman" w:hAnsi="Times New Roman" w:cs="Times New Roman"/>
          <w:sz w:val="22"/>
          <w:szCs w:val="22"/>
        </w:rPr>
      </w:pPr>
      <w:r>
        <w:rPr>
          <w:rFonts w:ascii="Times New Roman" w:hAnsi="Times New Roman" w:cs="Times New Roman"/>
        </w:rPr>
        <w:lastRenderedPageBreak/>
        <w:t xml:space="preserve">      </w:t>
      </w:r>
      <w:r w:rsidRPr="00E44BE0">
        <w:rPr>
          <w:rFonts w:ascii="Times New Roman" w:hAnsi="Times New Roman" w:cs="Times New Roman"/>
        </w:rPr>
        <w:t>0003.0009.0096.1495</w:t>
      </w:r>
      <w:r w:rsidRPr="00CA7782">
        <w:rPr>
          <w:rFonts w:ascii="Times New Roman" w:hAnsi="Times New Roman" w:cs="Times New Roman"/>
          <w:sz w:val="22"/>
          <w:szCs w:val="22"/>
        </w:rPr>
        <w:tab/>
      </w:r>
      <w:r>
        <w:rPr>
          <w:rFonts w:ascii="Times New Roman" w:hAnsi="Times New Roman" w:cs="Times New Roman"/>
          <w:sz w:val="22"/>
          <w:szCs w:val="22"/>
        </w:rPr>
        <w:t>(55)</w:t>
      </w:r>
    </w:p>
    <w:p w:rsidR="004D0763" w:rsidRDefault="004D0763" w:rsidP="00EF29BE">
      <w:pPr>
        <w:jc w:val="right"/>
        <w:rPr>
          <w:sz w:val="20"/>
          <w:szCs w:val="20"/>
        </w:rPr>
      </w:pPr>
      <w:r>
        <w:rPr>
          <w:sz w:val="20"/>
          <w:szCs w:val="20"/>
        </w:rPr>
        <w:t>Приложение № 3</w:t>
      </w:r>
      <w:r>
        <w:rPr>
          <w:sz w:val="20"/>
          <w:szCs w:val="20"/>
        </w:rPr>
        <w:br/>
      </w:r>
      <w:r w:rsidRPr="008D7B49">
        <w:rPr>
          <w:sz w:val="20"/>
          <w:szCs w:val="20"/>
        </w:rPr>
        <w:t xml:space="preserve">к административному регламенту предоставления </w:t>
      </w:r>
      <w:r>
        <w:rPr>
          <w:sz w:val="20"/>
          <w:szCs w:val="20"/>
        </w:rPr>
        <w:t xml:space="preserve">муниципальной </w:t>
      </w:r>
      <w:r w:rsidRPr="008D7B49">
        <w:rPr>
          <w:sz w:val="20"/>
          <w:szCs w:val="20"/>
        </w:rPr>
        <w:t>услуги</w:t>
      </w:r>
    </w:p>
    <w:p w:rsidR="004D0763" w:rsidRDefault="004D0763" w:rsidP="00864328">
      <w:pPr>
        <w:jc w:val="right"/>
      </w:pPr>
      <w:r w:rsidRPr="008D7B49">
        <w:rPr>
          <w:sz w:val="20"/>
          <w:szCs w:val="20"/>
        </w:rPr>
        <w:t xml:space="preserve">  </w:t>
      </w:r>
      <w:r w:rsidRPr="00AB6D0A">
        <w:rPr>
          <w:sz w:val="20"/>
          <w:szCs w:val="20"/>
        </w:rPr>
        <w:t>«Присвоение, изменение, аннулирование адресов объектам адресации на территории Сысертского городского округа</w:t>
      </w:r>
      <w:r w:rsidRPr="00CA4571">
        <w:rPr>
          <w:sz w:val="20"/>
          <w:szCs w:val="20"/>
        </w:rPr>
        <w:t>»</w:t>
      </w:r>
    </w:p>
    <w:p w:rsidR="004D0763" w:rsidRPr="00B13C29" w:rsidRDefault="004D0763" w:rsidP="00B13C29">
      <w:pPr>
        <w:pStyle w:val="ConsPlusNormal"/>
        <w:jc w:val="center"/>
        <w:rPr>
          <w:rFonts w:ascii="Times New Roman" w:hAnsi="Times New Roman" w:cs="Times New Roman"/>
          <w:sz w:val="22"/>
          <w:szCs w:val="22"/>
        </w:rPr>
      </w:pPr>
      <w:bookmarkStart w:id="10" w:name="_Toc176584673"/>
      <w:bookmarkStart w:id="11" w:name="_Toc176584802"/>
      <w:bookmarkStart w:id="12" w:name="_Toc180297702"/>
      <w:bookmarkStart w:id="13" w:name="_Toc180308527"/>
      <w:r w:rsidRPr="00B13C29">
        <w:rPr>
          <w:rFonts w:ascii="Times New Roman" w:hAnsi="Times New Roman" w:cs="Times New Roman"/>
          <w:sz w:val="22"/>
          <w:szCs w:val="22"/>
        </w:rPr>
        <w:t>ФОРМА ЗАЯВЛЕНИЯ</w:t>
      </w:r>
    </w:p>
    <w:p w:rsidR="004D0763" w:rsidRPr="00B13C29" w:rsidRDefault="004D0763" w:rsidP="00B13C29">
      <w:pPr>
        <w:pStyle w:val="ConsPlusNormal"/>
        <w:jc w:val="center"/>
        <w:rPr>
          <w:rFonts w:ascii="Times New Roman" w:hAnsi="Times New Roman" w:cs="Times New Roman"/>
          <w:sz w:val="22"/>
          <w:szCs w:val="22"/>
        </w:rPr>
      </w:pPr>
      <w:r w:rsidRPr="00B13C29">
        <w:rPr>
          <w:rFonts w:ascii="Times New Roman" w:hAnsi="Times New Roman" w:cs="Times New Roman"/>
          <w:sz w:val="22"/>
          <w:szCs w:val="22"/>
        </w:rPr>
        <w:t>О ПРИСВОЕНИИ ОБЪЕКТУ АДРЕСАЦИИ АДРЕСА ИЛИ АННУЛИРОВАНИИ</w:t>
      </w:r>
    </w:p>
    <w:p w:rsidR="004D0763" w:rsidRPr="00B13C29" w:rsidRDefault="004D0763" w:rsidP="00B13C29">
      <w:pPr>
        <w:pStyle w:val="ConsPlusNormal"/>
        <w:jc w:val="center"/>
        <w:rPr>
          <w:rFonts w:ascii="Times New Roman" w:hAnsi="Times New Roman" w:cs="Times New Roman"/>
          <w:sz w:val="22"/>
          <w:szCs w:val="22"/>
        </w:rPr>
      </w:pPr>
      <w:r w:rsidRPr="00B13C29">
        <w:rPr>
          <w:rFonts w:ascii="Times New Roman" w:hAnsi="Times New Roman" w:cs="Times New Roman"/>
          <w:sz w:val="22"/>
          <w:szCs w:val="22"/>
        </w:rPr>
        <w:t>ЕГО АДРЕСА</w:t>
      </w:r>
    </w:p>
    <w:p w:rsidR="004D0763" w:rsidRPr="00B13C29" w:rsidRDefault="004D0763" w:rsidP="00B13C29">
      <w:pPr>
        <w:pStyle w:val="ConsPlusNormal"/>
        <w:jc w:val="both"/>
        <w:rPr>
          <w:rFonts w:ascii="Times New Roman" w:hAnsi="Times New Roman" w:cs="Times New Roman"/>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326"/>
        <w:gridCol w:w="1276"/>
        <w:gridCol w:w="646"/>
        <w:gridCol w:w="435"/>
        <w:gridCol w:w="550"/>
        <w:gridCol w:w="1992"/>
      </w:tblGrid>
      <w:tr w:rsidR="004D0763" w:rsidRPr="00B13C29" w:rsidTr="00B13C29">
        <w:tc>
          <w:tcPr>
            <w:tcW w:w="6016" w:type="dxa"/>
            <w:gridSpan w:val="7"/>
          </w:tcPr>
          <w:p w:rsidR="004D0763" w:rsidRPr="00B13C29" w:rsidRDefault="004D0763" w:rsidP="00B13C29">
            <w:pPr>
              <w:pStyle w:val="ConsPlusNormal"/>
              <w:rPr>
                <w:rFonts w:ascii="Times New Roman" w:hAnsi="Times New Roman" w:cs="Times New Roman"/>
                <w:sz w:val="22"/>
                <w:szCs w:val="22"/>
              </w:rPr>
            </w:pPr>
          </w:p>
        </w:tc>
        <w:tc>
          <w:tcPr>
            <w:tcW w:w="1631" w:type="dxa"/>
            <w:gridSpan w:val="3"/>
          </w:tcPr>
          <w:p w:rsidR="004D0763" w:rsidRPr="00B13C29" w:rsidRDefault="004D0763" w:rsidP="00B13C29">
            <w:pPr>
              <w:pStyle w:val="ConsPlusNormal"/>
              <w:ind w:left="5" w:firstLine="0"/>
              <w:jc w:val="both"/>
              <w:rPr>
                <w:rFonts w:ascii="Times New Roman" w:hAnsi="Times New Roman" w:cs="Times New Roman"/>
                <w:sz w:val="22"/>
                <w:szCs w:val="22"/>
              </w:rPr>
            </w:pPr>
            <w:r w:rsidRPr="00B13C29">
              <w:rPr>
                <w:rFonts w:ascii="Times New Roman" w:hAnsi="Times New Roman" w:cs="Times New Roman"/>
                <w:sz w:val="22"/>
                <w:szCs w:val="22"/>
              </w:rPr>
              <w:t>Лист N ___</w:t>
            </w:r>
          </w:p>
        </w:tc>
        <w:tc>
          <w:tcPr>
            <w:tcW w:w="1992" w:type="dxa"/>
          </w:tcPr>
          <w:p w:rsidR="004D0763" w:rsidRPr="00B13C29" w:rsidRDefault="004D0763" w:rsidP="00B13C29">
            <w:pPr>
              <w:pStyle w:val="ConsPlusNormal"/>
              <w:ind w:firstLine="0"/>
              <w:jc w:val="both"/>
              <w:rPr>
                <w:rFonts w:ascii="Times New Roman" w:hAnsi="Times New Roman" w:cs="Times New Roman"/>
                <w:sz w:val="22"/>
                <w:szCs w:val="22"/>
              </w:rPr>
            </w:pPr>
            <w:r w:rsidRPr="00B13C29">
              <w:rPr>
                <w:rFonts w:ascii="Times New Roman" w:hAnsi="Times New Roman" w:cs="Times New Roman"/>
                <w:sz w:val="22"/>
                <w:szCs w:val="22"/>
              </w:rPr>
              <w:t>Всего листов ___</w:t>
            </w:r>
          </w:p>
        </w:tc>
      </w:tr>
      <w:tr w:rsidR="004D0763" w:rsidRPr="00B13C29" w:rsidTr="00B13C29">
        <w:tblPrEx>
          <w:tblBorders>
            <w:left w:val="none" w:sz="0" w:space="0" w:color="auto"/>
            <w:right w:val="none" w:sz="0" w:space="0" w:color="auto"/>
          </w:tblBorders>
        </w:tblPrEx>
        <w:tc>
          <w:tcPr>
            <w:tcW w:w="9639" w:type="dxa"/>
            <w:gridSpan w:val="11"/>
            <w:tcBorders>
              <w:left w:val="nil"/>
              <w:right w:val="nil"/>
            </w:tcBorders>
          </w:tcPr>
          <w:p w:rsidR="004D0763" w:rsidRPr="00B13C29" w:rsidRDefault="004D0763" w:rsidP="00B13C29">
            <w:pPr>
              <w:pStyle w:val="ConsPlusNormal"/>
              <w:rPr>
                <w:rFonts w:ascii="Times New Roman" w:hAnsi="Times New Roman" w:cs="Times New Roman"/>
                <w:sz w:val="22"/>
                <w:szCs w:val="22"/>
              </w:rPr>
            </w:pPr>
          </w:p>
        </w:tc>
      </w:tr>
      <w:tr w:rsidR="004D0763" w:rsidRPr="00B13C29" w:rsidTr="00B13C29">
        <w:tc>
          <w:tcPr>
            <w:tcW w:w="550" w:type="dxa"/>
            <w:vMerge w:val="restart"/>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1</w:t>
            </w:r>
          </w:p>
        </w:tc>
        <w:tc>
          <w:tcPr>
            <w:tcW w:w="3864" w:type="dxa"/>
            <w:gridSpan w:val="4"/>
            <w:tcBorders>
              <w:bottom w:val="nil"/>
            </w:tcBorders>
          </w:tcPr>
          <w:p w:rsidR="004D0763" w:rsidRPr="00B13C29" w:rsidRDefault="004D0763" w:rsidP="00B13C29">
            <w:pPr>
              <w:pStyle w:val="ConsPlusNormal"/>
              <w:rPr>
                <w:rFonts w:ascii="Times New Roman" w:hAnsi="Times New Roman" w:cs="Times New Roman"/>
              </w:rPr>
            </w:pPr>
            <w:r>
              <w:rPr>
                <w:rFonts w:ascii="Times New Roman" w:hAnsi="Times New Roman" w:cs="Times New Roman"/>
              </w:rPr>
              <w:t xml:space="preserve">              </w:t>
            </w:r>
            <w:r w:rsidRPr="00B13C29">
              <w:rPr>
                <w:rFonts w:ascii="Times New Roman" w:hAnsi="Times New Roman" w:cs="Times New Roman"/>
              </w:rPr>
              <w:t>Заявление</w:t>
            </w:r>
            <w:r>
              <w:rPr>
                <w:rFonts w:ascii="Times New Roman" w:hAnsi="Times New Roman" w:cs="Times New Roman"/>
              </w:rPr>
              <w:t xml:space="preserve"> в</w:t>
            </w:r>
          </w:p>
        </w:tc>
        <w:tc>
          <w:tcPr>
            <w:tcW w:w="326" w:type="dxa"/>
            <w:vMerge w:val="restart"/>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2</w:t>
            </w:r>
          </w:p>
        </w:tc>
        <w:tc>
          <w:tcPr>
            <w:tcW w:w="4899" w:type="dxa"/>
            <w:gridSpan w:val="5"/>
            <w:vMerge w:val="restart"/>
            <w:tcBorders>
              <w:bottom w:val="nil"/>
            </w:tcBorders>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Заявление принято</w:t>
            </w:r>
          </w:p>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регистрационный номер ___________________</w:t>
            </w:r>
          </w:p>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количество листов заявления _______________</w:t>
            </w:r>
          </w:p>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количество прилагаемых документов ________,</w:t>
            </w:r>
          </w:p>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в том числе оригиналов _____, копий __________, количество листов в оригиналах ____, копиях ____</w:t>
            </w:r>
          </w:p>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ФИО должностного лица ___________________</w:t>
            </w:r>
          </w:p>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подпись должностного лица ________________</w:t>
            </w:r>
          </w:p>
        </w:tc>
      </w:tr>
      <w:tr w:rsidR="004D0763" w:rsidRPr="00B13C29" w:rsidTr="00B13C29">
        <w:tblPrEx>
          <w:tblBorders>
            <w:insideH w:val="none" w:sz="0" w:space="0" w:color="auto"/>
          </w:tblBorders>
        </w:tblPrEx>
        <w:trPr>
          <w:trHeight w:val="509"/>
        </w:trPr>
        <w:tc>
          <w:tcPr>
            <w:tcW w:w="550" w:type="dxa"/>
            <w:vMerge/>
          </w:tcPr>
          <w:p w:rsidR="004D0763" w:rsidRPr="00B13C29" w:rsidRDefault="004D0763" w:rsidP="00B13C29">
            <w:pPr>
              <w:rPr>
                <w:sz w:val="20"/>
                <w:szCs w:val="20"/>
              </w:rPr>
            </w:pPr>
          </w:p>
        </w:tc>
        <w:tc>
          <w:tcPr>
            <w:tcW w:w="3864" w:type="dxa"/>
            <w:gridSpan w:val="4"/>
            <w:vMerge w:val="restart"/>
            <w:tcBorders>
              <w:top w:val="nil"/>
            </w:tcBorders>
          </w:tcPr>
          <w:p w:rsidR="004D0763" w:rsidRPr="00B13C29" w:rsidRDefault="004D0763" w:rsidP="00B13C29">
            <w:pPr>
              <w:pStyle w:val="ConsPlusNormal"/>
              <w:ind w:firstLine="0"/>
              <w:jc w:val="center"/>
              <w:rPr>
                <w:rFonts w:ascii="Times New Roman" w:hAnsi="Times New Roman" w:cs="Times New Roman"/>
              </w:rPr>
            </w:pPr>
            <w:r>
              <w:rPr>
                <w:rFonts w:ascii="Times New Roman" w:hAnsi="Times New Roman" w:cs="Times New Roman"/>
              </w:rPr>
              <w:t xml:space="preserve">Администрацию </w:t>
            </w:r>
            <w:r w:rsidRPr="00B13C29">
              <w:rPr>
                <w:rFonts w:ascii="Times New Roman" w:hAnsi="Times New Roman" w:cs="Times New Roman"/>
              </w:rPr>
              <w:t xml:space="preserve"> Сысертского городского </w:t>
            </w:r>
            <w:r>
              <w:rPr>
                <w:rFonts w:ascii="Times New Roman" w:hAnsi="Times New Roman" w:cs="Times New Roman"/>
              </w:rPr>
              <w:t xml:space="preserve">                  </w:t>
            </w:r>
            <w:r w:rsidRPr="00B13C29">
              <w:rPr>
                <w:rFonts w:ascii="Times New Roman" w:hAnsi="Times New Roman" w:cs="Times New Roman"/>
              </w:rPr>
              <w:t>округа</w:t>
            </w:r>
          </w:p>
          <w:p w:rsidR="004D0763" w:rsidRPr="00B13C29" w:rsidRDefault="004D0763" w:rsidP="00B13C29">
            <w:pPr>
              <w:pStyle w:val="ConsPlusNormal"/>
              <w:jc w:val="center"/>
              <w:rPr>
                <w:rFonts w:ascii="Times New Roman" w:hAnsi="Times New Roman" w:cs="Times New Roman"/>
              </w:rPr>
            </w:pPr>
          </w:p>
        </w:tc>
        <w:tc>
          <w:tcPr>
            <w:tcW w:w="326" w:type="dxa"/>
            <w:vMerge/>
          </w:tcPr>
          <w:p w:rsidR="004D0763" w:rsidRPr="00B13C29" w:rsidRDefault="004D0763" w:rsidP="00B13C29">
            <w:pPr>
              <w:rPr>
                <w:sz w:val="20"/>
                <w:szCs w:val="20"/>
              </w:rPr>
            </w:pPr>
          </w:p>
        </w:tc>
        <w:tc>
          <w:tcPr>
            <w:tcW w:w="4899" w:type="dxa"/>
            <w:gridSpan w:val="5"/>
            <w:vMerge/>
            <w:tcBorders>
              <w:bottom w:val="nil"/>
            </w:tcBorders>
          </w:tcPr>
          <w:p w:rsidR="004D0763" w:rsidRPr="00B13C29" w:rsidRDefault="004D0763" w:rsidP="00B13C29">
            <w:pPr>
              <w:rPr>
                <w:sz w:val="20"/>
                <w:szCs w:val="20"/>
              </w:rPr>
            </w:pPr>
          </w:p>
        </w:tc>
      </w:tr>
      <w:tr w:rsidR="004D0763" w:rsidRPr="00B13C29" w:rsidTr="00B13C29">
        <w:tc>
          <w:tcPr>
            <w:tcW w:w="550" w:type="dxa"/>
            <w:vMerge/>
          </w:tcPr>
          <w:p w:rsidR="004D0763" w:rsidRPr="00B13C29" w:rsidRDefault="004D0763" w:rsidP="00B13C29">
            <w:pPr>
              <w:rPr>
                <w:sz w:val="20"/>
                <w:szCs w:val="20"/>
              </w:rPr>
            </w:pPr>
          </w:p>
        </w:tc>
        <w:tc>
          <w:tcPr>
            <w:tcW w:w="3864" w:type="dxa"/>
            <w:gridSpan w:val="4"/>
            <w:vMerge/>
            <w:tcBorders>
              <w:top w:val="nil"/>
            </w:tcBorders>
          </w:tcPr>
          <w:p w:rsidR="004D0763" w:rsidRPr="00B13C29" w:rsidRDefault="004D0763" w:rsidP="00B13C29">
            <w:pPr>
              <w:rPr>
                <w:sz w:val="20"/>
                <w:szCs w:val="20"/>
              </w:rPr>
            </w:pPr>
          </w:p>
        </w:tc>
        <w:tc>
          <w:tcPr>
            <w:tcW w:w="326" w:type="dxa"/>
            <w:vMerge/>
          </w:tcPr>
          <w:p w:rsidR="004D0763" w:rsidRPr="00B13C29" w:rsidRDefault="004D0763" w:rsidP="00B13C29">
            <w:pPr>
              <w:rPr>
                <w:sz w:val="20"/>
                <w:szCs w:val="20"/>
              </w:rPr>
            </w:pPr>
          </w:p>
        </w:tc>
        <w:tc>
          <w:tcPr>
            <w:tcW w:w="4899" w:type="dxa"/>
            <w:gridSpan w:val="5"/>
            <w:tcBorders>
              <w:top w:val="nil"/>
            </w:tcBorders>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дата "_______" ____________ ____ г.</w:t>
            </w:r>
          </w:p>
        </w:tc>
      </w:tr>
      <w:tr w:rsidR="004D0763" w:rsidRPr="00B13C29" w:rsidTr="00B13C29">
        <w:tc>
          <w:tcPr>
            <w:tcW w:w="550" w:type="dxa"/>
            <w:vMerge w:val="restart"/>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3.1</w:t>
            </w:r>
          </w:p>
        </w:tc>
        <w:tc>
          <w:tcPr>
            <w:tcW w:w="9089" w:type="dxa"/>
            <w:gridSpan w:val="10"/>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Прошу в отношении объекта адресации:</w:t>
            </w:r>
          </w:p>
        </w:tc>
      </w:tr>
      <w:tr w:rsidR="004D0763" w:rsidRPr="00B13C29" w:rsidTr="00B13C29">
        <w:tc>
          <w:tcPr>
            <w:tcW w:w="550" w:type="dxa"/>
            <w:vMerge/>
          </w:tcPr>
          <w:p w:rsidR="004D0763" w:rsidRPr="00B13C29" w:rsidRDefault="004D0763" w:rsidP="00B13C29">
            <w:pPr>
              <w:rPr>
                <w:sz w:val="20"/>
                <w:szCs w:val="20"/>
              </w:rPr>
            </w:pPr>
          </w:p>
        </w:tc>
        <w:tc>
          <w:tcPr>
            <w:tcW w:w="9089" w:type="dxa"/>
            <w:gridSpan w:val="10"/>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Вид:</w:t>
            </w:r>
          </w:p>
        </w:tc>
      </w:tr>
      <w:tr w:rsidR="004D0763" w:rsidRPr="00B13C29" w:rsidTr="00B13C29">
        <w:tc>
          <w:tcPr>
            <w:tcW w:w="550" w:type="dxa"/>
            <w:vMerge/>
          </w:tcPr>
          <w:p w:rsidR="004D0763" w:rsidRPr="00B13C29" w:rsidRDefault="004D0763" w:rsidP="00B13C29">
            <w:pPr>
              <w:rPr>
                <w:sz w:val="20"/>
                <w:szCs w:val="20"/>
              </w:rPr>
            </w:pPr>
          </w:p>
        </w:tc>
        <w:tc>
          <w:tcPr>
            <w:tcW w:w="437" w:type="dxa"/>
            <w:tcBorders>
              <w:bottom w:val="nil"/>
            </w:tcBorders>
          </w:tcPr>
          <w:p w:rsidR="004D0763" w:rsidRPr="00B13C29" w:rsidRDefault="004D0763" w:rsidP="00B13C29">
            <w:pPr>
              <w:pStyle w:val="ConsPlusNormal"/>
              <w:rPr>
                <w:rFonts w:ascii="Times New Roman" w:hAnsi="Times New Roman" w:cs="Times New Roman"/>
              </w:rPr>
            </w:pPr>
          </w:p>
        </w:tc>
        <w:tc>
          <w:tcPr>
            <w:tcW w:w="2503" w:type="dxa"/>
            <w:tcBorders>
              <w:bottom w:val="nil"/>
            </w:tcBorders>
          </w:tcPr>
          <w:p w:rsidR="004D0763" w:rsidRPr="00B13C29" w:rsidRDefault="004D0763" w:rsidP="00B13C29">
            <w:pPr>
              <w:pStyle w:val="ConsPlusNormal"/>
              <w:ind w:firstLine="0"/>
              <w:rPr>
                <w:rFonts w:ascii="Times New Roman" w:hAnsi="Times New Roman" w:cs="Times New Roman"/>
              </w:rPr>
            </w:pPr>
            <w:r>
              <w:rPr>
                <w:rFonts w:ascii="Times New Roman" w:hAnsi="Times New Roman" w:cs="Times New Roman"/>
              </w:rPr>
              <w:t xml:space="preserve"> </w:t>
            </w:r>
            <w:r w:rsidRPr="00B13C29">
              <w:rPr>
                <w:rFonts w:ascii="Times New Roman" w:hAnsi="Times New Roman" w:cs="Times New Roman"/>
              </w:rPr>
              <w:t>Земельный участок</w:t>
            </w:r>
          </w:p>
        </w:tc>
        <w:tc>
          <w:tcPr>
            <w:tcW w:w="420" w:type="dxa"/>
            <w:tcBorders>
              <w:bottom w:val="nil"/>
            </w:tcBorders>
          </w:tcPr>
          <w:p w:rsidR="004D0763" w:rsidRPr="00B13C29" w:rsidRDefault="004D0763" w:rsidP="00B13C29">
            <w:pPr>
              <w:pStyle w:val="ConsPlusNormal"/>
              <w:rPr>
                <w:rFonts w:ascii="Times New Roman" w:hAnsi="Times New Roman" w:cs="Times New Roman"/>
              </w:rPr>
            </w:pPr>
          </w:p>
        </w:tc>
        <w:tc>
          <w:tcPr>
            <w:tcW w:w="2752" w:type="dxa"/>
            <w:gridSpan w:val="4"/>
            <w:tcBorders>
              <w:bottom w:val="nil"/>
            </w:tcBorders>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Сооружение</w:t>
            </w:r>
          </w:p>
        </w:tc>
        <w:tc>
          <w:tcPr>
            <w:tcW w:w="435" w:type="dxa"/>
            <w:vMerge w:val="restart"/>
          </w:tcPr>
          <w:p w:rsidR="004D0763" w:rsidRPr="00B13C29" w:rsidRDefault="004D0763" w:rsidP="00B13C29">
            <w:pPr>
              <w:pStyle w:val="ConsPlusNormal"/>
              <w:rPr>
                <w:rFonts w:ascii="Times New Roman" w:hAnsi="Times New Roman" w:cs="Times New Roman"/>
              </w:rPr>
            </w:pPr>
          </w:p>
        </w:tc>
        <w:tc>
          <w:tcPr>
            <w:tcW w:w="2542" w:type="dxa"/>
            <w:gridSpan w:val="2"/>
            <w:vMerge w:val="restart"/>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Объект незавершенного строительства</w:t>
            </w:r>
          </w:p>
        </w:tc>
      </w:tr>
      <w:tr w:rsidR="004D0763" w:rsidRPr="00B13C29" w:rsidTr="00B13C29">
        <w:tblPrEx>
          <w:tblBorders>
            <w:insideH w:val="none" w:sz="0" w:space="0" w:color="auto"/>
          </w:tblBorders>
        </w:tblPrEx>
        <w:trPr>
          <w:trHeight w:val="240"/>
        </w:trPr>
        <w:tc>
          <w:tcPr>
            <w:tcW w:w="550" w:type="dxa"/>
            <w:vMerge/>
          </w:tcPr>
          <w:p w:rsidR="004D0763" w:rsidRPr="00B13C29" w:rsidRDefault="004D0763" w:rsidP="00B13C29">
            <w:pPr>
              <w:rPr>
                <w:sz w:val="20"/>
                <w:szCs w:val="20"/>
              </w:rPr>
            </w:pPr>
          </w:p>
        </w:tc>
        <w:tc>
          <w:tcPr>
            <w:tcW w:w="437" w:type="dxa"/>
            <w:tcBorders>
              <w:top w:val="nil"/>
              <w:bottom w:val="single" w:sz="4" w:space="0" w:color="auto"/>
            </w:tcBorders>
          </w:tcPr>
          <w:p w:rsidR="004D0763" w:rsidRPr="00B13C29" w:rsidRDefault="004D0763" w:rsidP="00B13C29">
            <w:pPr>
              <w:pStyle w:val="ConsPlusNormal"/>
              <w:rPr>
                <w:rFonts w:ascii="Times New Roman" w:hAnsi="Times New Roman" w:cs="Times New Roman"/>
              </w:rPr>
            </w:pPr>
          </w:p>
        </w:tc>
        <w:tc>
          <w:tcPr>
            <w:tcW w:w="2503" w:type="dxa"/>
            <w:tcBorders>
              <w:top w:val="nil"/>
              <w:bottom w:val="single" w:sz="4" w:space="0" w:color="auto"/>
            </w:tcBorders>
          </w:tcPr>
          <w:p w:rsidR="004D0763" w:rsidRPr="00B13C29" w:rsidRDefault="004D0763" w:rsidP="00B13C29">
            <w:pPr>
              <w:pStyle w:val="ConsPlusNormal"/>
              <w:rPr>
                <w:rFonts w:ascii="Times New Roman" w:hAnsi="Times New Roman" w:cs="Times New Roman"/>
              </w:rPr>
            </w:pPr>
          </w:p>
        </w:tc>
        <w:tc>
          <w:tcPr>
            <w:tcW w:w="420" w:type="dxa"/>
            <w:tcBorders>
              <w:top w:val="nil"/>
              <w:bottom w:val="single" w:sz="4" w:space="0" w:color="auto"/>
            </w:tcBorders>
          </w:tcPr>
          <w:p w:rsidR="004D0763" w:rsidRPr="00B13C29" w:rsidRDefault="004D0763" w:rsidP="00B13C29">
            <w:pPr>
              <w:pStyle w:val="ConsPlusNormal"/>
              <w:rPr>
                <w:rFonts w:ascii="Times New Roman" w:hAnsi="Times New Roman" w:cs="Times New Roman"/>
              </w:rPr>
            </w:pPr>
          </w:p>
        </w:tc>
        <w:tc>
          <w:tcPr>
            <w:tcW w:w="2752" w:type="dxa"/>
            <w:gridSpan w:val="4"/>
            <w:tcBorders>
              <w:top w:val="nil"/>
              <w:bottom w:val="single" w:sz="4" w:space="0" w:color="auto"/>
            </w:tcBorders>
          </w:tcPr>
          <w:p w:rsidR="004D0763" w:rsidRPr="00B13C29" w:rsidRDefault="004D0763" w:rsidP="00B13C29">
            <w:pPr>
              <w:pStyle w:val="ConsPlusNormal"/>
              <w:rPr>
                <w:rFonts w:ascii="Times New Roman" w:hAnsi="Times New Roman" w:cs="Times New Roman"/>
              </w:rPr>
            </w:pPr>
          </w:p>
        </w:tc>
        <w:tc>
          <w:tcPr>
            <w:tcW w:w="435" w:type="dxa"/>
            <w:vMerge/>
            <w:tcBorders>
              <w:bottom w:val="single" w:sz="4" w:space="0" w:color="auto"/>
            </w:tcBorders>
          </w:tcPr>
          <w:p w:rsidR="004D0763" w:rsidRPr="00B13C29" w:rsidRDefault="004D0763" w:rsidP="00B13C29">
            <w:pPr>
              <w:rPr>
                <w:sz w:val="20"/>
                <w:szCs w:val="20"/>
              </w:rPr>
            </w:pPr>
          </w:p>
        </w:tc>
        <w:tc>
          <w:tcPr>
            <w:tcW w:w="2542" w:type="dxa"/>
            <w:gridSpan w:val="2"/>
            <w:vMerge/>
            <w:tcBorders>
              <w:bottom w:val="single" w:sz="4" w:space="0" w:color="auto"/>
            </w:tcBorders>
          </w:tcPr>
          <w:p w:rsidR="004D0763" w:rsidRPr="00B13C29" w:rsidRDefault="004D0763" w:rsidP="00B13C29">
            <w:pPr>
              <w:rPr>
                <w:sz w:val="20"/>
                <w:szCs w:val="20"/>
              </w:rPr>
            </w:pPr>
          </w:p>
        </w:tc>
      </w:tr>
      <w:tr w:rsidR="004D0763" w:rsidRPr="00B13C29" w:rsidTr="00B13C29">
        <w:tblPrEx>
          <w:tblBorders>
            <w:insideH w:val="none" w:sz="0" w:space="0" w:color="auto"/>
          </w:tblBorders>
        </w:tblPrEx>
        <w:tc>
          <w:tcPr>
            <w:tcW w:w="550" w:type="dxa"/>
            <w:vMerge/>
          </w:tcPr>
          <w:p w:rsidR="004D0763" w:rsidRPr="00B13C29" w:rsidRDefault="004D0763" w:rsidP="00B13C29">
            <w:pPr>
              <w:rPr>
                <w:sz w:val="20"/>
                <w:szCs w:val="20"/>
              </w:rPr>
            </w:pPr>
          </w:p>
        </w:tc>
        <w:tc>
          <w:tcPr>
            <w:tcW w:w="437" w:type="dxa"/>
            <w:tcBorders>
              <w:top w:val="single" w:sz="4" w:space="0" w:color="auto"/>
            </w:tcBorders>
          </w:tcPr>
          <w:p w:rsidR="004D0763" w:rsidRPr="00B13C29" w:rsidRDefault="004D0763" w:rsidP="00B13C29">
            <w:pPr>
              <w:pStyle w:val="ConsPlusNormal"/>
              <w:rPr>
                <w:rFonts w:ascii="Times New Roman" w:hAnsi="Times New Roman" w:cs="Times New Roman"/>
              </w:rPr>
            </w:pPr>
          </w:p>
        </w:tc>
        <w:tc>
          <w:tcPr>
            <w:tcW w:w="2503" w:type="dxa"/>
            <w:tcBorders>
              <w:top w:val="single" w:sz="4" w:space="0" w:color="auto"/>
            </w:tcBorders>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Здание</w:t>
            </w:r>
          </w:p>
        </w:tc>
        <w:tc>
          <w:tcPr>
            <w:tcW w:w="420" w:type="dxa"/>
            <w:tcBorders>
              <w:top w:val="single" w:sz="4" w:space="0" w:color="auto"/>
            </w:tcBorders>
          </w:tcPr>
          <w:p w:rsidR="004D0763" w:rsidRPr="00B13C29" w:rsidRDefault="004D0763" w:rsidP="00B13C29">
            <w:pPr>
              <w:pStyle w:val="ConsPlusNormal"/>
              <w:rPr>
                <w:rFonts w:ascii="Times New Roman" w:hAnsi="Times New Roman" w:cs="Times New Roman"/>
              </w:rPr>
            </w:pPr>
          </w:p>
        </w:tc>
        <w:tc>
          <w:tcPr>
            <w:tcW w:w="2752" w:type="dxa"/>
            <w:gridSpan w:val="4"/>
            <w:tcBorders>
              <w:top w:val="single" w:sz="4" w:space="0" w:color="auto"/>
            </w:tcBorders>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Помещение</w:t>
            </w:r>
          </w:p>
        </w:tc>
        <w:tc>
          <w:tcPr>
            <w:tcW w:w="435" w:type="dxa"/>
            <w:vMerge w:val="restart"/>
            <w:tcBorders>
              <w:top w:val="single" w:sz="4" w:space="0" w:color="auto"/>
            </w:tcBorders>
          </w:tcPr>
          <w:p w:rsidR="004D0763" w:rsidRPr="00B13C29" w:rsidRDefault="004D0763" w:rsidP="00B13C29">
            <w:pPr>
              <w:rPr>
                <w:sz w:val="20"/>
                <w:szCs w:val="20"/>
              </w:rPr>
            </w:pPr>
          </w:p>
        </w:tc>
        <w:tc>
          <w:tcPr>
            <w:tcW w:w="2542" w:type="dxa"/>
            <w:gridSpan w:val="2"/>
            <w:vMerge w:val="restart"/>
            <w:tcBorders>
              <w:top w:val="single" w:sz="4" w:space="0" w:color="auto"/>
            </w:tcBorders>
          </w:tcPr>
          <w:p w:rsidR="004D0763" w:rsidRPr="00B13C29" w:rsidRDefault="004D0763" w:rsidP="00B13C29">
            <w:pPr>
              <w:pStyle w:val="ConsPlusNormal"/>
            </w:pPr>
          </w:p>
        </w:tc>
      </w:tr>
      <w:tr w:rsidR="004D0763" w:rsidRPr="00B13C29" w:rsidTr="00B13C29">
        <w:tblPrEx>
          <w:tblBorders>
            <w:insideH w:val="none" w:sz="0" w:space="0" w:color="auto"/>
          </w:tblBorders>
        </w:tblPrEx>
        <w:tc>
          <w:tcPr>
            <w:tcW w:w="550" w:type="dxa"/>
            <w:vMerge/>
          </w:tcPr>
          <w:p w:rsidR="004D0763" w:rsidRPr="00B13C29" w:rsidRDefault="004D0763" w:rsidP="00B13C29">
            <w:pPr>
              <w:rPr>
                <w:sz w:val="20"/>
                <w:szCs w:val="20"/>
              </w:rPr>
            </w:pPr>
          </w:p>
        </w:tc>
        <w:tc>
          <w:tcPr>
            <w:tcW w:w="437" w:type="dxa"/>
            <w:tcBorders>
              <w:bottom w:val="nil"/>
            </w:tcBorders>
          </w:tcPr>
          <w:p w:rsidR="004D0763" w:rsidRPr="00B13C29" w:rsidRDefault="004D0763" w:rsidP="00B13C29">
            <w:pPr>
              <w:pStyle w:val="ConsPlusNormal"/>
              <w:rPr>
                <w:rFonts w:ascii="Times New Roman" w:hAnsi="Times New Roman" w:cs="Times New Roman"/>
              </w:rPr>
            </w:pPr>
          </w:p>
        </w:tc>
        <w:tc>
          <w:tcPr>
            <w:tcW w:w="2503" w:type="dxa"/>
            <w:tcBorders>
              <w:bottom w:val="nil"/>
            </w:tcBorders>
          </w:tcPr>
          <w:p w:rsidR="004D0763" w:rsidRPr="00B13C29" w:rsidRDefault="004D0763" w:rsidP="00B13C29">
            <w:pPr>
              <w:pStyle w:val="ConsPlusNormal"/>
              <w:ind w:firstLine="0"/>
              <w:rPr>
                <w:rFonts w:ascii="Times New Roman" w:hAnsi="Times New Roman" w:cs="Times New Roman"/>
              </w:rPr>
            </w:pPr>
          </w:p>
        </w:tc>
        <w:tc>
          <w:tcPr>
            <w:tcW w:w="420" w:type="dxa"/>
            <w:tcBorders>
              <w:bottom w:val="nil"/>
            </w:tcBorders>
          </w:tcPr>
          <w:p w:rsidR="004D0763" w:rsidRPr="00B13C29" w:rsidRDefault="004D0763" w:rsidP="00B13C29">
            <w:pPr>
              <w:pStyle w:val="ConsPlusNormal"/>
              <w:rPr>
                <w:rFonts w:ascii="Times New Roman" w:hAnsi="Times New Roman" w:cs="Times New Roman"/>
              </w:rPr>
            </w:pPr>
          </w:p>
        </w:tc>
        <w:tc>
          <w:tcPr>
            <w:tcW w:w="2752" w:type="dxa"/>
            <w:gridSpan w:val="4"/>
            <w:tcBorders>
              <w:bottom w:val="nil"/>
            </w:tcBorders>
          </w:tcPr>
          <w:p w:rsidR="004D0763" w:rsidRPr="00B13C29" w:rsidRDefault="004D0763" w:rsidP="00B13C29">
            <w:pPr>
              <w:pStyle w:val="ConsPlusNormal"/>
              <w:ind w:firstLine="0"/>
              <w:rPr>
                <w:rFonts w:ascii="Times New Roman" w:hAnsi="Times New Roman" w:cs="Times New Roman"/>
              </w:rPr>
            </w:pPr>
          </w:p>
        </w:tc>
        <w:tc>
          <w:tcPr>
            <w:tcW w:w="435" w:type="dxa"/>
            <w:vMerge/>
          </w:tcPr>
          <w:p w:rsidR="004D0763" w:rsidRPr="00B13C29" w:rsidRDefault="004D0763" w:rsidP="00B13C29">
            <w:pPr>
              <w:rPr>
                <w:sz w:val="20"/>
                <w:szCs w:val="20"/>
              </w:rPr>
            </w:pPr>
          </w:p>
        </w:tc>
        <w:tc>
          <w:tcPr>
            <w:tcW w:w="2542" w:type="dxa"/>
            <w:gridSpan w:val="2"/>
            <w:vMerge/>
          </w:tcPr>
          <w:p w:rsidR="004D0763" w:rsidRPr="00B13C29" w:rsidRDefault="004D0763" w:rsidP="00B13C29">
            <w:pPr>
              <w:rPr>
                <w:sz w:val="20"/>
                <w:szCs w:val="20"/>
              </w:rPr>
            </w:pPr>
          </w:p>
        </w:tc>
      </w:tr>
      <w:tr w:rsidR="004D0763" w:rsidRPr="00B13C29" w:rsidTr="00B13C29">
        <w:trPr>
          <w:trHeight w:val="20"/>
        </w:trPr>
        <w:tc>
          <w:tcPr>
            <w:tcW w:w="550" w:type="dxa"/>
            <w:vMerge/>
          </w:tcPr>
          <w:p w:rsidR="004D0763" w:rsidRPr="00B13C29" w:rsidRDefault="004D0763" w:rsidP="00B13C29">
            <w:pPr>
              <w:rPr>
                <w:sz w:val="20"/>
                <w:szCs w:val="20"/>
              </w:rPr>
            </w:pPr>
          </w:p>
        </w:tc>
        <w:tc>
          <w:tcPr>
            <w:tcW w:w="437" w:type="dxa"/>
            <w:tcBorders>
              <w:top w:val="nil"/>
            </w:tcBorders>
          </w:tcPr>
          <w:p w:rsidR="004D0763" w:rsidRPr="00B13C29" w:rsidRDefault="004D0763" w:rsidP="00B13C29">
            <w:pPr>
              <w:pStyle w:val="ConsPlusNormal"/>
              <w:rPr>
                <w:rFonts w:ascii="Times New Roman" w:hAnsi="Times New Roman" w:cs="Times New Roman"/>
              </w:rPr>
            </w:pPr>
          </w:p>
        </w:tc>
        <w:tc>
          <w:tcPr>
            <w:tcW w:w="2503" w:type="dxa"/>
            <w:tcBorders>
              <w:top w:val="nil"/>
            </w:tcBorders>
          </w:tcPr>
          <w:p w:rsidR="004D0763" w:rsidRPr="00B13C29" w:rsidRDefault="004D0763" w:rsidP="00B13C29">
            <w:pPr>
              <w:pStyle w:val="ConsPlusNormal"/>
              <w:ind w:firstLine="0"/>
              <w:rPr>
                <w:rFonts w:ascii="Times New Roman" w:hAnsi="Times New Roman" w:cs="Times New Roman"/>
              </w:rPr>
            </w:pPr>
          </w:p>
        </w:tc>
        <w:tc>
          <w:tcPr>
            <w:tcW w:w="420" w:type="dxa"/>
            <w:tcBorders>
              <w:top w:val="nil"/>
            </w:tcBorders>
          </w:tcPr>
          <w:p w:rsidR="004D0763" w:rsidRPr="00B13C29" w:rsidRDefault="004D0763" w:rsidP="00B13C29">
            <w:pPr>
              <w:pStyle w:val="ConsPlusNormal"/>
              <w:rPr>
                <w:rFonts w:ascii="Times New Roman" w:hAnsi="Times New Roman" w:cs="Times New Roman"/>
              </w:rPr>
            </w:pPr>
          </w:p>
        </w:tc>
        <w:tc>
          <w:tcPr>
            <w:tcW w:w="2752" w:type="dxa"/>
            <w:gridSpan w:val="4"/>
            <w:tcBorders>
              <w:top w:val="nil"/>
            </w:tcBorders>
          </w:tcPr>
          <w:p w:rsidR="004D0763" w:rsidRPr="00B13C29" w:rsidRDefault="004D0763" w:rsidP="00B13C29">
            <w:pPr>
              <w:pStyle w:val="ConsPlusNormal"/>
              <w:ind w:firstLine="0"/>
              <w:rPr>
                <w:rFonts w:ascii="Times New Roman" w:hAnsi="Times New Roman" w:cs="Times New Roman"/>
              </w:rPr>
            </w:pPr>
          </w:p>
        </w:tc>
        <w:tc>
          <w:tcPr>
            <w:tcW w:w="435" w:type="dxa"/>
            <w:vMerge/>
          </w:tcPr>
          <w:p w:rsidR="004D0763" w:rsidRPr="00B13C29" w:rsidRDefault="004D0763" w:rsidP="00B13C29">
            <w:pPr>
              <w:rPr>
                <w:sz w:val="20"/>
                <w:szCs w:val="20"/>
              </w:rPr>
            </w:pPr>
          </w:p>
        </w:tc>
        <w:tc>
          <w:tcPr>
            <w:tcW w:w="2542" w:type="dxa"/>
            <w:gridSpan w:val="2"/>
            <w:vMerge/>
          </w:tcPr>
          <w:p w:rsidR="004D0763" w:rsidRPr="00B13C29" w:rsidRDefault="004D0763" w:rsidP="00B13C29">
            <w:pPr>
              <w:rPr>
                <w:sz w:val="20"/>
                <w:szCs w:val="20"/>
              </w:rPr>
            </w:pPr>
          </w:p>
        </w:tc>
      </w:tr>
      <w:tr w:rsidR="004D0763" w:rsidRPr="00B13C29" w:rsidTr="00B13C29">
        <w:trPr>
          <w:trHeight w:val="82"/>
        </w:trPr>
        <w:tc>
          <w:tcPr>
            <w:tcW w:w="550" w:type="dxa"/>
            <w:vMerge w:val="restart"/>
            <w:tcBorders>
              <w:bottom w:val="nil"/>
            </w:tcBorders>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3.2</w:t>
            </w:r>
          </w:p>
        </w:tc>
        <w:tc>
          <w:tcPr>
            <w:tcW w:w="9089" w:type="dxa"/>
            <w:gridSpan w:val="10"/>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Присвоить адрес</w:t>
            </w:r>
          </w:p>
        </w:tc>
      </w:tr>
      <w:tr w:rsidR="004D0763" w:rsidRPr="00B13C29" w:rsidTr="00B13C29">
        <w:tc>
          <w:tcPr>
            <w:tcW w:w="550" w:type="dxa"/>
            <w:vMerge/>
            <w:tcBorders>
              <w:bottom w:val="nil"/>
            </w:tcBorders>
          </w:tcPr>
          <w:p w:rsidR="004D0763" w:rsidRPr="00B13C29" w:rsidRDefault="004D0763" w:rsidP="00B13C29">
            <w:pPr>
              <w:rPr>
                <w:sz w:val="20"/>
                <w:szCs w:val="20"/>
              </w:rPr>
            </w:pPr>
          </w:p>
        </w:tc>
        <w:tc>
          <w:tcPr>
            <w:tcW w:w="9089" w:type="dxa"/>
            <w:gridSpan w:val="10"/>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В связи с:</w:t>
            </w:r>
          </w:p>
        </w:tc>
      </w:tr>
      <w:tr w:rsidR="004D0763" w:rsidRPr="00B13C29" w:rsidTr="00B13C29">
        <w:tc>
          <w:tcPr>
            <w:tcW w:w="550" w:type="dxa"/>
            <w:vMerge/>
            <w:tcBorders>
              <w:bottom w:val="nil"/>
            </w:tcBorders>
          </w:tcPr>
          <w:p w:rsidR="004D0763" w:rsidRPr="00B13C29" w:rsidRDefault="004D0763" w:rsidP="00B13C29">
            <w:pPr>
              <w:rPr>
                <w:sz w:val="20"/>
                <w:szCs w:val="20"/>
              </w:rPr>
            </w:pPr>
          </w:p>
        </w:tc>
        <w:tc>
          <w:tcPr>
            <w:tcW w:w="437" w:type="dxa"/>
          </w:tcPr>
          <w:p w:rsidR="004D0763" w:rsidRPr="00B13C29" w:rsidRDefault="004D0763" w:rsidP="00B13C29">
            <w:pPr>
              <w:pStyle w:val="ConsPlusNormal"/>
              <w:rPr>
                <w:rFonts w:ascii="Times New Roman" w:hAnsi="Times New Roman" w:cs="Times New Roman"/>
              </w:rPr>
            </w:pPr>
          </w:p>
        </w:tc>
        <w:tc>
          <w:tcPr>
            <w:tcW w:w="8652" w:type="dxa"/>
            <w:gridSpan w:val="9"/>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4D0763" w:rsidRPr="00B13C29" w:rsidTr="00B13C29">
        <w:tc>
          <w:tcPr>
            <w:tcW w:w="550" w:type="dxa"/>
            <w:vMerge/>
            <w:tcBorders>
              <w:bottom w:val="nil"/>
            </w:tcBorders>
          </w:tcPr>
          <w:p w:rsidR="004D0763" w:rsidRPr="00B13C29" w:rsidRDefault="004D0763" w:rsidP="00B13C29">
            <w:pPr>
              <w:rPr>
                <w:sz w:val="20"/>
                <w:szCs w:val="20"/>
              </w:rPr>
            </w:pPr>
          </w:p>
        </w:tc>
        <w:tc>
          <w:tcPr>
            <w:tcW w:w="3864" w:type="dxa"/>
            <w:gridSpan w:val="4"/>
          </w:tcPr>
          <w:p w:rsidR="004D0763" w:rsidRPr="00B13C29" w:rsidRDefault="004D0763" w:rsidP="00B13C29">
            <w:pPr>
              <w:pStyle w:val="ConsPlusNormal"/>
              <w:ind w:firstLine="5"/>
              <w:jc w:val="both"/>
              <w:rPr>
                <w:rFonts w:ascii="Times New Roman" w:hAnsi="Times New Roman" w:cs="Times New Roman"/>
              </w:rPr>
            </w:pPr>
            <w:r w:rsidRPr="00B13C29">
              <w:rPr>
                <w:rFonts w:ascii="Times New Roman" w:hAnsi="Times New Roman" w:cs="Times New Roman"/>
              </w:rPr>
              <w:t>Количество образуемых земельных участков</w:t>
            </w:r>
          </w:p>
        </w:tc>
        <w:tc>
          <w:tcPr>
            <w:tcW w:w="5225" w:type="dxa"/>
            <w:gridSpan w:val="6"/>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bottom w:val="nil"/>
            </w:tcBorders>
          </w:tcPr>
          <w:p w:rsidR="004D0763" w:rsidRPr="00B13C29" w:rsidRDefault="004D0763" w:rsidP="00B13C29">
            <w:pPr>
              <w:rPr>
                <w:sz w:val="20"/>
                <w:szCs w:val="20"/>
              </w:rPr>
            </w:pPr>
          </w:p>
        </w:tc>
        <w:tc>
          <w:tcPr>
            <w:tcW w:w="3864" w:type="dxa"/>
            <w:gridSpan w:val="4"/>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Дополнительная информация:</w:t>
            </w:r>
          </w:p>
        </w:tc>
        <w:tc>
          <w:tcPr>
            <w:tcW w:w="5225" w:type="dxa"/>
            <w:gridSpan w:val="6"/>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bottom w:val="nil"/>
            </w:tcBorders>
          </w:tcPr>
          <w:p w:rsidR="004D0763" w:rsidRPr="00B13C29" w:rsidRDefault="004D0763" w:rsidP="00B13C29">
            <w:pPr>
              <w:rPr>
                <w:sz w:val="20"/>
                <w:szCs w:val="20"/>
              </w:rPr>
            </w:pPr>
          </w:p>
        </w:tc>
        <w:tc>
          <w:tcPr>
            <w:tcW w:w="9089" w:type="dxa"/>
            <w:gridSpan w:val="10"/>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Образованием земельного участка(ов) путем раздела земельного участка</w:t>
            </w:r>
          </w:p>
        </w:tc>
      </w:tr>
      <w:tr w:rsidR="004D0763" w:rsidRPr="00B13C29" w:rsidTr="00B13C29">
        <w:tc>
          <w:tcPr>
            <w:tcW w:w="550" w:type="dxa"/>
            <w:vMerge/>
            <w:tcBorders>
              <w:bottom w:val="nil"/>
            </w:tcBorders>
          </w:tcPr>
          <w:p w:rsidR="004D0763" w:rsidRPr="00B13C29" w:rsidRDefault="004D0763" w:rsidP="00B13C29">
            <w:pPr>
              <w:rPr>
                <w:sz w:val="20"/>
                <w:szCs w:val="20"/>
              </w:rPr>
            </w:pPr>
          </w:p>
        </w:tc>
        <w:tc>
          <w:tcPr>
            <w:tcW w:w="3864" w:type="dxa"/>
            <w:gridSpan w:val="4"/>
          </w:tcPr>
          <w:p w:rsidR="004D0763" w:rsidRPr="00B13C29" w:rsidRDefault="004D0763" w:rsidP="00B13C29">
            <w:pPr>
              <w:pStyle w:val="ConsPlusNormal"/>
              <w:ind w:firstLine="5"/>
              <w:jc w:val="both"/>
              <w:rPr>
                <w:rFonts w:ascii="Times New Roman" w:hAnsi="Times New Roman" w:cs="Times New Roman"/>
              </w:rPr>
            </w:pPr>
            <w:r w:rsidRPr="00B13C29">
              <w:rPr>
                <w:rFonts w:ascii="Times New Roman" w:hAnsi="Times New Roman" w:cs="Times New Roman"/>
              </w:rPr>
              <w:t>Количество образуемых земельных участков</w:t>
            </w:r>
          </w:p>
        </w:tc>
        <w:tc>
          <w:tcPr>
            <w:tcW w:w="5225" w:type="dxa"/>
            <w:gridSpan w:val="6"/>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bottom w:val="nil"/>
            </w:tcBorders>
          </w:tcPr>
          <w:p w:rsidR="004D0763" w:rsidRPr="00B13C29" w:rsidRDefault="004D0763" w:rsidP="00B13C29">
            <w:pPr>
              <w:rPr>
                <w:sz w:val="20"/>
                <w:szCs w:val="20"/>
              </w:rPr>
            </w:pPr>
          </w:p>
        </w:tc>
        <w:tc>
          <w:tcPr>
            <w:tcW w:w="3864" w:type="dxa"/>
            <w:gridSpan w:val="4"/>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Кадастровый номер земельного участка, раздел которого осуществляется</w:t>
            </w:r>
          </w:p>
        </w:tc>
        <w:tc>
          <w:tcPr>
            <w:tcW w:w="5225" w:type="dxa"/>
            <w:gridSpan w:val="6"/>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Адрес земельного участка, раздел которого осуществляется</w:t>
            </w:r>
          </w:p>
        </w:tc>
      </w:tr>
      <w:tr w:rsidR="004D0763" w:rsidRPr="00B13C29" w:rsidTr="00B13C29">
        <w:tc>
          <w:tcPr>
            <w:tcW w:w="550" w:type="dxa"/>
            <w:vMerge/>
            <w:tcBorders>
              <w:bottom w:val="nil"/>
            </w:tcBorders>
          </w:tcPr>
          <w:p w:rsidR="004D0763" w:rsidRPr="00B13C29" w:rsidRDefault="004D0763" w:rsidP="00B13C29">
            <w:pPr>
              <w:rPr>
                <w:sz w:val="20"/>
                <w:szCs w:val="20"/>
              </w:rPr>
            </w:pPr>
          </w:p>
        </w:tc>
        <w:tc>
          <w:tcPr>
            <w:tcW w:w="3864" w:type="dxa"/>
            <w:gridSpan w:val="4"/>
            <w:vMerge w:val="restart"/>
          </w:tcPr>
          <w:p w:rsidR="004D0763" w:rsidRPr="00B13C29" w:rsidRDefault="004D0763" w:rsidP="00B13C29">
            <w:pPr>
              <w:pStyle w:val="ConsPlusNormal"/>
              <w:rPr>
                <w:rFonts w:ascii="Times New Roman" w:hAnsi="Times New Roman" w:cs="Times New Roman"/>
              </w:rPr>
            </w:pPr>
          </w:p>
        </w:tc>
        <w:tc>
          <w:tcPr>
            <w:tcW w:w="5225" w:type="dxa"/>
            <w:gridSpan w:val="6"/>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bottom w:val="nil"/>
            </w:tcBorders>
          </w:tcPr>
          <w:p w:rsidR="004D0763" w:rsidRPr="00B13C29" w:rsidRDefault="004D0763" w:rsidP="00B13C29">
            <w:pPr>
              <w:rPr>
                <w:sz w:val="20"/>
                <w:szCs w:val="20"/>
              </w:rPr>
            </w:pPr>
          </w:p>
        </w:tc>
        <w:tc>
          <w:tcPr>
            <w:tcW w:w="3864" w:type="dxa"/>
            <w:gridSpan w:val="4"/>
            <w:vMerge/>
          </w:tcPr>
          <w:p w:rsidR="004D0763" w:rsidRPr="00B13C29" w:rsidRDefault="004D0763" w:rsidP="00B13C29">
            <w:pPr>
              <w:rPr>
                <w:sz w:val="20"/>
                <w:szCs w:val="20"/>
              </w:rPr>
            </w:pPr>
          </w:p>
        </w:tc>
        <w:tc>
          <w:tcPr>
            <w:tcW w:w="5225" w:type="dxa"/>
            <w:gridSpan w:val="6"/>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bottom w:val="nil"/>
            </w:tcBorders>
          </w:tcPr>
          <w:p w:rsidR="004D0763" w:rsidRPr="00B13C29" w:rsidRDefault="004D0763" w:rsidP="00B13C29">
            <w:pPr>
              <w:rPr>
                <w:sz w:val="20"/>
                <w:szCs w:val="20"/>
              </w:rPr>
            </w:pPr>
          </w:p>
        </w:tc>
        <w:tc>
          <w:tcPr>
            <w:tcW w:w="437" w:type="dxa"/>
          </w:tcPr>
          <w:p w:rsidR="004D0763" w:rsidRPr="00B13C29" w:rsidRDefault="004D0763" w:rsidP="00B13C29">
            <w:pPr>
              <w:pStyle w:val="ConsPlusNormal"/>
              <w:rPr>
                <w:rFonts w:ascii="Times New Roman" w:hAnsi="Times New Roman" w:cs="Times New Roman"/>
              </w:rPr>
            </w:pPr>
          </w:p>
        </w:tc>
        <w:tc>
          <w:tcPr>
            <w:tcW w:w="8652" w:type="dxa"/>
            <w:gridSpan w:val="9"/>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Образованием земельного участка путем объединения земельных участков</w:t>
            </w:r>
          </w:p>
        </w:tc>
      </w:tr>
      <w:tr w:rsidR="004D0763" w:rsidRPr="00B13C29" w:rsidTr="00B13C29">
        <w:tc>
          <w:tcPr>
            <w:tcW w:w="550" w:type="dxa"/>
            <w:vMerge/>
            <w:tcBorders>
              <w:bottom w:val="nil"/>
            </w:tcBorders>
          </w:tcPr>
          <w:p w:rsidR="004D0763" w:rsidRPr="00B13C29" w:rsidRDefault="004D0763" w:rsidP="00B13C29">
            <w:pPr>
              <w:rPr>
                <w:sz w:val="20"/>
                <w:szCs w:val="20"/>
              </w:rPr>
            </w:pPr>
          </w:p>
        </w:tc>
        <w:tc>
          <w:tcPr>
            <w:tcW w:w="3864" w:type="dxa"/>
            <w:gridSpan w:val="4"/>
          </w:tcPr>
          <w:p w:rsidR="004D0763" w:rsidRPr="00B13C29" w:rsidRDefault="004D0763" w:rsidP="00B13C29">
            <w:pPr>
              <w:pStyle w:val="ConsPlusNormal"/>
              <w:ind w:firstLine="5"/>
              <w:jc w:val="both"/>
              <w:rPr>
                <w:rFonts w:ascii="Times New Roman" w:hAnsi="Times New Roman" w:cs="Times New Roman"/>
              </w:rPr>
            </w:pPr>
            <w:r w:rsidRPr="00B13C29">
              <w:rPr>
                <w:rFonts w:ascii="Times New Roman" w:hAnsi="Times New Roman" w:cs="Times New Roman"/>
              </w:rPr>
              <w:t>Количество объединяемых земельных участков</w:t>
            </w:r>
          </w:p>
        </w:tc>
        <w:tc>
          <w:tcPr>
            <w:tcW w:w="5225" w:type="dxa"/>
            <w:gridSpan w:val="6"/>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bottom w:val="nil"/>
            </w:tcBorders>
          </w:tcPr>
          <w:p w:rsidR="004D0763" w:rsidRPr="00B13C29" w:rsidRDefault="004D0763" w:rsidP="00B13C29">
            <w:pPr>
              <w:rPr>
                <w:sz w:val="20"/>
                <w:szCs w:val="20"/>
              </w:rPr>
            </w:pPr>
          </w:p>
        </w:tc>
        <w:tc>
          <w:tcPr>
            <w:tcW w:w="3864" w:type="dxa"/>
            <w:gridSpan w:val="4"/>
          </w:tcPr>
          <w:p w:rsidR="004D0763" w:rsidRPr="00B13C29" w:rsidRDefault="004D0763" w:rsidP="00B13C29">
            <w:pPr>
              <w:pStyle w:val="ConsPlusNormal"/>
              <w:ind w:firstLine="5"/>
              <w:jc w:val="both"/>
              <w:rPr>
                <w:rFonts w:ascii="Times New Roman" w:hAnsi="Times New Roman" w:cs="Times New Roman"/>
              </w:rPr>
            </w:pPr>
            <w:r w:rsidRPr="00B13C29">
              <w:rPr>
                <w:rFonts w:ascii="Times New Roman" w:hAnsi="Times New Roman" w:cs="Times New Roman"/>
              </w:rPr>
              <w:t xml:space="preserve">Кадастровый номер объединяемого земельного участка </w:t>
            </w:r>
            <w:hyperlink w:anchor="P537" w:history="1">
              <w:r w:rsidRPr="00B13C29">
                <w:rPr>
                  <w:rFonts w:ascii="Times New Roman" w:hAnsi="Times New Roman" w:cs="Times New Roman"/>
                  <w:color w:val="0000FF"/>
                </w:rPr>
                <w:t>&lt;1&gt;</w:t>
              </w:r>
            </w:hyperlink>
          </w:p>
        </w:tc>
        <w:tc>
          <w:tcPr>
            <w:tcW w:w="5225" w:type="dxa"/>
            <w:gridSpan w:val="6"/>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 xml:space="preserve">Адрес объединяемого земельного участка </w:t>
            </w:r>
            <w:hyperlink w:anchor="P537" w:history="1">
              <w:r w:rsidRPr="00B13C29">
                <w:rPr>
                  <w:rFonts w:ascii="Times New Roman" w:hAnsi="Times New Roman" w:cs="Times New Roman"/>
                  <w:color w:val="0000FF"/>
                </w:rPr>
                <w:t>&lt;1&gt;</w:t>
              </w:r>
            </w:hyperlink>
          </w:p>
        </w:tc>
      </w:tr>
      <w:tr w:rsidR="004D0763" w:rsidRPr="00B13C29" w:rsidTr="00B13C29">
        <w:tc>
          <w:tcPr>
            <w:tcW w:w="550" w:type="dxa"/>
            <w:vMerge/>
            <w:tcBorders>
              <w:bottom w:val="nil"/>
            </w:tcBorders>
          </w:tcPr>
          <w:p w:rsidR="004D0763" w:rsidRPr="00B13C29" w:rsidRDefault="004D0763" w:rsidP="00B13C29">
            <w:pPr>
              <w:rPr>
                <w:sz w:val="20"/>
                <w:szCs w:val="20"/>
              </w:rPr>
            </w:pPr>
          </w:p>
        </w:tc>
        <w:tc>
          <w:tcPr>
            <w:tcW w:w="3864" w:type="dxa"/>
            <w:gridSpan w:val="4"/>
            <w:vMerge w:val="restart"/>
          </w:tcPr>
          <w:p w:rsidR="004D0763" w:rsidRPr="00B13C29" w:rsidRDefault="004D0763" w:rsidP="00B13C29">
            <w:pPr>
              <w:pStyle w:val="ConsPlusNormal"/>
              <w:rPr>
                <w:rFonts w:ascii="Times New Roman" w:hAnsi="Times New Roman" w:cs="Times New Roman"/>
              </w:rPr>
            </w:pPr>
          </w:p>
        </w:tc>
        <w:tc>
          <w:tcPr>
            <w:tcW w:w="5225" w:type="dxa"/>
            <w:gridSpan w:val="6"/>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bottom w:val="nil"/>
            </w:tcBorders>
          </w:tcPr>
          <w:p w:rsidR="004D0763" w:rsidRPr="00B13C29" w:rsidRDefault="004D0763" w:rsidP="00B13C29">
            <w:pPr>
              <w:rPr>
                <w:sz w:val="20"/>
                <w:szCs w:val="20"/>
              </w:rPr>
            </w:pPr>
          </w:p>
        </w:tc>
        <w:tc>
          <w:tcPr>
            <w:tcW w:w="3864" w:type="dxa"/>
            <w:gridSpan w:val="4"/>
            <w:vMerge/>
          </w:tcPr>
          <w:p w:rsidR="004D0763" w:rsidRPr="00B13C29" w:rsidRDefault="004D0763" w:rsidP="00B13C29">
            <w:pPr>
              <w:rPr>
                <w:sz w:val="20"/>
                <w:szCs w:val="20"/>
              </w:rPr>
            </w:pPr>
          </w:p>
        </w:tc>
        <w:tc>
          <w:tcPr>
            <w:tcW w:w="5225" w:type="dxa"/>
            <w:gridSpan w:val="6"/>
          </w:tcPr>
          <w:p w:rsidR="004D0763" w:rsidRPr="00B13C29" w:rsidRDefault="004D0763" w:rsidP="00B13C29">
            <w:pPr>
              <w:pStyle w:val="ConsPlusNormal"/>
              <w:rPr>
                <w:rFonts w:ascii="Times New Roman" w:hAnsi="Times New Roman" w:cs="Times New Roman"/>
              </w:rPr>
            </w:pPr>
          </w:p>
        </w:tc>
      </w:tr>
    </w:tbl>
    <w:p w:rsidR="004D0763" w:rsidRPr="00B13C29" w:rsidRDefault="004D0763" w:rsidP="00B13C2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786"/>
        <w:gridCol w:w="1489"/>
        <w:gridCol w:w="1992"/>
      </w:tblGrid>
      <w:tr w:rsidR="004D0763" w:rsidRPr="00B13C29" w:rsidTr="00B13C29">
        <w:tc>
          <w:tcPr>
            <w:tcW w:w="6158" w:type="dxa"/>
            <w:gridSpan w:val="4"/>
          </w:tcPr>
          <w:p w:rsidR="004D0763" w:rsidRPr="00B13C29" w:rsidRDefault="004D0763" w:rsidP="00B13C29">
            <w:pPr>
              <w:pStyle w:val="ConsPlusNormal"/>
              <w:rPr>
                <w:rFonts w:ascii="Times New Roman" w:hAnsi="Times New Roman" w:cs="Times New Roman"/>
              </w:rPr>
            </w:pPr>
          </w:p>
        </w:tc>
        <w:tc>
          <w:tcPr>
            <w:tcW w:w="1489" w:type="dxa"/>
          </w:tcPr>
          <w:p w:rsidR="004D0763" w:rsidRPr="00B13C29" w:rsidRDefault="004D0763" w:rsidP="00B13C29">
            <w:pPr>
              <w:pStyle w:val="ConsPlusNormal"/>
              <w:ind w:left="5" w:firstLine="0"/>
              <w:jc w:val="both"/>
              <w:rPr>
                <w:rFonts w:ascii="Times New Roman" w:hAnsi="Times New Roman" w:cs="Times New Roman"/>
              </w:rPr>
            </w:pPr>
            <w:r w:rsidRPr="00B13C29">
              <w:rPr>
                <w:rFonts w:ascii="Times New Roman" w:hAnsi="Times New Roman" w:cs="Times New Roman"/>
              </w:rPr>
              <w:t>Лист N ___</w:t>
            </w:r>
          </w:p>
        </w:tc>
        <w:tc>
          <w:tcPr>
            <w:tcW w:w="1992" w:type="dxa"/>
          </w:tcPr>
          <w:p w:rsidR="004D0763" w:rsidRPr="00B13C29" w:rsidRDefault="004D0763" w:rsidP="00B13C29">
            <w:pPr>
              <w:pStyle w:val="ConsPlusNormal"/>
              <w:ind w:left="10" w:firstLine="0"/>
              <w:jc w:val="both"/>
              <w:rPr>
                <w:rFonts w:ascii="Times New Roman" w:hAnsi="Times New Roman" w:cs="Times New Roman"/>
              </w:rPr>
            </w:pPr>
            <w:r w:rsidRPr="00B13C29">
              <w:rPr>
                <w:rFonts w:ascii="Times New Roman" w:hAnsi="Times New Roman" w:cs="Times New Roman"/>
              </w:rPr>
              <w:t>Всего листов ___</w:t>
            </w:r>
          </w:p>
        </w:tc>
      </w:tr>
      <w:tr w:rsidR="004D0763" w:rsidRPr="00B13C29" w:rsidTr="00B13C29">
        <w:tblPrEx>
          <w:tblBorders>
            <w:left w:val="none" w:sz="0" w:space="0" w:color="auto"/>
            <w:right w:val="none" w:sz="0" w:space="0" w:color="auto"/>
            <w:insideH w:val="none" w:sz="0" w:space="0" w:color="auto"/>
          </w:tblBorders>
        </w:tblPrEx>
        <w:tc>
          <w:tcPr>
            <w:tcW w:w="9639" w:type="dxa"/>
            <w:gridSpan w:val="6"/>
            <w:tcBorders>
              <w:left w:val="nil"/>
              <w:bottom w:val="nil"/>
              <w:right w:val="nil"/>
            </w:tcBorders>
          </w:tcPr>
          <w:p w:rsidR="004D0763" w:rsidRPr="00B13C29" w:rsidRDefault="004D0763" w:rsidP="00B13C29">
            <w:pPr>
              <w:pStyle w:val="ConsPlusNormal"/>
              <w:rPr>
                <w:rFonts w:ascii="Times New Roman" w:hAnsi="Times New Roman" w:cs="Times New Roman"/>
              </w:rPr>
            </w:pPr>
          </w:p>
        </w:tc>
      </w:tr>
      <w:tr w:rsidR="004D0763" w:rsidRPr="00B13C29" w:rsidTr="00B13C29">
        <w:tc>
          <w:tcPr>
            <w:tcW w:w="522" w:type="dxa"/>
            <w:vMerge w:val="restart"/>
            <w:tcBorders>
              <w:bottom w:val="nil"/>
            </w:tcBorders>
          </w:tcPr>
          <w:p w:rsidR="004D0763" w:rsidRPr="00B13C29" w:rsidRDefault="004D0763" w:rsidP="00B13C29">
            <w:pPr>
              <w:pStyle w:val="ConsPlusNormal"/>
              <w:rPr>
                <w:rFonts w:ascii="Times New Roman" w:hAnsi="Times New Roman" w:cs="Times New Roman"/>
              </w:rPr>
            </w:pPr>
          </w:p>
        </w:tc>
        <w:tc>
          <w:tcPr>
            <w:tcW w:w="434" w:type="dxa"/>
          </w:tcPr>
          <w:p w:rsidR="004D0763" w:rsidRPr="00B13C29" w:rsidRDefault="004D0763" w:rsidP="00B13C29">
            <w:pPr>
              <w:pStyle w:val="ConsPlusNormal"/>
              <w:rPr>
                <w:rFonts w:ascii="Times New Roman" w:hAnsi="Times New Roman" w:cs="Times New Roman"/>
              </w:rPr>
            </w:pPr>
          </w:p>
        </w:tc>
        <w:tc>
          <w:tcPr>
            <w:tcW w:w="8683" w:type="dxa"/>
            <w:gridSpan w:val="4"/>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Образованием земельного участка(ов) путем выдела из земельного участка</w:t>
            </w: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Кадастровый номер земельного участка, из которого осуществляется выдел</w:t>
            </w:r>
          </w:p>
        </w:tc>
        <w:tc>
          <w:tcPr>
            <w:tcW w:w="5267" w:type="dxa"/>
            <w:gridSpan w:val="3"/>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Адрес земельного участка, из которого осуществляется выдел</w:t>
            </w: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vMerge w:val="restart"/>
          </w:tcPr>
          <w:p w:rsidR="004D0763" w:rsidRPr="00B13C29" w:rsidRDefault="004D0763" w:rsidP="00B13C29">
            <w:pPr>
              <w:pStyle w:val="ConsPlusNormal"/>
              <w:rPr>
                <w:rFonts w:ascii="Times New Roman" w:hAnsi="Times New Roman" w:cs="Times New Roman"/>
              </w:rPr>
            </w:pPr>
          </w:p>
        </w:tc>
        <w:tc>
          <w:tcPr>
            <w:tcW w:w="5267"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vMerge/>
          </w:tcPr>
          <w:p w:rsidR="004D0763" w:rsidRPr="00B13C29" w:rsidRDefault="004D0763" w:rsidP="00B13C29">
            <w:pPr>
              <w:rPr>
                <w:sz w:val="20"/>
                <w:szCs w:val="20"/>
              </w:rPr>
            </w:pPr>
          </w:p>
        </w:tc>
        <w:tc>
          <w:tcPr>
            <w:tcW w:w="5267"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434" w:type="dxa"/>
          </w:tcPr>
          <w:p w:rsidR="004D0763" w:rsidRPr="00B13C29" w:rsidRDefault="004D0763" w:rsidP="00B13C29">
            <w:pPr>
              <w:pStyle w:val="ConsPlusNormal"/>
              <w:rPr>
                <w:rFonts w:ascii="Times New Roman" w:hAnsi="Times New Roman" w:cs="Times New Roman"/>
              </w:rPr>
            </w:pPr>
          </w:p>
        </w:tc>
        <w:tc>
          <w:tcPr>
            <w:tcW w:w="8683" w:type="dxa"/>
            <w:gridSpan w:val="4"/>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Образованием земельного участка(ов) путем перераспределения земельных участков</w:t>
            </w: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Количество образуемых земельных участков</w:t>
            </w:r>
          </w:p>
        </w:tc>
        <w:tc>
          <w:tcPr>
            <w:tcW w:w="5267" w:type="dxa"/>
            <w:gridSpan w:val="3"/>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Количество земельных участков, которые перераспределяются</w:t>
            </w: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tcPr>
          <w:p w:rsidR="004D0763" w:rsidRPr="00B13C29" w:rsidRDefault="004D0763" w:rsidP="00B13C29">
            <w:pPr>
              <w:pStyle w:val="ConsPlusNormal"/>
              <w:rPr>
                <w:rFonts w:ascii="Times New Roman" w:hAnsi="Times New Roman" w:cs="Times New Roman"/>
              </w:rPr>
            </w:pPr>
          </w:p>
        </w:tc>
        <w:tc>
          <w:tcPr>
            <w:tcW w:w="5267"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 xml:space="preserve">Кадастровый номер земельного участка, который перераспределяется </w:t>
            </w:r>
            <w:hyperlink w:anchor="P538" w:history="1">
              <w:r w:rsidRPr="00B13C29">
                <w:rPr>
                  <w:rFonts w:ascii="Times New Roman" w:hAnsi="Times New Roman" w:cs="Times New Roman"/>
                  <w:color w:val="0000FF"/>
                </w:rPr>
                <w:t>&lt;2&gt;</w:t>
              </w:r>
            </w:hyperlink>
          </w:p>
        </w:tc>
        <w:tc>
          <w:tcPr>
            <w:tcW w:w="5267" w:type="dxa"/>
            <w:gridSpan w:val="3"/>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 xml:space="preserve">Адрес земельного участка, который перераспределяется </w:t>
            </w:r>
            <w:hyperlink w:anchor="P538" w:history="1">
              <w:r w:rsidRPr="00B13C29">
                <w:rPr>
                  <w:rFonts w:ascii="Times New Roman" w:hAnsi="Times New Roman" w:cs="Times New Roman"/>
                  <w:color w:val="0000FF"/>
                </w:rPr>
                <w:t>&lt;2&gt;</w:t>
              </w:r>
            </w:hyperlink>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vMerge w:val="restart"/>
          </w:tcPr>
          <w:p w:rsidR="004D0763" w:rsidRPr="00B13C29" w:rsidRDefault="004D0763" w:rsidP="00B13C29">
            <w:pPr>
              <w:pStyle w:val="ConsPlusNormal"/>
              <w:rPr>
                <w:rFonts w:ascii="Times New Roman" w:hAnsi="Times New Roman" w:cs="Times New Roman"/>
              </w:rPr>
            </w:pPr>
          </w:p>
        </w:tc>
        <w:tc>
          <w:tcPr>
            <w:tcW w:w="5267"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vMerge/>
          </w:tcPr>
          <w:p w:rsidR="004D0763" w:rsidRPr="00B13C29" w:rsidRDefault="004D0763" w:rsidP="00B13C29">
            <w:pPr>
              <w:rPr>
                <w:sz w:val="20"/>
                <w:szCs w:val="20"/>
              </w:rPr>
            </w:pPr>
          </w:p>
        </w:tc>
        <w:tc>
          <w:tcPr>
            <w:tcW w:w="5267"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434" w:type="dxa"/>
          </w:tcPr>
          <w:p w:rsidR="004D0763" w:rsidRPr="00B13C29" w:rsidRDefault="004D0763" w:rsidP="00B13C29">
            <w:pPr>
              <w:pStyle w:val="ConsPlusNormal"/>
              <w:rPr>
                <w:rFonts w:ascii="Times New Roman" w:hAnsi="Times New Roman" w:cs="Times New Roman"/>
              </w:rPr>
            </w:pPr>
          </w:p>
        </w:tc>
        <w:tc>
          <w:tcPr>
            <w:tcW w:w="8683" w:type="dxa"/>
            <w:gridSpan w:val="4"/>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Строительством, реконструкцией здания, сооружения</w:t>
            </w: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7"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Адрес земельного участка, на котором осуществляется строительство (реконструкция)</w:t>
            </w: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vMerge w:val="restart"/>
          </w:tcPr>
          <w:p w:rsidR="004D0763" w:rsidRPr="00B13C29" w:rsidRDefault="004D0763" w:rsidP="00B13C29">
            <w:pPr>
              <w:pStyle w:val="ConsPlusNormal"/>
              <w:rPr>
                <w:rFonts w:ascii="Times New Roman" w:hAnsi="Times New Roman" w:cs="Times New Roman"/>
              </w:rPr>
            </w:pPr>
          </w:p>
        </w:tc>
        <w:tc>
          <w:tcPr>
            <w:tcW w:w="5267"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vMerge/>
          </w:tcPr>
          <w:p w:rsidR="004D0763" w:rsidRPr="00B13C29" w:rsidRDefault="004D0763" w:rsidP="00B13C29">
            <w:pPr>
              <w:rPr>
                <w:sz w:val="20"/>
                <w:szCs w:val="20"/>
              </w:rPr>
            </w:pPr>
          </w:p>
        </w:tc>
        <w:tc>
          <w:tcPr>
            <w:tcW w:w="5267"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434" w:type="dxa"/>
          </w:tcPr>
          <w:p w:rsidR="004D0763" w:rsidRPr="00B13C29" w:rsidRDefault="004D0763" w:rsidP="00B13C29">
            <w:pPr>
              <w:pStyle w:val="ConsPlusNormal"/>
              <w:rPr>
                <w:rFonts w:ascii="Times New Roman" w:hAnsi="Times New Roman" w:cs="Times New Roman"/>
              </w:rPr>
            </w:pPr>
          </w:p>
        </w:tc>
        <w:tc>
          <w:tcPr>
            <w:tcW w:w="8683" w:type="dxa"/>
            <w:gridSpan w:val="4"/>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Тип здания, сооружения, объекта незавершенного строительства</w:t>
            </w:r>
          </w:p>
        </w:tc>
        <w:tc>
          <w:tcPr>
            <w:tcW w:w="5267"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Адрес земельного участка, на котором осуществляется строительство (реконструкция)</w:t>
            </w: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vMerge w:val="restart"/>
          </w:tcPr>
          <w:p w:rsidR="004D0763" w:rsidRPr="00B13C29" w:rsidRDefault="004D0763" w:rsidP="00B13C29">
            <w:pPr>
              <w:pStyle w:val="ConsPlusNormal"/>
              <w:rPr>
                <w:rFonts w:ascii="Times New Roman" w:hAnsi="Times New Roman" w:cs="Times New Roman"/>
              </w:rPr>
            </w:pPr>
          </w:p>
        </w:tc>
        <w:tc>
          <w:tcPr>
            <w:tcW w:w="5267"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vMerge/>
          </w:tcPr>
          <w:p w:rsidR="004D0763" w:rsidRPr="00B13C29" w:rsidRDefault="004D0763" w:rsidP="00B13C29">
            <w:pPr>
              <w:rPr>
                <w:sz w:val="20"/>
                <w:szCs w:val="20"/>
              </w:rPr>
            </w:pPr>
          </w:p>
        </w:tc>
        <w:tc>
          <w:tcPr>
            <w:tcW w:w="5267"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434" w:type="dxa"/>
          </w:tcPr>
          <w:p w:rsidR="004D0763" w:rsidRPr="00B13C29" w:rsidRDefault="004D0763" w:rsidP="00B13C29">
            <w:pPr>
              <w:pStyle w:val="ConsPlusNormal"/>
              <w:rPr>
                <w:rFonts w:ascii="Times New Roman" w:hAnsi="Times New Roman" w:cs="Times New Roman"/>
              </w:rPr>
            </w:pPr>
          </w:p>
        </w:tc>
        <w:tc>
          <w:tcPr>
            <w:tcW w:w="8683" w:type="dxa"/>
            <w:gridSpan w:val="4"/>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Переводом жилого помещения в нежилое помещение и нежилого помещения в жилое помещение</w:t>
            </w: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Кадастровый номер помещения</w:t>
            </w:r>
          </w:p>
        </w:tc>
        <w:tc>
          <w:tcPr>
            <w:tcW w:w="5267" w:type="dxa"/>
            <w:gridSpan w:val="3"/>
          </w:tcPr>
          <w:p w:rsidR="004D0763" w:rsidRPr="00B13C29" w:rsidRDefault="004D0763" w:rsidP="00B13C29">
            <w:pPr>
              <w:pStyle w:val="ConsPlusNormal"/>
              <w:ind w:firstLine="0"/>
              <w:jc w:val="center"/>
              <w:rPr>
                <w:rFonts w:ascii="Times New Roman" w:hAnsi="Times New Roman" w:cs="Times New Roman"/>
              </w:rPr>
            </w:pPr>
            <w:r w:rsidRPr="00B13C29">
              <w:rPr>
                <w:rFonts w:ascii="Times New Roman" w:hAnsi="Times New Roman" w:cs="Times New Roman"/>
              </w:rPr>
              <w:t>Адрес помещения</w:t>
            </w:r>
          </w:p>
        </w:tc>
      </w:tr>
      <w:tr w:rsidR="004D0763" w:rsidRPr="00B13C29" w:rsidTr="00B13C29">
        <w:tc>
          <w:tcPr>
            <w:tcW w:w="522" w:type="dxa"/>
            <w:vMerge/>
            <w:tcBorders>
              <w:top w:val="nil"/>
              <w:bottom w:val="nil"/>
            </w:tcBorders>
          </w:tcPr>
          <w:p w:rsidR="004D0763" w:rsidRPr="00B13C29" w:rsidRDefault="004D0763" w:rsidP="00B13C29">
            <w:pPr>
              <w:rPr>
                <w:sz w:val="20"/>
                <w:szCs w:val="20"/>
              </w:rPr>
            </w:pPr>
          </w:p>
        </w:tc>
        <w:tc>
          <w:tcPr>
            <w:tcW w:w="3850" w:type="dxa"/>
            <w:gridSpan w:val="2"/>
            <w:tcBorders>
              <w:bottom w:val="nil"/>
            </w:tcBorders>
          </w:tcPr>
          <w:p w:rsidR="004D0763" w:rsidRPr="00B13C29" w:rsidRDefault="004D0763" w:rsidP="00B13C29">
            <w:pPr>
              <w:pStyle w:val="ConsPlusNormal"/>
              <w:rPr>
                <w:rFonts w:ascii="Times New Roman" w:hAnsi="Times New Roman" w:cs="Times New Roman"/>
              </w:rPr>
            </w:pPr>
          </w:p>
        </w:tc>
        <w:tc>
          <w:tcPr>
            <w:tcW w:w="5267"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blPrEx>
          <w:tblBorders>
            <w:insideH w:val="none" w:sz="0" w:space="0" w:color="auto"/>
          </w:tblBorders>
        </w:tblPrEx>
        <w:tc>
          <w:tcPr>
            <w:tcW w:w="522" w:type="dxa"/>
            <w:vMerge/>
            <w:tcBorders>
              <w:top w:val="nil"/>
              <w:bottom w:val="nil"/>
            </w:tcBorders>
          </w:tcPr>
          <w:p w:rsidR="004D0763" w:rsidRPr="00B13C29" w:rsidRDefault="004D0763" w:rsidP="00B13C29">
            <w:pPr>
              <w:rPr>
                <w:sz w:val="20"/>
                <w:szCs w:val="20"/>
              </w:rPr>
            </w:pPr>
          </w:p>
        </w:tc>
        <w:tc>
          <w:tcPr>
            <w:tcW w:w="3850" w:type="dxa"/>
            <w:gridSpan w:val="2"/>
            <w:tcBorders>
              <w:top w:val="nil"/>
              <w:bottom w:val="single" w:sz="4" w:space="0" w:color="auto"/>
            </w:tcBorders>
          </w:tcPr>
          <w:p w:rsidR="004D0763" w:rsidRPr="00B13C29" w:rsidRDefault="004D0763" w:rsidP="00B13C29">
            <w:pPr>
              <w:pStyle w:val="ConsPlusNormal"/>
              <w:rPr>
                <w:rFonts w:ascii="Times New Roman" w:hAnsi="Times New Roman" w:cs="Times New Roman"/>
              </w:rPr>
            </w:pPr>
          </w:p>
        </w:tc>
        <w:tc>
          <w:tcPr>
            <w:tcW w:w="5267" w:type="dxa"/>
            <w:gridSpan w:val="3"/>
            <w:tcBorders>
              <w:bottom w:val="single" w:sz="4" w:space="0" w:color="auto"/>
            </w:tcBorders>
          </w:tcPr>
          <w:p w:rsidR="004D0763" w:rsidRPr="00B13C29" w:rsidRDefault="004D0763" w:rsidP="00B13C29">
            <w:pPr>
              <w:pStyle w:val="ConsPlusNormal"/>
              <w:rPr>
                <w:rFonts w:ascii="Times New Roman" w:hAnsi="Times New Roman" w:cs="Times New Roman"/>
              </w:rPr>
            </w:pPr>
          </w:p>
        </w:tc>
      </w:tr>
    </w:tbl>
    <w:p w:rsidR="004D0763" w:rsidRPr="00B13C29" w:rsidRDefault="004D0763" w:rsidP="00B13C2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4D0763" w:rsidRPr="00B13C29" w:rsidTr="00B13C29">
        <w:tc>
          <w:tcPr>
            <w:tcW w:w="6316" w:type="dxa"/>
            <w:gridSpan w:val="9"/>
          </w:tcPr>
          <w:p w:rsidR="004D0763" w:rsidRPr="00B13C29" w:rsidRDefault="004D0763" w:rsidP="00B13C29">
            <w:pPr>
              <w:pStyle w:val="ConsPlusNormal"/>
              <w:rPr>
                <w:rFonts w:ascii="Times New Roman" w:hAnsi="Times New Roman" w:cs="Times New Roman"/>
              </w:rPr>
            </w:pPr>
          </w:p>
        </w:tc>
        <w:tc>
          <w:tcPr>
            <w:tcW w:w="1331" w:type="dxa"/>
            <w:gridSpan w:val="2"/>
          </w:tcPr>
          <w:p w:rsidR="004D0763" w:rsidRPr="00B13C29" w:rsidRDefault="004D0763" w:rsidP="00B13C29">
            <w:pPr>
              <w:pStyle w:val="ConsPlusNormal"/>
              <w:ind w:left="5" w:firstLine="0"/>
              <w:jc w:val="both"/>
              <w:rPr>
                <w:rFonts w:ascii="Times New Roman" w:hAnsi="Times New Roman" w:cs="Times New Roman"/>
              </w:rPr>
            </w:pPr>
            <w:r w:rsidRPr="00B13C29">
              <w:rPr>
                <w:rFonts w:ascii="Times New Roman" w:hAnsi="Times New Roman" w:cs="Times New Roman"/>
              </w:rPr>
              <w:t>Лист N ___</w:t>
            </w:r>
          </w:p>
        </w:tc>
        <w:tc>
          <w:tcPr>
            <w:tcW w:w="1992" w:type="dxa"/>
            <w:gridSpan w:val="2"/>
          </w:tcPr>
          <w:p w:rsidR="004D0763" w:rsidRPr="00B13C29" w:rsidRDefault="004D0763" w:rsidP="00B13C29">
            <w:pPr>
              <w:pStyle w:val="ConsPlusNormal"/>
              <w:ind w:left="10" w:firstLine="0"/>
              <w:jc w:val="both"/>
              <w:rPr>
                <w:rFonts w:ascii="Times New Roman" w:hAnsi="Times New Roman" w:cs="Times New Roman"/>
              </w:rPr>
            </w:pPr>
            <w:r w:rsidRPr="00B13C29">
              <w:rPr>
                <w:rFonts w:ascii="Times New Roman" w:hAnsi="Times New Roman" w:cs="Times New Roman"/>
              </w:rPr>
              <w:t>Всего листов ___</w:t>
            </w:r>
          </w:p>
        </w:tc>
      </w:tr>
      <w:tr w:rsidR="004D0763" w:rsidRPr="00B13C29" w:rsidTr="00B13C29">
        <w:tblPrEx>
          <w:tblBorders>
            <w:left w:val="none" w:sz="0" w:space="0" w:color="auto"/>
            <w:right w:val="none" w:sz="0" w:space="0" w:color="auto"/>
            <w:insideH w:val="none" w:sz="0" w:space="0" w:color="auto"/>
          </w:tblBorders>
        </w:tblPrEx>
        <w:tc>
          <w:tcPr>
            <w:tcW w:w="9639" w:type="dxa"/>
            <w:gridSpan w:val="13"/>
            <w:tcBorders>
              <w:left w:val="nil"/>
              <w:bottom w:val="nil"/>
              <w:right w:val="nil"/>
            </w:tcBorders>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val="restart"/>
            <w:tcBorders>
              <w:bottom w:val="nil"/>
            </w:tcBorders>
          </w:tcPr>
          <w:p w:rsidR="004D0763" w:rsidRPr="00B13C29" w:rsidRDefault="004D0763" w:rsidP="00B13C29">
            <w:pPr>
              <w:pStyle w:val="ConsPlusNormal"/>
              <w:rPr>
                <w:rFonts w:ascii="Times New Roman" w:hAnsi="Times New Roman" w:cs="Times New Roman"/>
              </w:rPr>
            </w:pPr>
          </w:p>
        </w:tc>
        <w:tc>
          <w:tcPr>
            <w:tcW w:w="426" w:type="dxa"/>
          </w:tcPr>
          <w:p w:rsidR="004D0763" w:rsidRPr="00B13C29" w:rsidRDefault="004D0763" w:rsidP="00B13C29">
            <w:pPr>
              <w:pStyle w:val="ConsPlusNormal"/>
              <w:rPr>
                <w:rFonts w:ascii="Times New Roman" w:hAnsi="Times New Roman" w:cs="Times New Roman"/>
              </w:rPr>
            </w:pPr>
          </w:p>
        </w:tc>
        <w:tc>
          <w:tcPr>
            <w:tcW w:w="8663" w:type="dxa"/>
            <w:gridSpan w:val="11"/>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Образованием помещения(ий) в здании, сооружении путем раздела здания, сооружения</w:t>
            </w: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426" w:type="dxa"/>
            <w:vMerge w:val="restart"/>
          </w:tcPr>
          <w:p w:rsidR="004D0763" w:rsidRPr="00B13C29" w:rsidRDefault="004D0763" w:rsidP="00B13C29">
            <w:pPr>
              <w:pStyle w:val="ConsPlusNormal"/>
              <w:rPr>
                <w:rFonts w:ascii="Times New Roman" w:hAnsi="Times New Roman" w:cs="Times New Roman"/>
              </w:rPr>
            </w:pPr>
          </w:p>
        </w:tc>
        <w:tc>
          <w:tcPr>
            <w:tcW w:w="444" w:type="dxa"/>
          </w:tcPr>
          <w:p w:rsidR="004D0763" w:rsidRPr="00B13C29" w:rsidRDefault="004D0763" w:rsidP="00B13C29">
            <w:pPr>
              <w:pStyle w:val="ConsPlusNormal"/>
              <w:rPr>
                <w:rFonts w:ascii="Times New Roman" w:hAnsi="Times New Roman" w:cs="Times New Roman"/>
              </w:rPr>
            </w:pPr>
          </w:p>
        </w:tc>
        <w:tc>
          <w:tcPr>
            <w:tcW w:w="3165" w:type="dxa"/>
            <w:gridSpan w:val="3"/>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Образование жилого помещения</w:t>
            </w:r>
          </w:p>
        </w:tc>
        <w:tc>
          <w:tcPr>
            <w:tcW w:w="3612" w:type="dxa"/>
            <w:gridSpan w:val="6"/>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Количество образуемых помещений</w:t>
            </w:r>
          </w:p>
        </w:tc>
        <w:tc>
          <w:tcPr>
            <w:tcW w:w="1442" w:type="dxa"/>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426" w:type="dxa"/>
            <w:vMerge/>
          </w:tcPr>
          <w:p w:rsidR="004D0763" w:rsidRPr="00B13C29" w:rsidRDefault="004D0763" w:rsidP="00B13C29">
            <w:pPr>
              <w:rPr>
                <w:sz w:val="20"/>
                <w:szCs w:val="20"/>
              </w:rPr>
            </w:pPr>
          </w:p>
        </w:tc>
        <w:tc>
          <w:tcPr>
            <w:tcW w:w="444" w:type="dxa"/>
          </w:tcPr>
          <w:p w:rsidR="004D0763" w:rsidRPr="00B13C29" w:rsidRDefault="004D0763" w:rsidP="00B13C29">
            <w:pPr>
              <w:pStyle w:val="ConsPlusNormal"/>
              <w:rPr>
                <w:rFonts w:ascii="Times New Roman" w:hAnsi="Times New Roman" w:cs="Times New Roman"/>
              </w:rPr>
            </w:pPr>
          </w:p>
        </w:tc>
        <w:tc>
          <w:tcPr>
            <w:tcW w:w="3165" w:type="dxa"/>
            <w:gridSpan w:val="3"/>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Образование нежилого помещения</w:t>
            </w:r>
          </w:p>
        </w:tc>
        <w:tc>
          <w:tcPr>
            <w:tcW w:w="3612" w:type="dxa"/>
            <w:gridSpan w:val="6"/>
          </w:tcPr>
          <w:p w:rsidR="004D0763" w:rsidRPr="00B13C29" w:rsidRDefault="004D0763" w:rsidP="00B13C29">
            <w:pPr>
              <w:pStyle w:val="ConsPlusNormal"/>
              <w:ind w:firstLine="0"/>
              <w:rPr>
                <w:rFonts w:ascii="Times New Roman" w:hAnsi="Times New Roman" w:cs="Times New Roman"/>
              </w:rPr>
            </w:pPr>
            <w:r w:rsidRPr="00B13C29">
              <w:rPr>
                <w:rFonts w:ascii="Times New Roman" w:hAnsi="Times New Roman" w:cs="Times New Roman"/>
              </w:rPr>
              <w:t>Количество образуемых помещений</w:t>
            </w:r>
          </w:p>
        </w:tc>
        <w:tc>
          <w:tcPr>
            <w:tcW w:w="1442" w:type="dxa"/>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Кадастровый номер здания, сооружения</w:t>
            </w:r>
          </w:p>
        </w:tc>
        <w:tc>
          <w:tcPr>
            <w:tcW w:w="5395" w:type="dxa"/>
            <w:gridSpan w:val="8"/>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Адрес здания, сооружения</w:t>
            </w: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Borders>
              <w:bottom w:val="nil"/>
            </w:tcBorders>
          </w:tcPr>
          <w:p w:rsidR="004D0763" w:rsidRPr="00B13C29" w:rsidRDefault="004D0763" w:rsidP="00B13C29">
            <w:pPr>
              <w:pStyle w:val="ConsPlusNormal"/>
              <w:rPr>
                <w:rFonts w:ascii="Times New Roman" w:hAnsi="Times New Roman" w:cs="Times New Roman"/>
              </w:rPr>
            </w:pPr>
          </w:p>
        </w:tc>
        <w:tc>
          <w:tcPr>
            <w:tcW w:w="5395" w:type="dxa"/>
            <w:gridSpan w:val="8"/>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Borders>
              <w:top w:val="nil"/>
            </w:tcBorders>
          </w:tcPr>
          <w:p w:rsidR="004D0763" w:rsidRPr="00B13C29" w:rsidRDefault="004D0763" w:rsidP="00B13C29">
            <w:pPr>
              <w:pStyle w:val="ConsPlusNormal"/>
              <w:rPr>
                <w:rFonts w:ascii="Times New Roman" w:hAnsi="Times New Roman" w:cs="Times New Roman"/>
              </w:rPr>
            </w:pPr>
          </w:p>
        </w:tc>
        <w:tc>
          <w:tcPr>
            <w:tcW w:w="5395" w:type="dxa"/>
            <w:gridSpan w:val="8"/>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Borders>
              <w:bottom w:val="nil"/>
            </w:tcBorders>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Дополнительная информация:</w:t>
            </w:r>
          </w:p>
        </w:tc>
        <w:tc>
          <w:tcPr>
            <w:tcW w:w="5395" w:type="dxa"/>
            <w:gridSpan w:val="8"/>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426" w:type="dxa"/>
          </w:tcPr>
          <w:p w:rsidR="004D0763" w:rsidRPr="00B13C29" w:rsidRDefault="004D0763" w:rsidP="00B13C29">
            <w:pPr>
              <w:pStyle w:val="ConsPlusNormal"/>
              <w:rPr>
                <w:rFonts w:ascii="Times New Roman" w:hAnsi="Times New Roman" w:cs="Times New Roman"/>
              </w:rPr>
            </w:pPr>
          </w:p>
        </w:tc>
        <w:tc>
          <w:tcPr>
            <w:tcW w:w="8663" w:type="dxa"/>
            <w:gridSpan w:val="11"/>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Образованием помещения(ий) в здании, сооружении путем раздела помещения</w:t>
            </w: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079" w:type="dxa"/>
            <w:gridSpan w:val="3"/>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 xml:space="preserve">Назначение помещения (жилое (нежилое) помещение) </w:t>
            </w:r>
            <w:hyperlink w:anchor="P539" w:history="1">
              <w:r w:rsidRPr="00B13C29">
                <w:rPr>
                  <w:rFonts w:ascii="Times New Roman" w:hAnsi="Times New Roman" w:cs="Times New Roman"/>
                  <w:color w:val="0000FF"/>
                </w:rPr>
                <w:t>&lt;3&gt;</w:t>
              </w:r>
            </w:hyperlink>
          </w:p>
        </w:tc>
        <w:tc>
          <w:tcPr>
            <w:tcW w:w="3024" w:type="dxa"/>
            <w:gridSpan w:val="6"/>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 xml:space="preserve">Вид помещения </w:t>
            </w:r>
            <w:hyperlink w:anchor="P539" w:history="1">
              <w:r w:rsidRPr="00B13C29">
                <w:rPr>
                  <w:rFonts w:ascii="Times New Roman" w:hAnsi="Times New Roman" w:cs="Times New Roman"/>
                  <w:color w:val="0000FF"/>
                </w:rPr>
                <w:t>&lt;3&gt;</w:t>
              </w:r>
            </w:hyperlink>
          </w:p>
        </w:tc>
        <w:tc>
          <w:tcPr>
            <w:tcW w:w="2986" w:type="dxa"/>
            <w:gridSpan w:val="3"/>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 xml:space="preserve">Количество помещений </w:t>
            </w:r>
            <w:hyperlink w:anchor="P539" w:history="1">
              <w:r w:rsidRPr="00B13C29">
                <w:rPr>
                  <w:rFonts w:ascii="Times New Roman" w:hAnsi="Times New Roman" w:cs="Times New Roman"/>
                  <w:color w:val="0000FF"/>
                </w:rPr>
                <w:t>&lt;3&gt;</w:t>
              </w:r>
            </w:hyperlink>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079" w:type="dxa"/>
            <w:gridSpan w:val="3"/>
          </w:tcPr>
          <w:p w:rsidR="004D0763" w:rsidRPr="00B13C29" w:rsidRDefault="004D0763" w:rsidP="00B13C29">
            <w:pPr>
              <w:pStyle w:val="ConsPlusNormal"/>
              <w:rPr>
                <w:rFonts w:ascii="Times New Roman" w:hAnsi="Times New Roman" w:cs="Times New Roman"/>
              </w:rPr>
            </w:pPr>
          </w:p>
        </w:tc>
        <w:tc>
          <w:tcPr>
            <w:tcW w:w="3024" w:type="dxa"/>
            <w:gridSpan w:val="6"/>
          </w:tcPr>
          <w:p w:rsidR="004D0763" w:rsidRPr="00B13C29" w:rsidRDefault="004D0763" w:rsidP="00B13C29">
            <w:pPr>
              <w:pStyle w:val="ConsPlusNormal"/>
              <w:rPr>
                <w:rFonts w:ascii="Times New Roman" w:hAnsi="Times New Roman" w:cs="Times New Roman"/>
              </w:rPr>
            </w:pPr>
          </w:p>
        </w:tc>
        <w:tc>
          <w:tcPr>
            <w:tcW w:w="2986"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Pr>
          <w:p w:rsidR="004D0763" w:rsidRPr="00B13C29" w:rsidRDefault="004D0763" w:rsidP="00B13C29">
            <w:pPr>
              <w:pStyle w:val="ConsPlusNormal"/>
              <w:ind w:firstLine="5"/>
              <w:jc w:val="both"/>
              <w:rPr>
                <w:rFonts w:ascii="Times New Roman" w:hAnsi="Times New Roman" w:cs="Times New Roman"/>
              </w:rPr>
            </w:pPr>
            <w:r w:rsidRPr="00B13C29">
              <w:rPr>
                <w:rFonts w:ascii="Times New Roman" w:hAnsi="Times New Roman" w:cs="Times New Roman"/>
              </w:rPr>
              <w:t>Кадастровый номер помещения, раздел которого осуществляется</w:t>
            </w:r>
          </w:p>
        </w:tc>
        <w:tc>
          <w:tcPr>
            <w:tcW w:w="5395" w:type="dxa"/>
            <w:gridSpan w:val="8"/>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Адрес помещения, раздел которого осуществляется</w:t>
            </w: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Borders>
              <w:bottom w:val="nil"/>
            </w:tcBorders>
          </w:tcPr>
          <w:p w:rsidR="004D0763" w:rsidRPr="00B13C29" w:rsidRDefault="004D0763" w:rsidP="00B13C29">
            <w:pPr>
              <w:pStyle w:val="ConsPlusNormal"/>
              <w:rPr>
                <w:rFonts w:ascii="Times New Roman" w:hAnsi="Times New Roman" w:cs="Times New Roman"/>
              </w:rPr>
            </w:pPr>
          </w:p>
        </w:tc>
        <w:tc>
          <w:tcPr>
            <w:tcW w:w="5395" w:type="dxa"/>
            <w:gridSpan w:val="8"/>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Borders>
              <w:top w:val="nil"/>
            </w:tcBorders>
          </w:tcPr>
          <w:p w:rsidR="004D0763" w:rsidRPr="00B13C29" w:rsidRDefault="004D0763" w:rsidP="00B13C29">
            <w:pPr>
              <w:pStyle w:val="ConsPlusNormal"/>
              <w:rPr>
                <w:rFonts w:ascii="Times New Roman" w:hAnsi="Times New Roman" w:cs="Times New Roman"/>
              </w:rPr>
            </w:pPr>
          </w:p>
        </w:tc>
        <w:tc>
          <w:tcPr>
            <w:tcW w:w="5395" w:type="dxa"/>
            <w:gridSpan w:val="8"/>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Borders>
              <w:bottom w:val="nil"/>
            </w:tcBorders>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Дополнительная информация:</w:t>
            </w:r>
          </w:p>
        </w:tc>
        <w:tc>
          <w:tcPr>
            <w:tcW w:w="5395" w:type="dxa"/>
            <w:gridSpan w:val="8"/>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426" w:type="dxa"/>
          </w:tcPr>
          <w:p w:rsidR="004D0763" w:rsidRPr="00B13C29" w:rsidRDefault="004D0763" w:rsidP="00B13C29">
            <w:pPr>
              <w:pStyle w:val="ConsPlusNormal"/>
              <w:rPr>
                <w:rFonts w:ascii="Times New Roman" w:hAnsi="Times New Roman" w:cs="Times New Roman"/>
              </w:rPr>
            </w:pPr>
          </w:p>
        </w:tc>
        <w:tc>
          <w:tcPr>
            <w:tcW w:w="8663" w:type="dxa"/>
            <w:gridSpan w:val="11"/>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426" w:type="dxa"/>
          </w:tcPr>
          <w:p w:rsidR="004D0763" w:rsidRPr="00B13C29" w:rsidRDefault="004D0763" w:rsidP="00B13C29">
            <w:pPr>
              <w:pStyle w:val="ConsPlusNormal"/>
              <w:rPr>
                <w:rFonts w:ascii="Times New Roman" w:hAnsi="Times New Roman" w:cs="Times New Roman"/>
              </w:rPr>
            </w:pPr>
          </w:p>
        </w:tc>
        <w:tc>
          <w:tcPr>
            <w:tcW w:w="444" w:type="dxa"/>
          </w:tcPr>
          <w:p w:rsidR="004D0763" w:rsidRPr="00B13C29" w:rsidRDefault="004D0763" w:rsidP="00B13C29">
            <w:pPr>
              <w:pStyle w:val="ConsPlusNormal"/>
              <w:rPr>
                <w:rFonts w:ascii="Times New Roman" w:hAnsi="Times New Roman" w:cs="Times New Roman"/>
              </w:rPr>
            </w:pPr>
          </w:p>
        </w:tc>
        <w:tc>
          <w:tcPr>
            <w:tcW w:w="3468" w:type="dxa"/>
            <w:gridSpan w:val="4"/>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Образование жилого помещения</w:t>
            </w:r>
          </w:p>
        </w:tc>
        <w:tc>
          <w:tcPr>
            <w:tcW w:w="371" w:type="dxa"/>
          </w:tcPr>
          <w:p w:rsidR="004D0763" w:rsidRPr="00B13C29" w:rsidRDefault="004D0763" w:rsidP="00220AAF">
            <w:pPr>
              <w:pStyle w:val="ConsPlusNormal"/>
              <w:jc w:val="center"/>
              <w:rPr>
                <w:rFonts w:ascii="Times New Roman" w:hAnsi="Times New Roman" w:cs="Times New Roman"/>
              </w:rPr>
            </w:pPr>
          </w:p>
        </w:tc>
        <w:tc>
          <w:tcPr>
            <w:tcW w:w="4380" w:type="dxa"/>
            <w:gridSpan w:val="5"/>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Образование нежилого помещения</w:t>
            </w: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Количество объединяемых помещений</w:t>
            </w:r>
          </w:p>
        </w:tc>
        <w:tc>
          <w:tcPr>
            <w:tcW w:w="5395" w:type="dxa"/>
            <w:gridSpan w:val="8"/>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 xml:space="preserve">Кадастровый номер объединяемого помещения </w:t>
            </w:r>
            <w:hyperlink w:anchor="P540" w:history="1">
              <w:r w:rsidRPr="00B13C29">
                <w:rPr>
                  <w:rFonts w:ascii="Times New Roman" w:hAnsi="Times New Roman" w:cs="Times New Roman"/>
                  <w:color w:val="0000FF"/>
                </w:rPr>
                <w:t>&lt;4&gt;</w:t>
              </w:r>
            </w:hyperlink>
          </w:p>
        </w:tc>
        <w:tc>
          <w:tcPr>
            <w:tcW w:w="5395" w:type="dxa"/>
            <w:gridSpan w:val="8"/>
          </w:tcPr>
          <w:p w:rsidR="004D0763" w:rsidRPr="00B13C29" w:rsidRDefault="004D0763" w:rsidP="00220AAF">
            <w:pPr>
              <w:pStyle w:val="ConsPlusNormal"/>
              <w:jc w:val="center"/>
              <w:rPr>
                <w:rFonts w:ascii="Times New Roman" w:hAnsi="Times New Roman" w:cs="Times New Roman"/>
              </w:rPr>
            </w:pPr>
            <w:r w:rsidRPr="00B13C29">
              <w:rPr>
                <w:rFonts w:ascii="Times New Roman" w:hAnsi="Times New Roman" w:cs="Times New Roman"/>
              </w:rPr>
              <w:t xml:space="preserve">Адрес объединяемого помещения </w:t>
            </w:r>
            <w:hyperlink w:anchor="P540" w:history="1">
              <w:r w:rsidRPr="00B13C29">
                <w:rPr>
                  <w:rFonts w:ascii="Times New Roman" w:hAnsi="Times New Roman" w:cs="Times New Roman"/>
                  <w:color w:val="0000FF"/>
                </w:rPr>
                <w:t>&lt;4&gt;</w:t>
              </w:r>
            </w:hyperlink>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Borders>
              <w:bottom w:val="nil"/>
            </w:tcBorders>
          </w:tcPr>
          <w:p w:rsidR="004D0763" w:rsidRPr="00B13C29" w:rsidRDefault="004D0763" w:rsidP="00B13C29">
            <w:pPr>
              <w:pStyle w:val="ConsPlusNormal"/>
              <w:rPr>
                <w:rFonts w:ascii="Times New Roman" w:hAnsi="Times New Roman" w:cs="Times New Roman"/>
              </w:rPr>
            </w:pPr>
          </w:p>
        </w:tc>
        <w:tc>
          <w:tcPr>
            <w:tcW w:w="5395" w:type="dxa"/>
            <w:gridSpan w:val="8"/>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Borders>
              <w:top w:val="nil"/>
            </w:tcBorders>
          </w:tcPr>
          <w:p w:rsidR="004D0763" w:rsidRPr="00B13C29" w:rsidRDefault="004D0763" w:rsidP="00B13C29">
            <w:pPr>
              <w:pStyle w:val="ConsPlusNormal"/>
              <w:rPr>
                <w:rFonts w:ascii="Times New Roman" w:hAnsi="Times New Roman" w:cs="Times New Roman"/>
              </w:rPr>
            </w:pPr>
          </w:p>
        </w:tc>
        <w:tc>
          <w:tcPr>
            <w:tcW w:w="5395" w:type="dxa"/>
            <w:gridSpan w:val="8"/>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Borders>
              <w:bottom w:val="nil"/>
            </w:tcBorders>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Дополнительная информация:</w:t>
            </w:r>
          </w:p>
        </w:tc>
        <w:tc>
          <w:tcPr>
            <w:tcW w:w="5395" w:type="dxa"/>
            <w:gridSpan w:val="8"/>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426" w:type="dxa"/>
          </w:tcPr>
          <w:p w:rsidR="004D0763" w:rsidRPr="00B13C29" w:rsidRDefault="004D0763" w:rsidP="00B13C29">
            <w:pPr>
              <w:pStyle w:val="ConsPlusNormal"/>
              <w:rPr>
                <w:rFonts w:ascii="Times New Roman" w:hAnsi="Times New Roman" w:cs="Times New Roman"/>
              </w:rPr>
            </w:pPr>
          </w:p>
        </w:tc>
        <w:tc>
          <w:tcPr>
            <w:tcW w:w="8663" w:type="dxa"/>
            <w:gridSpan w:val="11"/>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426" w:type="dxa"/>
          </w:tcPr>
          <w:p w:rsidR="004D0763" w:rsidRPr="00B13C29" w:rsidRDefault="004D0763" w:rsidP="00B13C29">
            <w:pPr>
              <w:pStyle w:val="ConsPlusNormal"/>
              <w:rPr>
                <w:rFonts w:ascii="Times New Roman" w:hAnsi="Times New Roman" w:cs="Times New Roman"/>
              </w:rPr>
            </w:pPr>
          </w:p>
        </w:tc>
        <w:tc>
          <w:tcPr>
            <w:tcW w:w="444" w:type="dxa"/>
          </w:tcPr>
          <w:p w:rsidR="004D0763" w:rsidRPr="00B13C29" w:rsidRDefault="004D0763" w:rsidP="00B13C29">
            <w:pPr>
              <w:pStyle w:val="ConsPlusNormal"/>
              <w:rPr>
                <w:rFonts w:ascii="Times New Roman" w:hAnsi="Times New Roman" w:cs="Times New Roman"/>
              </w:rPr>
            </w:pPr>
          </w:p>
        </w:tc>
        <w:tc>
          <w:tcPr>
            <w:tcW w:w="3468" w:type="dxa"/>
            <w:gridSpan w:val="4"/>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Образование жилого помещения</w:t>
            </w:r>
          </w:p>
        </w:tc>
        <w:tc>
          <w:tcPr>
            <w:tcW w:w="371" w:type="dxa"/>
          </w:tcPr>
          <w:p w:rsidR="004D0763" w:rsidRPr="00B13C29" w:rsidRDefault="004D0763" w:rsidP="00220AAF">
            <w:pPr>
              <w:pStyle w:val="ConsPlusNormal"/>
              <w:jc w:val="center"/>
              <w:rPr>
                <w:rFonts w:ascii="Times New Roman" w:hAnsi="Times New Roman" w:cs="Times New Roman"/>
              </w:rPr>
            </w:pPr>
          </w:p>
        </w:tc>
        <w:tc>
          <w:tcPr>
            <w:tcW w:w="4380" w:type="dxa"/>
            <w:gridSpan w:val="5"/>
          </w:tcPr>
          <w:p w:rsidR="004D0763" w:rsidRPr="00B13C29" w:rsidRDefault="004D0763" w:rsidP="00220AAF">
            <w:pPr>
              <w:pStyle w:val="ConsPlusNormal"/>
              <w:jc w:val="center"/>
              <w:rPr>
                <w:rFonts w:ascii="Times New Roman" w:hAnsi="Times New Roman" w:cs="Times New Roman"/>
              </w:rPr>
            </w:pPr>
            <w:r w:rsidRPr="00B13C29">
              <w:rPr>
                <w:rFonts w:ascii="Times New Roman" w:hAnsi="Times New Roman" w:cs="Times New Roman"/>
              </w:rPr>
              <w:t>Образование нежилого помещения</w:t>
            </w: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Количество образуемых помещений</w:t>
            </w:r>
          </w:p>
        </w:tc>
        <w:tc>
          <w:tcPr>
            <w:tcW w:w="5395" w:type="dxa"/>
            <w:gridSpan w:val="8"/>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Кадастровый номер здания, сооружения</w:t>
            </w:r>
          </w:p>
        </w:tc>
        <w:tc>
          <w:tcPr>
            <w:tcW w:w="5395" w:type="dxa"/>
            <w:gridSpan w:val="8"/>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Адрес здания, сооружения</w:t>
            </w: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Borders>
              <w:bottom w:val="nil"/>
            </w:tcBorders>
          </w:tcPr>
          <w:p w:rsidR="004D0763" w:rsidRPr="00B13C29" w:rsidRDefault="004D0763" w:rsidP="00B13C29">
            <w:pPr>
              <w:pStyle w:val="ConsPlusNormal"/>
              <w:rPr>
                <w:rFonts w:ascii="Times New Roman" w:hAnsi="Times New Roman" w:cs="Times New Roman"/>
              </w:rPr>
            </w:pPr>
          </w:p>
        </w:tc>
        <w:tc>
          <w:tcPr>
            <w:tcW w:w="5395" w:type="dxa"/>
            <w:gridSpan w:val="8"/>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Borders>
              <w:top w:val="nil"/>
            </w:tcBorders>
          </w:tcPr>
          <w:p w:rsidR="004D0763" w:rsidRPr="00B13C29" w:rsidRDefault="004D0763" w:rsidP="00B13C29">
            <w:pPr>
              <w:pStyle w:val="ConsPlusNormal"/>
              <w:rPr>
                <w:rFonts w:ascii="Times New Roman" w:hAnsi="Times New Roman" w:cs="Times New Roman"/>
              </w:rPr>
            </w:pPr>
          </w:p>
        </w:tc>
        <w:tc>
          <w:tcPr>
            <w:tcW w:w="5395" w:type="dxa"/>
            <w:gridSpan w:val="8"/>
          </w:tcPr>
          <w:p w:rsidR="004D0763" w:rsidRPr="00B13C29" w:rsidRDefault="004D0763" w:rsidP="00B13C29">
            <w:pPr>
              <w:pStyle w:val="ConsPlusNormal"/>
              <w:rPr>
                <w:rFonts w:ascii="Times New Roman" w:hAnsi="Times New Roman" w:cs="Times New Roman"/>
              </w:rPr>
            </w:pPr>
          </w:p>
        </w:tc>
      </w:tr>
      <w:tr w:rsidR="004D0763" w:rsidRPr="00B13C29" w:rsidTr="00B13C29">
        <w:tc>
          <w:tcPr>
            <w:tcW w:w="550" w:type="dxa"/>
            <w:vMerge/>
            <w:tcBorders>
              <w:top w:val="nil"/>
              <w:bottom w:val="nil"/>
            </w:tcBorders>
          </w:tcPr>
          <w:p w:rsidR="004D0763" w:rsidRPr="00B13C29" w:rsidRDefault="004D0763" w:rsidP="00B13C29">
            <w:pPr>
              <w:rPr>
                <w:sz w:val="20"/>
                <w:szCs w:val="20"/>
              </w:rPr>
            </w:pPr>
          </w:p>
        </w:tc>
        <w:tc>
          <w:tcPr>
            <w:tcW w:w="3694" w:type="dxa"/>
            <w:gridSpan w:val="4"/>
            <w:tcBorders>
              <w:bottom w:val="nil"/>
            </w:tcBorders>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Дополнительная информация:</w:t>
            </w:r>
          </w:p>
        </w:tc>
        <w:tc>
          <w:tcPr>
            <w:tcW w:w="5395" w:type="dxa"/>
            <w:gridSpan w:val="8"/>
          </w:tcPr>
          <w:p w:rsidR="004D0763" w:rsidRPr="00B13C29" w:rsidRDefault="004D0763" w:rsidP="00B13C29">
            <w:pPr>
              <w:pStyle w:val="ConsPlusNormal"/>
              <w:rPr>
                <w:rFonts w:ascii="Times New Roman" w:hAnsi="Times New Roman" w:cs="Times New Roman"/>
              </w:rPr>
            </w:pPr>
          </w:p>
        </w:tc>
      </w:tr>
    </w:tbl>
    <w:p w:rsidR="004D0763" w:rsidRPr="00B13C29" w:rsidRDefault="004D0763" w:rsidP="00B13C2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4D0763" w:rsidRPr="00B13C29" w:rsidTr="00B13C29">
        <w:tc>
          <w:tcPr>
            <w:tcW w:w="6316" w:type="dxa"/>
            <w:gridSpan w:val="4"/>
          </w:tcPr>
          <w:p w:rsidR="004D0763" w:rsidRPr="00B13C29" w:rsidRDefault="004D0763" w:rsidP="00B13C29">
            <w:pPr>
              <w:pStyle w:val="ConsPlusNormal"/>
              <w:rPr>
                <w:rFonts w:ascii="Times New Roman" w:hAnsi="Times New Roman" w:cs="Times New Roman"/>
              </w:rPr>
            </w:pPr>
          </w:p>
        </w:tc>
        <w:tc>
          <w:tcPr>
            <w:tcW w:w="1331" w:type="dxa"/>
          </w:tcPr>
          <w:p w:rsidR="004D0763" w:rsidRPr="00B13C29" w:rsidRDefault="004D0763" w:rsidP="00220AAF">
            <w:pPr>
              <w:pStyle w:val="ConsPlusNormal"/>
              <w:ind w:left="5" w:firstLine="0"/>
              <w:jc w:val="both"/>
              <w:rPr>
                <w:rFonts w:ascii="Times New Roman" w:hAnsi="Times New Roman" w:cs="Times New Roman"/>
              </w:rPr>
            </w:pPr>
            <w:r w:rsidRPr="00B13C29">
              <w:rPr>
                <w:rFonts w:ascii="Times New Roman" w:hAnsi="Times New Roman" w:cs="Times New Roman"/>
              </w:rPr>
              <w:t>Лист N ___</w:t>
            </w:r>
          </w:p>
        </w:tc>
        <w:tc>
          <w:tcPr>
            <w:tcW w:w="1992" w:type="dxa"/>
          </w:tcPr>
          <w:p w:rsidR="004D0763" w:rsidRPr="00B13C29" w:rsidRDefault="004D0763" w:rsidP="00220AAF">
            <w:pPr>
              <w:pStyle w:val="ConsPlusNormal"/>
              <w:ind w:left="10" w:firstLine="0"/>
              <w:jc w:val="both"/>
              <w:rPr>
                <w:rFonts w:ascii="Times New Roman" w:hAnsi="Times New Roman" w:cs="Times New Roman"/>
              </w:rPr>
            </w:pPr>
            <w:r w:rsidRPr="00B13C29">
              <w:rPr>
                <w:rFonts w:ascii="Times New Roman" w:hAnsi="Times New Roman" w:cs="Times New Roman"/>
              </w:rPr>
              <w:t>Всего листов ___</w:t>
            </w:r>
          </w:p>
        </w:tc>
      </w:tr>
      <w:tr w:rsidR="004D0763" w:rsidRPr="00B13C29" w:rsidTr="00B13C29">
        <w:tblPrEx>
          <w:tblBorders>
            <w:left w:val="none" w:sz="0" w:space="0" w:color="auto"/>
            <w:right w:val="none" w:sz="0" w:space="0" w:color="auto"/>
            <w:insideV w:val="none" w:sz="0" w:space="0" w:color="auto"/>
          </w:tblBorders>
        </w:tblPrEx>
        <w:tc>
          <w:tcPr>
            <w:tcW w:w="6316" w:type="dxa"/>
            <w:gridSpan w:val="4"/>
          </w:tcPr>
          <w:p w:rsidR="004D0763" w:rsidRPr="00B13C29" w:rsidRDefault="004D0763" w:rsidP="00B13C29">
            <w:pPr>
              <w:pStyle w:val="ConsPlusNormal"/>
              <w:rPr>
                <w:rFonts w:ascii="Times New Roman" w:hAnsi="Times New Roman" w:cs="Times New Roman"/>
              </w:rPr>
            </w:pPr>
          </w:p>
        </w:tc>
        <w:tc>
          <w:tcPr>
            <w:tcW w:w="1331" w:type="dxa"/>
          </w:tcPr>
          <w:p w:rsidR="004D0763" w:rsidRPr="00B13C29" w:rsidRDefault="004D0763" w:rsidP="00B13C29">
            <w:pPr>
              <w:pStyle w:val="ConsPlusNormal"/>
              <w:rPr>
                <w:rFonts w:ascii="Times New Roman" w:hAnsi="Times New Roman" w:cs="Times New Roman"/>
              </w:rPr>
            </w:pPr>
          </w:p>
        </w:tc>
        <w:tc>
          <w:tcPr>
            <w:tcW w:w="1992" w:type="dxa"/>
          </w:tcPr>
          <w:p w:rsidR="004D0763" w:rsidRPr="00B13C29" w:rsidRDefault="004D0763" w:rsidP="00B13C29">
            <w:pPr>
              <w:pStyle w:val="ConsPlusNormal"/>
              <w:rPr>
                <w:rFonts w:ascii="Times New Roman" w:hAnsi="Times New Roman" w:cs="Times New Roman"/>
              </w:rPr>
            </w:pPr>
          </w:p>
        </w:tc>
      </w:tr>
      <w:tr w:rsidR="004D0763" w:rsidRPr="00B13C29" w:rsidTr="00B13C29">
        <w:tc>
          <w:tcPr>
            <w:tcW w:w="538" w:type="dxa"/>
            <w:vMerge w:val="restart"/>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3.3</w:t>
            </w:r>
          </w:p>
        </w:tc>
        <w:tc>
          <w:tcPr>
            <w:tcW w:w="9101" w:type="dxa"/>
            <w:gridSpan w:val="5"/>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Аннулировать адрес объекта адресации:</w:t>
            </w:r>
          </w:p>
        </w:tc>
      </w:tr>
      <w:tr w:rsidR="004D0763" w:rsidRPr="00B13C29" w:rsidTr="00B13C29">
        <w:tc>
          <w:tcPr>
            <w:tcW w:w="538" w:type="dxa"/>
            <w:vMerge/>
          </w:tcPr>
          <w:p w:rsidR="004D0763" w:rsidRPr="00B13C29" w:rsidRDefault="004D0763" w:rsidP="00B13C29">
            <w:pPr>
              <w:rPr>
                <w:sz w:val="20"/>
                <w:szCs w:val="20"/>
              </w:rPr>
            </w:pPr>
          </w:p>
        </w:tc>
        <w:tc>
          <w:tcPr>
            <w:tcW w:w="3687" w:type="dxa"/>
            <w:gridSpan w:val="2"/>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Наименование страны</w:t>
            </w:r>
          </w:p>
        </w:tc>
        <w:tc>
          <w:tcPr>
            <w:tcW w:w="5414"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38" w:type="dxa"/>
            <w:vMerge/>
          </w:tcPr>
          <w:p w:rsidR="004D0763" w:rsidRPr="00B13C29" w:rsidRDefault="004D0763" w:rsidP="00B13C29">
            <w:pPr>
              <w:rPr>
                <w:sz w:val="20"/>
                <w:szCs w:val="20"/>
              </w:rPr>
            </w:pPr>
          </w:p>
        </w:tc>
        <w:tc>
          <w:tcPr>
            <w:tcW w:w="3687" w:type="dxa"/>
            <w:gridSpan w:val="2"/>
          </w:tcPr>
          <w:p w:rsidR="004D0763" w:rsidRPr="00B13C29" w:rsidRDefault="004D0763" w:rsidP="00B13C29">
            <w:pPr>
              <w:pStyle w:val="ConsPlusNormal"/>
              <w:ind w:firstLine="5"/>
              <w:jc w:val="both"/>
              <w:rPr>
                <w:rFonts w:ascii="Times New Roman" w:hAnsi="Times New Roman" w:cs="Times New Roman"/>
              </w:rPr>
            </w:pPr>
            <w:r w:rsidRPr="00B13C29">
              <w:rPr>
                <w:rFonts w:ascii="Times New Roman" w:hAnsi="Times New Roman" w:cs="Times New Roman"/>
              </w:rPr>
              <w:t>Наименование субъекта Российской Федерации</w:t>
            </w:r>
          </w:p>
        </w:tc>
        <w:tc>
          <w:tcPr>
            <w:tcW w:w="5414"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38" w:type="dxa"/>
            <w:vMerge/>
          </w:tcPr>
          <w:p w:rsidR="004D0763" w:rsidRPr="00B13C29" w:rsidRDefault="004D0763" w:rsidP="00B13C29">
            <w:pPr>
              <w:rPr>
                <w:sz w:val="20"/>
                <w:szCs w:val="20"/>
              </w:rPr>
            </w:pPr>
          </w:p>
        </w:tc>
        <w:tc>
          <w:tcPr>
            <w:tcW w:w="3687" w:type="dxa"/>
            <w:gridSpan w:val="2"/>
          </w:tcPr>
          <w:p w:rsidR="004D0763" w:rsidRPr="00B13C29" w:rsidRDefault="004D0763" w:rsidP="00B13C29">
            <w:pPr>
              <w:pStyle w:val="ConsPlusNormal"/>
              <w:ind w:firstLine="10"/>
              <w:jc w:val="both"/>
              <w:rPr>
                <w:rFonts w:ascii="Times New Roman" w:hAnsi="Times New Roman" w:cs="Times New Roman"/>
              </w:rPr>
            </w:pPr>
            <w:r w:rsidRPr="00B13C29">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38" w:type="dxa"/>
            <w:vMerge/>
          </w:tcPr>
          <w:p w:rsidR="004D0763" w:rsidRPr="00B13C29" w:rsidRDefault="004D0763" w:rsidP="00B13C29">
            <w:pPr>
              <w:rPr>
                <w:sz w:val="20"/>
                <w:szCs w:val="20"/>
              </w:rPr>
            </w:pPr>
          </w:p>
        </w:tc>
        <w:tc>
          <w:tcPr>
            <w:tcW w:w="3687" w:type="dxa"/>
            <w:gridSpan w:val="2"/>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Наименование поселения</w:t>
            </w:r>
          </w:p>
        </w:tc>
        <w:tc>
          <w:tcPr>
            <w:tcW w:w="5414"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38" w:type="dxa"/>
            <w:vMerge/>
          </w:tcPr>
          <w:p w:rsidR="004D0763" w:rsidRPr="00B13C29" w:rsidRDefault="004D0763" w:rsidP="00B13C29">
            <w:pPr>
              <w:rPr>
                <w:sz w:val="20"/>
                <w:szCs w:val="20"/>
              </w:rPr>
            </w:pPr>
          </w:p>
        </w:tc>
        <w:tc>
          <w:tcPr>
            <w:tcW w:w="3687" w:type="dxa"/>
            <w:gridSpan w:val="2"/>
          </w:tcPr>
          <w:p w:rsidR="004D0763" w:rsidRPr="00B13C29" w:rsidRDefault="004D0763" w:rsidP="00B13C29">
            <w:pPr>
              <w:pStyle w:val="ConsPlusNormal"/>
              <w:ind w:firstLine="5"/>
              <w:jc w:val="both"/>
              <w:rPr>
                <w:rFonts w:ascii="Times New Roman" w:hAnsi="Times New Roman" w:cs="Times New Roman"/>
              </w:rPr>
            </w:pPr>
            <w:r w:rsidRPr="00B13C29">
              <w:rPr>
                <w:rFonts w:ascii="Times New Roman" w:hAnsi="Times New Roman" w:cs="Times New Roman"/>
              </w:rPr>
              <w:t>Наименование внутригородского района городского округа</w:t>
            </w:r>
          </w:p>
        </w:tc>
        <w:tc>
          <w:tcPr>
            <w:tcW w:w="5414"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38" w:type="dxa"/>
            <w:vMerge/>
          </w:tcPr>
          <w:p w:rsidR="004D0763" w:rsidRPr="00B13C29" w:rsidRDefault="004D0763" w:rsidP="00B13C29">
            <w:pPr>
              <w:rPr>
                <w:sz w:val="20"/>
                <w:szCs w:val="20"/>
              </w:rPr>
            </w:pPr>
          </w:p>
        </w:tc>
        <w:tc>
          <w:tcPr>
            <w:tcW w:w="3687" w:type="dxa"/>
            <w:gridSpan w:val="2"/>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Наименование населенного пункта</w:t>
            </w:r>
          </w:p>
        </w:tc>
        <w:tc>
          <w:tcPr>
            <w:tcW w:w="5414"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38" w:type="dxa"/>
            <w:vMerge/>
          </w:tcPr>
          <w:p w:rsidR="004D0763" w:rsidRPr="00B13C29" w:rsidRDefault="004D0763" w:rsidP="00B13C29">
            <w:pPr>
              <w:rPr>
                <w:sz w:val="20"/>
                <w:szCs w:val="20"/>
              </w:rPr>
            </w:pPr>
          </w:p>
        </w:tc>
        <w:tc>
          <w:tcPr>
            <w:tcW w:w="3687" w:type="dxa"/>
            <w:gridSpan w:val="2"/>
          </w:tcPr>
          <w:p w:rsidR="004D0763" w:rsidRPr="00B13C29" w:rsidRDefault="004D0763" w:rsidP="00B13C29">
            <w:pPr>
              <w:pStyle w:val="ConsPlusNormal"/>
              <w:ind w:firstLine="5"/>
              <w:jc w:val="both"/>
              <w:rPr>
                <w:rFonts w:ascii="Times New Roman" w:hAnsi="Times New Roman" w:cs="Times New Roman"/>
              </w:rPr>
            </w:pPr>
            <w:r w:rsidRPr="00B13C29">
              <w:rPr>
                <w:rFonts w:ascii="Times New Roman" w:hAnsi="Times New Roman" w:cs="Times New Roman"/>
              </w:rPr>
              <w:t>Наименование элемента планировочной структуры</w:t>
            </w:r>
          </w:p>
        </w:tc>
        <w:tc>
          <w:tcPr>
            <w:tcW w:w="5414"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38" w:type="dxa"/>
            <w:vMerge/>
          </w:tcPr>
          <w:p w:rsidR="004D0763" w:rsidRPr="00B13C29" w:rsidRDefault="004D0763" w:rsidP="00B13C29">
            <w:pPr>
              <w:rPr>
                <w:sz w:val="20"/>
                <w:szCs w:val="20"/>
              </w:rPr>
            </w:pPr>
          </w:p>
        </w:tc>
        <w:tc>
          <w:tcPr>
            <w:tcW w:w="3687" w:type="dxa"/>
            <w:gridSpan w:val="2"/>
          </w:tcPr>
          <w:p w:rsidR="004D0763" w:rsidRPr="00B13C29" w:rsidRDefault="004D0763" w:rsidP="00B13C29">
            <w:pPr>
              <w:pStyle w:val="ConsPlusNormal"/>
              <w:ind w:firstLine="5"/>
              <w:jc w:val="both"/>
              <w:rPr>
                <w:rFonts w:ascii="Times New Roman" w:hAnsi="Times New Roman" w:cs="Times New Roman"/>
              </w:rPr>
            </w:pPr>
            <w:r w:rsidRPr="00B13C29">
              <w:rPr>
                <w:rFonts w:ascii="Times New Roman" w:hAnsi="Times New Roman" w:cs="Times New Roman"/>
              </w:rPr>
              <w:t>Наименование элемента улично-дорожной сети</w:t>
            </w:r>
          </w:p>
        </w:tc>
        <w:tc>
          <w:tcPr>
            <w:tcW w:w="5414"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38" w:type="dxa"/>
            <w:vMerge/>
          </w:tcPr>
          <w:p w:rsidR="004D0763" w:rsidRPr="00B13C29" w:rsidRDefault="004D0763" w:rsidP="00B13C29">
            <w:pPr>
              <w:rPr>
                <w:sz w:val="20"/>
                <w:szCs w:val="20"/>
              </w:rPr>
            </w:pPr>
          </w:p>
        </w:tc>
        <w:tc>
          <w:tcPr>
            <w:tcW w:w="3687" w:type="dxa"/>
            <w:gridSpan w:val="2"/>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Номер земельного участка</w:t>
            </w:r>
          </w:p>
        </w:tc>
        <w:tc>
          <w:tcPr>
            <w:tcW w:w="5414"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38" w:type="dxa"/>
            <w:vMerge/>
          </w:tcPr>
          <w:p w:rsidR="004D0763" w:rsidRPr="00B13C29" w:rsidRDefault="004D0763" w:rsidP="00B13C29">
            <w:pPr>
              <w:rPr>
                <w:sz w:val="20"/>
                <w:szCs w:val="20"/>
              </w:rPr>
            </w:pPr>
          </w:p>
        </w:tc>
        <w:tc>
          <w:tcPr>
            <w:tcW w:w="3687" w:type="dxa"/>
            <w:gridSpan w:val="2"/>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Тип и номер здания, сооружения или объекта незавершенного строительства</w:t>
            </w:r>
          </w:p>
        </w:tc>
        <w:tc>
          <w:tcPr>
            <w:tcW w:w="5414"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38" w:type="dxa"/>
            <w:vMerge/>
          </w:tcPr>
          <w:p w:rsidR="004D0763" w:rsidRPr="00B13C29" w:rsidRDefault="004D0763" w:rsidP="00B13C29">
            <w:pPr>
              <w:rPr>
                <w:sz w:val="20"/>
                <w:szCs w:val="20"/>
              </w:rPr>
            </w:pPr>
          </w:p>
        </w:tc>
        <w:tc>
          <w:tcPr>
            <w:tcW w:w="3687" w:type="dxa"/>
            <w:gridSpan w:val="2"/>
          </w:tcPr>
          <w:p w:rsidR="004D0763" w:rsidRPr="00B13C29" w:rsidRDefault="004D0763" w:rsidP="00B13C29">
            <w:pPr>
              <w:pStyle w:val="ConsPlusNormal"/>
              <w:ind w:firstLine="5"/>
              <w:jc w:val="both"/>
              <w:rPr>
                <w:rFonts w:ascii="Times New Roman" w:hAnsi="Times New Roman" w:cs="Times New Roman"/>
              </w:rPr>
            </w:pPr>
            <w:r w:rsidRPr="00B13C29">
              <w:rPr>
                <w:rFonts w:ascii="Times New Roman" w:hAnsi="Times New Roman" w:cs="Times New Roman"/>
              </w:rPr>
              <w:t xml:space="preserve">Тип и номер помещения, </w:t>
            </w:r>
            <w:r w:rsidRPr="00B13C29">
              <w:rPr>
                <w:rFonts w:ascii="Times New Roman" w:hAnsi="Times New Roman" w:cs="Times New Roman"/>
              </w:rPr>
              <w:lastRenderedPageBreak/>
              <w:t>расположенного в здании или сооружении</w:t>
            </w:r>
          </w:p>
        </w:tc>
        <w:tc>
          <w:tcPr>
            <w:tcW w:w="5414"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38" w:type="dxa"/>
            <w:vMerge/>
          </w:tcPr>
          <w:p w:rsidR="004D0763" w:rsidRPr="00B13C29" w:rsidRDefault="004D0763" w:rsidP="00B13C29">
            <w:pPr>
              <w:rPr>
                <w:sz w:val="20"/>
                <w:szCs w:val="20"/>
              </w:rPr>
            </w:pPr>
          </w:p>
        </w:tc>
        <w:tc>
          <w:tcPr>
            <w:tcW w:w="3687" w:type="dxa"/>
            <w:gridSpan w:val="2"/>
          </w:tcPr>
          <w:p w:rsidR="004D0763" w:rsidRPr="00B13C29" w:rsidRDefault="004D0763" w:rsidP="00B13C29">
            <w:pPr>
              <w:pStyle w:val="ConsPlusNormal"/>
              <w:ind w:firstLine="5"/>
              <w:jc w:val="both"/>
              <w:rPr>
                <w:rFonts w:ascii="Times New Roman" w:hAnsi="Times New Roman" w:cs="Times New Roman"/>
              </w:rPr>
            </w:pPr>
            <w:r w:rsidRPr="00B13C29">
              <w:rPr>
                <w:rFonts w:ascii="Times New Roman" w:hAnsi="Times New Roman" w:cs="Times New Roman"/>
              </w:rPr>
              <w:t>Тип и номер помещения в пределах квартиры (в отношении коммунальных квартир)</w:t>
            </w:r>
          </w:p>
        </w:tc>
        <w:tc>
          <w:tcPr>
            <w:tcW w:w="5414"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38" w:type="dxa"/>
            <w:vMerge/>
          </w:tcPr>
          <w:p w:rsidR="004D0763" w:rsidRPr="00B13C29" w:rsidRDefault="004D0763" w:rsidP="00B13C29">
            <w:pPr>
              <w:rPr>
                <w:sz w:val="20"/>
                <w:szCs w:val="20"/>
              </w:rPr>
            </w:pPr>
          </w:p>
        </w:tc>
        <w:tc>
          <w:tcPr>
            <w:tcW w:w="3687" w:type="dxa"/>
            <w:gridSpan w:val="2"/>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Дополнительная информация:</w:t>
            </w:r>
          </w:p>
        </w:tc>
        <w:tc>
          <w:tcPr>
            <w:tcW w:w="5414" w:type="dxa"/>
            <w:gridSpan w:val="3"/>
          </w:tcPr>
          <w:p w:rsidR="004D0763" w:rsidRPr="00B13C29" w:rsidRDefault="004D0763" w:rsidP="00B13C29">
            <w:pPr>
              <w:pStyle w:val="ConsPlusNormal"/>
              <w:rPr>
                <w:rFonts w:ascii="Times New Roman" w:hAnsi="Times New Roman" w:cs="Times New Roman"/>
              </w:rPr>
            </w:pPr>
          </w:p>
        </w:tc>
      </w:tr>
      <w:tr w:rsidR="004D0763" w:rsidRPr="00B13C29" w:rsidTr="00B13C29">
        <w:tc>
          <w:tcPr>
            <w:tcW w:w="538" w:type="dxa"/>
            <w:vMerge/>
          </w:tcPr>
          <w:p w:rsidR="004D0763" w:rsidRPr="00B13C29" w:rsidRDefault="004D0763" w:rsidP="00B13C29">
            <w:pPr>
              <w:rPr>
                <w:sz w:val="20"/>
                <w:szCs w:val="20"/>
              </w:rPr>
            </w:pPr>
          </w:p>
        </w:tc>
        <w:tc>
          <w:tcPr>
            <w:tcW w:w="9101" w:type="dxa"/>
            <w:gridSpan w:val="5"/>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В связи с:</w:t>
            </w:r>
          </w:p>
        </w:tc>
      </w:tr>
      <w:tr w:rsidR="004D0763" w:rsidRPr="00B13C29" w:rsidTr="00B13C29">
        <w:tc>
          <w:tcPr>
            <w:tcW w:w="538" w:type="dxa"/>
            <w:vMerge/>
          </w:tcPr>
          <w:p w:rsidR="004D0763" w:rsidRPr="00B13C29" w:rsidRDefault="004D0763" w:rsidP="00B13C29">
            <w:pPr>
              <w:rPr>
                <w:sz w:val="20"/>
                <w:szCs w:val="20"/>
              </w:rPr>
            </w:pPr>
          </w:p>
        </w:tc>
        <w:tc>
          <w:tcPr>
            <w:tcW w:w="432" w:type="dxa"/>
            <w:vMerge w:val="restart"/>
          </w:tcPr>
          <w:p w:rsidR="004D0763" w:rsidRPr="00B13C29" w:rsidRDefault="004D0763" w:rsidP="00B13C29">
            <w:pPr>
              <w:pStyle w:val="ConsPlusNormal"/>
              <w:rPr>
                <w:rFonts w:ascii="Times New Roman" w:hAnsi="Times New Roman" w:cs="Times New Roman"/>
              </w:rPr>
            </w:pPr>
          </w:p>
        </w:tc>
        <w:tc>
          <w:tcPr>
            <w:tcW w:w="8669" w:type="dxa"/>
            <w:gridSpan w:val="4"/>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Прекращением существования объекта адресации</w:t>
            </w:r>
          </w:p>
        </w:tc>
      </w:tr>
      <w:tr w:rsidR="004D0763" w:rsidRPr="00B13C29" w:rsidTr="00B13C29">
        <w:tc>
          <w:tcPr>
            <w:tcW w:w="538" w:type="dxa"/>
            <w:vMerge/>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8669" w:type="dxa"/>
            <w:gridSpan w:val="4"/>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39" w:history="1">
              <w:r w:rsidRPr="00B13C29">
                <w:rPr>
                  <w:rFonts w:ascii="Times New Roman" w:hAnsi="Times New Roman" w:cs="Times New Roman"/>
                  <w:color w:val="0000FF"/>
                </w:rPr>
                <w:t>пунктах 1</w:t>
              </w:r>
            </w:hyperlink>
            <w:r w:rsidRPr="00B13C29">
              <w:rPr>
                <w:rFonts w:ascii="Times New Roman" w:hAnsi="Times New Roman" w:cs="Times New Roman"/>
              </w:rPr>
              <w:t xml:space="preserve"> и </w:t>
            </w:r>
            <w:hyperlink r:id="rId40" w:history="1">
              <w:r w:rsidRPr="00B13C29">
                <w:rPr>
                  <w:rFonts w:ascii="Times New Roman" w:hAnsi="Times New Roman" w:cs="Times New Roman"/>
                  <w:color w:val="0000FF"/>
                </w:rPr>
                <w:t>3 части 2 статьи 27</w:t>
              </w:r>
            </w:hyperlink>
            <w:r w:rsidRPr="00B13C29">
              <w:rPr>
                <w:rFonts w:ascii="Times New Roman" w:hAnsi="Times New Roman" w:cs="Times New Roman"/>
              </w:rPr>
              <w:t xml:space="preserve"> Федерального закона от 24 июля 2007 года N 221-ФЗ "О государственном кадастре недвижимости" </w:t>
            </w:r>
          </w:p>
        </w:tc>
      </w:tr>
      <w:tr w:rsidR="004D0763" w:rsidRPr="00B13C29" w:rsidTr="00B13C29">
        <w:tc>
          <w:tcPr>
            <w:tcW w:w="538" w:type="dxa"/>
            <w:vMerge/>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8669" w:type="dxa"/>
            <w:gridSpan w:val="4"/>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Присвоением объекту адресации нового адреса</w:t>
            </w:r>
          </w:p>
        </w:tc>
      </w:tr>
      <w:tr w:rsidR="004D0763" w:rsidRPr="00B13C29" w:rsidTr="00B13C29">
        <w:tc>
          <w:tcPr>
            <w:tcW w:w="538" w:type="dxa"/>
            <w:vMerge/>
          </w:tcPr>
          <w:p w:rsidR="004D0763" w:rsidRPr="00B13C29" w:rsidRDefault="004D0763" w:rsidP="00B13C29">
            <w:pPr>
              <w:rPr>
                <w:sz w:val="20"/>
                <w:szCs w:val="20"/>
              </w:rPr>
            </w:pPr>
          </w:p>
        </w:tc>
        <w:tc>
          <w:tcPr>
            <w:tcW w:w="3687" w:type="dxa"/>
            <w:gridSpan w:val="2"/>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Дополнительная информация:</w:t>
            </w:r>
          </w:p>
        </w:tc>
        <w:tc>
          <w:tcPr>
            <w:tcW w:w="5414" w:type="dxa"/>
            <w:gridSpan w:val="3"/>
          </w:tcPr>
          <w:p w:rsidR="004D0763" w:rsidRPr="00B13C29" w:rsidRDefault="004D0763" w:rsidP="00B13C29">
            <w:pPr>
              <w:pStyle w:val="ConsPlusNormal"/>
              <w:rPr>
                <w:rFonts w:ascii="Times New Roman" w:hAnsi="Times New Roman" w:cs="Times New Roman"/>
              </w:rPr>
            </w:pPr>
          </w:p>
        </w:tc>
      </w:tr>
    </w:tbl>
    <w:p w:rsidR="004D0763" w:rsidRPr="00B13C29" w:rsidRDefault="004D0763" w:rsidP="00B13C2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99"/>
        <w:gridCol w:w="548"/>
        <w:gridCol w:w="356"/>
        <w:gridCol w:w="1012"/>
        <w:gridCol w:w="359"/>
        <w:gridCol w:w="469"/>
        <w:gridCol w:w="862"/>
        <w:gridCol w:w="550"/>
        <w:gridCol w:w="1442"/>
      </w:tblGrid>
      <w:tr w:rsidR="004D0763" w:rsidRPr="00B13C29" w:rsidTr="00B13C29">
        <w:tc>
          <w:tcPr>
            <w:tcW w:w="6365" w:type="dxa"/>
            <w:gridSpan w:val="11"/>
          </w:tcPr>
          <w:p w:rsidR="004D0763" w:rsidRPr="00B13C29" w:rsidRDefault="004D0763" w:rsidP="00B13C29">
            <w:pPr>
              <w:pStyle w:val="ConsPlusNormal"/>
              <w:rPr>
                <w:rFonts w:ascii="Times New Roman" w:hAnsi="Times New Roman" w:cs="Times New Roman"/>
              </w:rPr>
            </w:pPr>
          </w:p>
        </w:tc>
        <w:tc>
          <w:tcPr>
            <w:tcW w:w="1331" w:type="dxa"/>
            <w:gridSpan w:val="2"/>
          </w:tcPr>
          <w:p w:rsidR="004D0763" w:rsidRPr="00B13C29" w:rsidRDefault="004D0763" w:rsidP="00220AAF">
            <w:pPr>
              <w:pStyle w:val="ConsPlusNormal"/>
              <w:ind w:left="5" w:firstLine="0"/>
              <w:jc w:val="both"/>
              <w:rPr>
                <w:rFonts w:ascii="Times New Roman" w:hAnsi="Times New Roman" w:cs="Times New Roman"/>
              </w:rPr>
            </w:pPr>
            <w:r w:rsidRPr="00B13C29">
              <w:rPr>
                <w:rFonts w:ascii="Times New Roman" w:hAnsi="Times New Roman" w:cs="Times New Roman"/>
              </w:rPr>
              <w:t>Лист N ___</w:t>
            </w:r>
          </w:p>
        </w:tc>
        <w:tc>
          <w:tcPr>
            <w:tcW w:w="1992" w:type="dxa"/>
            <w:gridSpan w:val="2"/>
          </w:tcPr>
          <w:p w:rsidR="004D0763" w:rsidRPr="00B13C29" w:rsidRDefault="004D0763" w:rsidP="00220AAF">
            <w:pPr>
              <w:pStyle w:val="ConsPlusNormal"/>
              <w:ind w:left="10" w:firstLine="0"/>
              <w:jc w:val="both"/>
              <w:rPr>
                <w:rFonts w:ascii="Times New Roman" w:hAnsi="Times New Roman" w:cs="Times New Roman"/>
              </w:rPr>
            </w:pPr>
            <w:r w:rsidRPr="00B13C29">
              <w:rPr>
                <w:rFonts w:ascii="Times New Roman" w:hAnsi="Times New Roman" w:cs="Times New Roman"/>
              </w:rPr>
              <w:t>Всего листов ___</w:t>
            </w:r>
          </w:p>
        </w:tc>
      </w:tr>
      <w:tr w:rsidR="004D0763" w:rsidRPr="00B13C29" w:rsidTr="00B13C29">
        <w:tblPrEx>
          <w:tblBorders>
            <w:left w:val="none" w:sz="0" w:space="0" w:color="auto"/>
            <w:right w:val="none" w:sz="0" w:space="0" w:color="auto"/>
          </w:tblBorders>
        </w:tblPrEx>
        <w:tc>
          <w:tcPr>
            <w:tcW w:w="9688" w:type="dxa"/>
            <w:gridSpan w:val="15"/>
            <w:tcBorders>
              <w:left w:val="nil"/>
              <w:right w:val="nil"/>
            </w:tcBorders>
          </w:tcPr>
          <w:p w:rsidR="004D0763" w:rsidRPr="00B13C29" w:rsidRDefault="004D0763" w:rsidP="00B13C29">
            <w:pPr>
              <w:pStyle w:val="ConsPlusNormal"/>
              <w:rPr>
                <w:rFonts w:ascii="Times New Roman" w:hAnsi="Times New Roman" w:cs="Times New Roman"/>
              </w:rPr>
            </w:pPr>
          </w:p>
        </w:tc>
      </w:tr>
      <w:tr w:rsidR="004D0763" w:rsidRPr="00B13C29" w:rsidTr="00B13C29">
        <w:tc>
          <w:tcPr>
            <w:tcW w:w="558" w:type="dxa"/>
            <w:vMerge w:val="restart"/>
            <w:tcBorders>
              <w:bottom w:val="nil"/>
            </w:tcBorders>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4</w:t>
            </w:r>
          </w:p>
        </w:tc>
        <w:tc>
          <w:tcPr>
            <w:tcW w:w="9130" w:type="dxa"/>
            <w:gridSpan w:val="14"/>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Собственник объекта адресации или лицо, обладающее иным вещным правом на объект адресации</w:t>
            </w:r>
          </w:p>
        </w:tc>
      </w:tr>
      <w:tr w:rsidR="004D0763" w:rsidRPr="00B13C29" w:rsidTr="00B13C29">
        <w:tc>
          <w:tcPr>
            <w:tcW w:w="558" w:type="dxa"/>
            <w:vMerge/>
            <w:tcBorders>
              <w:bottom w:val="nil"/>
            </w:tcBorders>
          </w:tcPr>
          <w:p w:rsidR="004D0763" w:rsidRPr="00B13C29" w:rsidRDefault="004D0763" w:rsidP="00B13C29">
            <w:pPr>
              <w:rPr>
                <w:sz w:val="20"/>
                <w:szCs w:val="20"/>
              </w:rPr>
            </w:pPr>
          </w:p>
        </w:tc>
        <w:tc>
          <w:tcPr>
            <w:tcW w:w="448" w:type="dxa"/>
            <w:tcBorders>
              <w:bottom w:val="nil"/>
            </w:tcBorders>
          </w:tcPr>
          <w:p w:rsidR="004D0763" w:rsidRPr="00B13C29" w:rsidRDefault="004D0763" w:rsidP="00B13C29">
            <w:pPr>
              <w:pStyle w:val="ConsPlusNormal"/>
              <w:rPr>
                <w:rFonts w:ascii="Times New Roman" w:hAnsi="Times New Roman" w:cs="Times New Roman"/>
              </w:rPr>
            </w:pPr>
          </w:p>
        </w:tc>
        <w:tc>
          <w:tcPr>
            <w:tcW w:w="421" w:type="dxa"/>
          </w:tcPr>
          <w:p w:rsidR="004D0763" w:rsidRPr="00B13C29" w:rsidRDefault="004D0763" w:rsidP="00B13C29">
            <w:pPr>
              <w:pStyle w:val="ConsPlusNormal"/>
              <w:rPr>
                <w:rFonts w:ascii="Times New Roman" w:hAnsi="Times New Roman" w:cs="Times New Roman"/>
              </w:rPr>
            </w:pPr>
          </w:p>
        </w:tc>
        <w:tc>
          <w:tcPr>
            <w:tcW w:w="8261" w:type="dxa"/>
            <w:gridSpan w:val="12"/>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физическое лицо:</w:t>
            </w:r>
          </w:p>
        </w:tc>
      </w:tr>
      <w:tr w:rsidR="004D0763" w:rsidRPr="00B13C29" w:rsidTr="00B13C29">
        <w:tc>
          <w:tcPr>
            <w:tcW w:w="558" w:type="dxa"/>
            <w:vMerge w:val="restart"/>
            <w:tcBorders>
              <w:top w:val="nil"/>
              <w:bottom w:val="nil"/>
            </w:tcBorders>
          </w:tcPr>
          <w:p w:rsidR="004D0763" w:rsidRPr="00B13C29" w:rsidRDefault="004D0763" w:rsidP="00B13C29">
            <w:pPr>
              <w:pStyle w:val="ConsPlusNormal"/>
              <w:rPr>
                <w:rFonts w:ascii="Times New Roman" w:hAnsi="Times New Roman" w:cs="Times New Roman"/>
              </w:rPr>
            </w:pPr>
          </w:p>
        </w:tc>
        <w:tc>
          <w:tcPr>
            <w:tcW w:w="448" w:type="dxa"/>
            <w:vMerge w:val="restart"/>
            <w:tcBorders>
              <w:top w:val="nil"/>
              <w:bottom w:val="nil"/>
            </w:tcBorders>
          </w:tcPr>
          <w:p w:rsidR="004D0763" w:rsidRPr="00B13C29" w:rsidRDefault="004D0763" w:rsidP="00B13C29">
            <w:pPr>
              <w:pStyle w:val="ConsPlusNormal"/>
              <w:rPr>
                <w:rFonts w:ascii="Times New Roman" w:hAnsi="Times New Roman" w:cs="Times New Roman"/>
              </w:rPr>
            </w:pPr>
          </w:p>
        </w:tc>
        <w:tc>
          <w:tcPr>
            <w:tcW w:w="421" w:type="dxa"/>
            <w:vMerge w:val="restart"/>
          </w:tcPr>
          <w:p w:rsidR="004D0763" w:rsidRPr="00B13C29" w:rsidRDefault="004D0763" w:rsidP="00B13C29">
            <w:pPr>
              <w:pStyle w:val="ConsPlusNormal"/>
              <w:rPr>
                <w:rFonts w:ascii="Times New Roman" w:hAnsi="Times New Roman" w:cs="Times New Roman"/>
              </w:rPr>
            </w:pPr>
          </w:p>
        </w:tc>
        <w:tc>
          <w:tcPr>
            <w:tcW w:w="2464" w:type="dxa"/>
            <w:gridSpan w:val="3"/>
            <w:vAlign w:val="center"/>
          </w:tcPr>
          <w:p w:rsidR="004D0763" w:rsidRPr="00B13C29" w:rsidRDefault="004D0763" w:rsidP="00220AAF">
            <w:pPr>
              <w:pStyle w:val="ConsPlusNormal"/>
              <w:jc w:val="center"/>
              <w:rPr>
                <w:rFonts w:ascii="Times New Roman" w:hAnsi="Times New Roman" w:cs="Times New Roman"/>
              </w:rPr>
            </w:pPr>
            <w:r w:rsidRPr="00B13C29">
              <w:rPr>
                <w:rFonts w:ascii="Times New Roman" w:hAnsi="Times New Roman" w:cs="Times New Roman"/>
              </w:rPr>
              <w:t>фамилия:</w:t>
            </w:r>
          </w:p>
        </w:tc>
        <w:tc>
          <w:tcPr>
            <w:tcW w:w="2115" w:type="dxa"/>
            <w:gridSpan w:val="4"/>
            <w:vAlign w:val="center"/>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имя (полностью):</w:t>
            </w:r>
          </w:p>
        </w:tc>
        <w:tc>
          <w:tcPr>
            <w:tcW w:w="2240" w:type="dxa"/>
            <w:gridSpan w:val="4"/>
            <w:vAlign w:val="center"/>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отчество (полностью) (при наличии):</w:t>
            </w:r>
          </w:p>
        </w:tc>
        <w:tc>
          <w:tcPr>
            <w:tcW w:w="1442" w:type="dxa"/>
            <w:vAlign w:val="center"/>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ИНН (при наличии):</w:t>
            </w: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2464" w:type="dxa"/>
            <w:gridSpan w:val="3"/>
          </w:tcPr>
          <w:p w:rsidR="004D0763" w:rsidRPr="00B13C29" w:rsidRDefault="004D0763" w:rsidP="00B13C29">
            <w:pPr>
              <w:pStyle w:val="ConsPlusNormal"/>
              <w:rPr>
                <w:rFonts w:ascii="Times New Roman" w:hAnsi="Times New Roman" w:cs="Times New Roman"/>
              </w:rPr>
            </w:pPr>
          </w:p>
        </w:tc>
        <w:tc>
          <w:tcPr>
            <w:tcW w:w="2115" w:type="dxa"/>
            <w:gridSpan w:val="4"/>
          </w:tcPr>
          <w:p w:rsidR="004D0763" w:rsidRPr="00B13C29" w:rsidRDefault="004D0763" w:rsidP="00B13C29">
            <w:pPr>
              <w:pStyle w:val="ConsPlusNormal"/>
              <w:rPr>
                <w:rFonts w:ascii="Times New Roman" w:hAnsi="Times New Roman" w:cs="Times New Roman"/>
              </w:rPr>
            </w:pPr>
          </w:p>
        </w:tc>
        <w:tc>
          <w:tcPr>
            <w:tcW w:w="2240" w:type="dxa"/>
            <w:gridSpan w:val="4"/>
          </w:tcPr>
          <w:p w:rsidR="004D0763" w:rsidRPr="00B13C29" w:rsidRDefault="004D0763" w:rsidP="00B13C29">
            <w:pPr>
              <w:pStyle w:val="ConsPlusNormal"/>
              <w:rPr>
                <w:rFonts w:ascii="Times New Roman" w:hAnsi="Times New Roman" w:cs="Times New Roman"/>
              </w:rPr>
            </w:pPr>
          </w:p>
        </w:tc>
        <w:tc>
          <w:tcPr>
            <w:tcW w:w="1442" w:type="dxa"/>
          </w:tcPr>
          <w:p w:rsidR="004D0763" w:rsidRPr="00B13C29" w:rsidRDefault="004D0763" w:rsidP="00B13C29">
            <w:pPr>
              <w:pStyle w:val="ConsPlusNormal"/>
              <w:rPr>
                <w:rFonts w:ascii="Times New Roman" w:hAnsi="Times New Roman" w:cs="Times New Roman"/>
              </w:rPr>
            </w:pP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2464" w:type="dxa"/>
            <w:gridSpan w:val="3"/>
            <w:vMerge w:val="restart"/>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документ, удостоверяющий личность:</w:t>
            </w:r>
          </w:p>
        </w:tc>
        <w:tc>
          <w:tcPr>
            <w:tcW w:w="2115" w:type="dxa"/>
            <w:gridSpan w:val="4"/>
          </w:tcPr>
          <w:p w:rsidR="004D0763" w:rsidRPr="00B13C29" w:rsidRDefault="004D0763" w:rsidP="00220AAF">
            <w:pPr>
              <w:pStyle w:val="ConsPlusNormal"/>
              <w:rPr>
                <w:rFonts w:ascii="Times New Roman" w:hAnsi="Times New Roman" w:cs="Times New Roman"/>
              </w:rPr>
            </w:pPr>
            <w:r w:rsidRPr="00B13C29">
              <w:rPr>
                <w:rFonts w:ascii="Times New Roman" w:hAnsi="Times New Roman" w:cs="Times New Roman"/>
              </w:rPr>
              <w:t>вид:</w:t>
            </w:r>
          </w:p>
        </w:tc>
        <w:tc>
          <w:tcPr>
            <w:tcW w:w="2240" w:type="dxa"/>
            <w:gridSpan w:val="4"/>
          </w:tcPr>
          <w:p w:rsidR="004D0763" w:rsidRPr="00B13C29" w:rsidRDefault="004D0763" w:rsidP="00220AAF">
            <w:pPr>
              <w:pStyle w:val="ConsPlusNormal"/>
              <w:rPr>
                <w:rFonts w:ascii="Times New Roman" w:hAnsi="Times New Roman" w:cs="Times New Roman"/>
              </w:rPr>
            </w:pPr>
            <w:r w:rsidRPr="00B13C29">
              <w:rPr>
                <w:rFonts w:ascii="Times New Roman" w:hAnsi="Times New Roman" w:cs="Times New Roman"/>
              </w:rPr>
              <w:t>серия:</w:t>
            </w:r>
          </w:p>
        </w:tc>
        <w:tc>
          <w:tcPr>
            <w:tcW w:w="1442" w:type="dxa"/>
          </w:tcPr>
          <w:p w:rsidR="004D0763" w:rsidRPr="00B13C29" w:rsidRDefault="004D0763" w:rsidP="00220AAF">
            <w:pPr>
              <w:pStyle w:val="ConsPlusNormal"/>
              <w:ind w:firstLine="0"/>
              <w:rPr>
                <w:rFonts w:ascii="Times New Roman" w:hAnsi="Times New Roman" w:cs="Times New Roman"/>
              </w:rPr>
            </w:pPr>
            <w:r>
              <w:rPr>
                <w:rFonts w:ascii="Times New Roman" w:hAnsi="Times New Roman" w:cs="Times New Roman"/>
              </w:rPr>
              <w:t xml:space="preserve">        </w:t>
            </w:r>
            <w:r w:rsidRPr="00B13C29">
              <w:rPr>
                <w:rFonts w:ascii="Times New Roman" w:hAnsi="Times New Roman" w:cs="Times New Roman"/>
              </w:rPr>
              <w:t>номер:</w:t>
            </w: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2464" w:type="dxa"/>
            <w:gridSpan w:val="3"/>
            <w:vMerge/>
          </w:tcPr>
          <w:p w:rsidR="004D0763" w:rsidRPr="00B13C29" w:rsidRDefault="004D0763" w:rsidP="00B13C29">
            <w:pPr>
              <w:rPr>
                <w:sz w:val="20"/>
                <w:szCs w:val="20"/>
              </w:rPr>
            </w:pPr>
          </w:p>
        </w:tc>
        <w:tc>
          <w:tcPr>
            <w:tcW w:w="2115" w:type="dxa"/>
            <w:gridSpan w:val="4"/>
          </w:tcPr>
          <w:p w:rsidR="004D0763" w:rsidRPr="00B13C29" w:rsidRDefault="004D0763" w:rsidP="00B13C29">
            <w:pPr>
              <w:pStyle w:val="ConsPlusNormal"/>
              <w:rPr>
                <w:rFonts w:ascii="Times New Roman" w:hAnsi="Times New Roman" w:cs="Times New Roman"/>
              </w:rPr>
            </w:pPr>
          </w:p>
        </w:tc>
        <w:tc>
          <w:tcPr>
            <w:tcW w:w="2240" w:type="dxa"/>
            <w:gridSpan w:val="4"/>
          </w:tcPr>
          <w:p w:rsidR="004D0763" w:rsidRPr="00B13C29" w:rsidRDefault="004D0763" w:rsidP="00B13C29">
            <w:pPr>
              <w:pStyle w:val="ConsPlusNormal"/>
              <w:rPr>
                <w:rFonts w:ascii="Times New Roman" w:hAnsi="Times New Roman" w:cs="Times New Roman"/>
              </w:rPr>
            </w:pPr>
          </w:p>
        </w:tc>
        <w:tc>
          <w:tcPr>
            <w:tcW w:w="1442" w:type="dxa"/>
          </w:tcPr>
          <w:p w:rsidR="004D0763" w:rsidRPr="00B13C29" w:rsidRDefault="004D0763" w:rsidP="00B13C29">
            <w:pPr>
              <w:pStyle w:val="ConsPlusNormal"/>
              <w:rPr>
                <w:rFonts w:ascii="Times New Roman" w:hAnsi="Times New Roman" w:cs="Times New Roman"/>
              </w:rPr>
            </w:pP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2464" w:type="dxa"/>
            <w:gridSpan w:val="3"/>
            <w:vMerge/>
          </w:tcPr>
          <w:p w:rsidR="004D0763" w:rsidRPr="00B13C29" w:rsidRDefault="004D0763" w:rsidP="00B13C29">
            <w:pPr>
              <w:rPr>
                <w:sz w:val="20"/>
                <w:szCs w:val="20"/>
              </w:rPr>
            </w:pPr>
          </w:p>
        </w:tc>
        <w:tc>
          <w:tcPr>
            <w:tcW w:w="2115" w:type="dxa"/>
            <w:gridSpan w:val="4"/>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дата выдачи:</w:t>
            </w:r>
          </w:p>
        </w:tc>
        <w:tc>
          <w:tcPr>
            <w:tcW w:w="3682" w:type="dxa"/>
            <w:gridSpan w:val="5"/>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кем выдан:</w:t>
            </w: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2464" w:type="dxa"/>
            <w:gridSpan w:val="3"/>
            <w:vMerge/>
          </w:tcPr>
          <w:p w:rsidR="004D0763" w:rsidRPr="00B13C29" w:rsidRDefault="004D0763" w:rsidP="00B13C29">
            <w:pPr>
              <w:rPr>
                <w:sz w:val="20"/>
                <w:szCs w:val="20"/>
              </w:rPr>
            </w:pPr>
          </w:p>
        </w:tc>
        <w:tc>
          <w:tcPr>
            <w:tcW w:w="2115" w:type="dxa"/>
            <w:gridSpan w:val="4"/>
            <w:vMerge w:val="restart"/>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"__" ______ ____ г.</w:t>
            </w:r>
          </w:p>
        </w:tc>
        <w:tc>
          <w:tcPr>
            <w:tcW w:w="3682" w:type="dxa"/>
            <w:gridSpan w:val="5"/>
          </w:tcPr>
          <w:p w:rsidR="004D0763" w:rsidRPr="00B13C29" w:rsidRDefault="004D0763" w:rsidP="00B13C29">
            <w:pPr>
              <w:pStyle w:val="ConsPlusNormal"/>
              <w:rPr>
                <w:rFonts w:ascii="Times New Roman" w:hAnsi="Times New Roman" w:cs="Times New Roman"/>
              </w:rPr>
            </w:pP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2464" w:type="dxa"/>
            <w:gridSpan w:val="3"/>
            <w:vMerge/>
          </w:tcPr>
          <w:p w:rsidR="004D0763" w:rsidRPr="00B13C29" w:rsidRDefault="004D0763" w:rsidP="00B13C29">
            <w:pPr>
              <w:rPr>
                <w:sz w:val="20"/>
                <w:szCs w:val="20"/>
              </w:rPr>
            </w:pPr>
          </w:p>
        </w:tc>
        <w:tc>
          <w:tcPr>
            <w:tcW w:w="2115" w:type="dxa"/>
            <w:gridSpan w:val="4"/>
            <w:vMerge/>
          </w:tcPr>
          <w:p w:rsidR="004D0763" w:rsidRPr="00B13C29" w:rsidRDefault="004D0763" w:rsidP="00B13C29">
            <w:pPr>
              <w:rPr>
                <w:sz w:val="20"/>
                <w:szCs w:val="20"/>
              </w:rPr>
            </w:pPr>
          </w:p>
        </w:tc>
        <w:tc>
          <w:tcPr>
            <w:tcW w:w="3682" w:type="dxa"/>
            <w:gridSpan w:val="5"/>
          </w:tcPr>
          <w:p w:rsidR="004D0763" w:rsidRPr="00B13C29" w:rsidRDefault="004D0763" w:rsidP="00B13C29">
            <w:pPr>
              <w:pStyle w:val="ConsPlusNormal"/>
              <w:rPr>
                <w:rFonts w:ascii="Times New Roman" w:hAnsi="Times New Roman" w:cs="Times New Roman"/>
              </w:rPr>
            </w:pP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2464" w:type="dxa"/>
            <w:gridSpan w:val="3"/>
            <w:vAlign w:val="center"/>
          </w:tcPr>
          <w:p w:rsidR="004D0763" w:rsidRPr="00B13C29" w:rsidRDefault="004D0763" w:rsidP="00220AAF">
            <w:pPr>
              <w:pStyle w:val="ConsPlusNormal"/>
              <w:jc w:val="center"/>
              <w:rPr>
                <w:rFonts w:ascii="Times New Roman" w:hAnsi="Times New Roman" w:cs="Times New Roman"/>
              </w:rPr>
            </w:pPr>
            <w:r w:rsidRPr="00B13C29">
              <w:rPr>
                <w:rFonts w:ascii="Times New Roman" w:hAnsi="Times New Roman" w:cs="Times New Roman"/>
              </w:rPr>
              <w:t>почтовый адрес:</w:t>
            </w:r>
          </w:p>
        </w:tc>
        <w:tc>
          <w:tcPr>
            <w:tcW w:w="2943" w:type="dxa"/>
            <w:gridSpan w:val="6"/>
            <w:vAlign w:val="center"/>
          </w:tcPr>
          <w:p w:rsidR="004D0763" w:rsidRPr="00B13C29" w:rsidRDefault="004D0763" w:rsidP="00220AAF">
            <w:pPr>
              <w:pStyle w:val="ConsPlusNormal"/>
              <w:jc w:val="center"/>
              <w:rPr>
                <w:rFonts w:ascii="Times New Roman" w:hAnsi="Times New Roman" w:cs="Times New Roman"/>
              </w:rPr>
            </w:pPr>
            <w:r w:rsidRPr="00B13C29">
              <w:rPr>
                <w:rFonts w:ascii="Times New Roman" w:hAnsi="Times New Roman" w:cs="Times New Roman"/>
              </w:rPr>
              <w:t>телефон для связи:</w:t>
            </w:r>
          </w:p>
        </w:tc>
        <w:tc>
          <w:tcPr>
            <w:tcW w:w="2854" w:type="dxa"/>
            <w:gridSpan w:val="3"/>
            <w:vAlign w:val="center"/>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адрес электронной почты (при наличии):</w:t>
            </w: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2464" w:type="dxa"/>
            <w:gridSpan w:val="3"/>
          </w:tcPr>
          <w:p w:rsidR="004D0763" w:rsidRPr="00B13C29" w:rsidRDefault="004D0763" w:rsidP="00B13C29">
            <w:pPr>
              <w:pStyle w:val="ConsPlusNormal"/>
              <w:rPr>
                <w:rFonts w:ascii="Times New Roman" w:hAnsi="Times New Roman" w:cs="Times New Roman"/>
              </w:rPr>
            </w:pPr>
          </w:p>
        </w:tc>
        <w:tc>
          <w:tcPr>
            <w:tcW w:w="2943" w:type="dxa"/>
            <w:gridSpan w:val="6"/>
            <w:vMerge w:val="restart"/>
          </w:tcPr>
          <w:p w:rsidR="004D0763" w:rsidRPr="00B13C29" w:rsidRDefault="004D0763" w:rsidP="00B13C29">
            <w:pPr>
              <w:pStyle w:val="ConsPlusNormal"/>
              <w:rPr>
                <w:rFonts w:ascii="Times New Roman" w:hAnsi="Times New Roman" w:cs="Times New Roman"/>
              </w:rPr>
            </w:pPr>
          </w:p>
        </w:tc>
        <w:tc>
          <w:tcPr>
            <w:tcW w:w="2854" w:type="dxa"/>
            <w:gridSpan w:val="3"/>
            <w:vMerge w:val="restart"/>
          </w:tcPr>
          <w:p w:rsidR="004D0763" w:rsidRPr="00B13C29" w:rsidRDefault="004D0763" w:rsidP="00B13C29">
            <w:pPr>
              <w:pStyle w:val="ConsPlusNormal"/>
              <w:rPr>
                <w:rFonts w:ascii="Times New Roman" w:hAnsi="Times New Roman" w:cs="Times New Roman"/>
              </w:rPr>
            </w:pP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2464" w:type="dxa"/>
            <w:gridSpan w:val="3"/>
          </w:tcPr>
          <w:p w:rsidR="004D0763" w:rsidRPr="00B13C29" w:rsidRDefault="004D0763" w:rsidP="00B13C29">
            <w:pPr>
              <w:pStyle w:val="ConsPlusNormal"/>
              <w:rPr>
                <w:rFonts w:ascii="Times New Roman" w:hAnsi="Times New Roman" w:cs="Times New Roman"/>
              </w:rPr>
            </w:pPr>
          </w:p>
        </w:tc>
        <w:tc>
          <w:tcPr>
            <w:tcW w:w="2943" w:type="dxa"/>
            <w:gridSpan w:val="6"/>
            <w:vMerge/>
          </w:tcPr>
          <w:p w:rsidR="004D0763" w:rsidRPr="00B13C29" w:rsidRDefault="004D0763" w:rsidP="00B13C29">
            <w:pPr>
              <w:rPr>
                <w:sz w:val="20"/>
                <w:szCs w:val="20"/>
              </w:rPr>
            </w:pPr>
          </w:p>
        </w:tc>
        <w:tc>
          <w:tcPr>
            <w:tcW w:w="2854" w:type="dxa"/>
            <w:gridSpan w:val="3"/>
            <w:vMerge/>
          </w:tcPr>
          <w:p w:rsidR="004D0763" w:rsidRPr="00B13C29" w:rsidRDefault="004D0763" w:rsidP="00B13C29">
            <w:pPr>
              <w:rPr>
                <w:sz w:val="20"/>
                <w:szCs w:val="20"/>
              </w:rPr>
            </w:pP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tcPr>
          <w:p w:rsidR="004D0763" w:rsidRPr="00B13C29" w:rsidRDefault="004D0763" w:rsidP="00B13C29">
            <w:pPr>
              <w:pStyle w:val="ConsPlusNormal"/>
              <w:rPr>
                <w:rFonts w:ascii="Times New Roman" w:hAnsi="Times New Roman" w:cs="Times New Roman"/>
              </w:rPr>
            </w:pPr>
          </w:p>
        </w:tc>
        <w:tc>
          <w:tcPr>
            <w:tcW w:w="8261" w:type="dxa"/>
            <w:gridSpan w:val="12"/>
          </w:tcPr>
          <w:p w:rsidR="004D0763" w:rsidRPr="00B13C29" w:rsidRDefault="004D0763" w:rsidP="00B13C29">
            <w:pPr>
              <w:pStyle w:val="ConsPlusNormal"/>
              <w:ind w:firstLine="5"/>
              <w:jc w:val="both"/>
              <w:rPr>
                <w:rFonts w:ascii="Times New Roman" w:hAnsi="Times New Roman" w:cs="Times New Roman"/>
              </w:rPr>
            </w:pPr>
            <w:r w:rsidRPr="00B13C29">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D0763" w:rsidRPr="00B13C29" w:rsidTr="00B13C29">
        <w:tc>
          <w:tcPr>
            <w:tcW w:w="558" w:type="dxa"/>
            <w:vMerge w:val="restart"/>
            <w:tcBorders>
              <w:top w:val="nil"/>
              <w:bottom w:val="nil"/>
            </w:tcBorders>
          </w:tcPr>
          <w:p w:rsidR="004D0763" w:rsidRPr="00B13C29" w:rsidRDefault="004D0763" w:rsidP="00B13C29">
            <w:pPr>
              <w:pStyle w:val="ConsPlusNormal"/>
              <w:rPr>
                <w:rFonts w:ascii="Times New Roman" w:hAnsi="Times New Roman" w:cs="Times New Roman"/>
              </w:rPr>
            </w:pPr>
          </w:p>
        </w:tc>
        <w:tc>
          <w:tcPr>
            <w:tcW w:w="448" w:type="dxa"/>
            <w:vMerge w:val="restart"/>
            <w:tcBorders>
              <w:top w:val="nil"/>
              <w:bottom w:val="nil"/>
            </w:tcBorders>
          </w:tcPr>
          <w:p w:rsidR="004D0763" w:rsidRPr="00B13C29" w:rsidRDefault="004D0763" w:rsidP="00B13C29">
            <w:pPr>
              <w:pStyle w:val="ConsPlusNormal"/>
              <w:rPr>
                <w:rFonts w:ascii="Times New Roman" w:hAnsi="Times New Roman" w:cs="Times New Roman"/>
              </w:rPr>
            </w:pPr>
          </w:p>
        </w:tc>
        <w:tc>
          <w:tcPr>
            <w:tcW w:w="421" w:type="dxa"/>
            <w:vMerge w:val="restart"/>
          </w:tcPr>
          <w:p w:rsidR="004D0763" w:rsidRPr="00B13C29" w:rsidRDefault="004D0763" w:rsidP="00B13C29">
            <w:pPr>
              <w:pStyle w:val="ConsPlusNormal"/>
              <w:rPr>
                <w:rFonts w:ascii="Times New Roman" w:hAnsi="Times New Roman" w:cs="Times New Roman"/>
              </w:rPr>
            </w:pPr>
          </w:p>
        </w:tc>
        <w:tc>
          <w:tcPr>
            <w:tcW w:w="2663" w:type="dxa"/>
            <w:gridSpan w:val="4"/>
            <w:vMerge w:val="restart"/>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полное наименование:</w:t>
            </w:r>
          </w:p>
        </w:tc>
        <w:tc>
          <w:tcPr>
            <w:tcW w:w="5598" w:type="dxa"/>
            <w:gridSpan w:val="8"/>
          </w:tcPr>
          <w:p w:rsidR="004D0763" w:rsidRPr="00B13C29" w:rsidRDefault="004D0763" w:rsidP="00B13C29">
            <w:pPr>
              <w:pStyle w:val="ConsPlusNormal"/>
              <w:rPr>
                <w:rFonts w:ascii="Times New Roman" w:hAnsi="Times New Roman" w:cs="Times New Roman"/>
              </w:rPr>
            </w:pP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2663" w:type="dxa"/>
            <w:gridSpan w:val="4"/>
            <w:vMerge/>
          </w:tcPr>
          <w:p w:rsidR="004D0763" w:rsidRPr="00B13C29" w:rsidRDefault="004D0763" w:rsidP="00B13C29">
            <w:pPr>
              <w:rPr>
                <w:sz w:val="20"/>
                <w:szCs w:val="20"/>
              </w:rPr>
            </w:pPr>
          </w:p>
        </w:tc>
        <w:tc>
          <w:tcPr>
            <w:tcW w:w="5598" w:type="dxa"/>
            <w:gridSpan w:val="8"/>
          </w:tcPr>
          <w:p w:rsidR="004D0763" w:rsidRPr="00B13C29" w:rsidRDefault="004D0763" w:rsidP="00B13C29">
            <w:pPr>
              <w:pStyle w:val="ConsPlusNormal"/>
              <w:rPr>
                <w:rFonts w:ascii="Times New Roman" w:hAnsi="Times New Roman" w:cs="Times New Roman"/>
              </w:rPr>
            </w:pP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3567" w:type="dxa"/>
            <w:gridSpan w:val="6"/>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ИНН (для российского юридического лица):</w:t>
            </w:r>
          </w:p>
        </w:tc>
        <w:tc>
          <w:tcPr>
            <w:tcW w:w="4694" w:type="dxa"/>
            <w:gridSpan w:val="6"/>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КПП (для российского юридического лица):</w:t>
            </w: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3567" w:type="dxa"/>
            <w:gridSpan w:val="6"/>
          </w:tcPr>
          <w:p w:rsidR="004D0763" w:rsidRPr="00B13C29" w:rsidRDefault="004D0763" w:rsidP="00B13C29">
            <w:pPr>
              <w:pStyle w:val="ConsPlusNormal"/>
              <w:rPr>
                <w:rFonts w:ascii="Times New Roman" w:hAnsi="Times New Roman" w:cs="Times New Roman"/>
              </w:rPr>
            </w:pPr>
          </w:p>
        </w:tc>
        <w:tc>
          <w:tcPr>
            <w:tcW w:w="4694" w:type="dxa"/>
            <w:gridSpan w:val="6"/>
          </w:tcPr>
          <w:p w:rsidR="004D0763" w:rsidRPr="00B13C29" w:rsidRDefault="004D0763" w:rsidP="00B13C29">
            <w:pPr>
              <w:pStyle w:val="ConsPlusNormal"/>
              <w:rPr>
                <w:rFonts w:ascii="Times New Roman" w:hAnsi="Times New Roman" w:cs="Times New Roman"/>
              </w:rPr>
            </w:pP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2663" w:type="dxa"/>
            <w:gridSpan w:val="4"/>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дата регистрации (для иностранного юридического лица):</w:t>
            </w:r>
          </w:p>
        </w:tc>
        <w:tc>
          <w:tcPr>
            <w:tcW w:w="2854" w:type="dxa"/>
            <w:gridSpan w:val="3"/>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номер регистрации (для иностранного юридического лица):</w:t>
            </w: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2663" w:type="dxa"/>
            <w:gridSpan w:val="4"/>
          </w:tcPr>
          <w:p w:rsidR="004D0763" w:rsidRPr="00B13C29" w:rsidRDefault="004D0763" w:rsidP="00B13C29">
            <w:pPr>
              <w:pStyle w:val="ConsPlusNormal"/>
              <w:rPr>
                <w:rFonts w:ascii="Times New Roman" w:hAnsi="Times New Roman" w:cs="Times New Roman"/>
              </w:rPr>
            </w:pPr>
          </w:p>
        </w:tc>
        <w:tc>
          <w:tcPr>
            <w:tcW w:w="2744" w:type="dxa"/>
            <w:gridSpan w:val="5"/>
            <w:vMerge w:val="restart"/>
            <w:vAlign w:val="center"/>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"__" ________ ____ г.</w:t>
            </w:r>
          </w:p>
        </w:tc>
        <w:tc>
          <w:tcPr>
            <w:tcW w:w="2854" w:type="dxa"/>
            <w:gridSpan w:val="3"/>
            <w:vMerge w:val="restart"/>
          </w:tcPr>
          <w:p w:rsidR="004D0763" w:rsidRPr="00B13C29" w:rsidRDefault="004D0763" w:rsidP="00B13C29">
            <w:pPr>
              <w:pStyle w:val="ConsPlusNormal"/>
              <w:rPr>
                <w:rFonts w:ascii="Times New Roman" w:hAnsi="Times New Roman" w:cs="Times New Roman"/>
              </w:rPr>
            </w:pP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2663" w:type="dxa"/>
            <w:gridSpan w:val="4"/>
          </w:tcPr>
          <w:p w:rsidR="004D0763" w:rsidRPr="00B13C29" w:rsidRDefault="004D0763" w:rsidP="00B13C29">
            <w:pPr>
              <w:pStyle w:val="ConsPlusNormal"/>
              <w:rPr>
                <w:rFonts w:ascii="Times New Roman" w:hAnsi="Times New Roman" w:cs="Times New Roman"/>
              </w:rPr>
            </w:pPr>
          </w:p>
        </w:tc>
        <w:tc>
          <w:tcPr>
            <w:tcW w:w="2744" w:type="dxa"/>
            <w:gridSpan w:val="5"/>
            <w:vMerge/>
          </w:tcPr>
          <w:p w:rsidR="004D0763" w:rsidRPr="00B13C29" w:rsidRDefault="004D0763" w:rsidP="00B13C29">
            <w:pPr>
              <w:rPr>
                <w:sz w:val="20"/>
                <w:szCs w:val="20"/>
              </w:rPr>
            </w:pPr>
          </w:p>
        </w:tc>
        <w:tc>
          <w:tcPr>
            <w:tcW w:w="2854" w:type="dxa"/>
            <w:gridSpan w:val="3"/>
            <w:vMerge/>
          </w:tcPr>
          <w:p w:rsidR="004D0763" w:rsidRPr="00B13C29" w:rsidRDefault="004D0763" w:rsidP="00B13C29">
            <w:pPr>
              <w:rPr>
                <w:sz w:val="20"/>
                <w:szCs w:val="20"/>
              </w:rPr>
            </w:pP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2663" w:type="dxa"/>
            <w:gridSpan w:val="4"/>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почтовый адрес:</w:t>
            </w:r>
          </w:p>
        </w:tc>
        <w:tc>
          <w:tcPr>
            <w:tcW w:w="2744" w:type="dxa"/>
            <w:gridSpan w:val="5"/>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телефон для связи:</w:t>
            </w:r>
          </w:p>
        </w:tc>
        <w:tc>
          <w:tcPr>
            <w:tcW w:w="2854" w:type="dxa"/>
            <w:gridSpan w:val="3"/>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адрес электронной почты (при наличии):</w:t>
            </w: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2663" w:type="dxa"/>
            <w:gridSpan w:val="4"/>
          </w:tcPr>
          <w:p w:rsidR="004D0763" w:rsidRPr="00B13C29" w:rsidRDefault="004D0763" w:rsidP="00B13C29">
            <w:pPr>
              <w:pStyle w:val="ConsPlusNormal"/>
              <w:rPr>
                <w:rFonts w:ascii="Times New Roman" w:hAnsi="Times New Roman" w:cs="Times New Roman"/>
              </w:rPr>
            </w:pPr>
          </w:p>
        </w:tc>
        <w:tc>
          <w:tcPr>
            <w:tcW w:w="2744" w:type="dxa"/>
            <w:gridSpan w:val="5"/>
            <w:vMerge w:val="restart"/>
          </w:tcPr>
          <w:p w:rsidR="004D0763" w:rsidRPr="00B13C29" w:rsidRDefault="004D0763" w:rsidP="00B13C29">
            <w:pPr>
              <w:pStyle w:val="ConsPlusNormal"/>
              <w:rPr>
                <w:rFonts w:ascii="Times New Roman" w:hAnsi="Times New Roman" w:cs="Times New Roman"/>
              </w:rPr>
            </w:pPr>
          </w:p>
        </w:tc>
        <w:tc>
          <w:tcPr>
            <w:tcW w:w="2854" w:type="dxa"/>
            <w:gridSpan w:val="3"/>
            <w:vMerge w:val="restart"/>
          </w:tcPr>
          <w:p w:rsidR="004D0763" w:rsidRPr="00B13C29" w:rsidRDefault="004D0763" w:rsidP="00B13C29">
            <w:pPr>
              <w:pStyle w:val="ConsPlusNormal"/>
              <w:rPr>
                <w:rFonts w:ascii="Times New Roman" w:hAnsi="Times New Roman" w:cs="Times New Roman"/>
              </w:rPr>
            </w:pP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vMerge/>
          </w:tcPr>
          <w:p w:rsidR="004D0763" w:rsidRPr="00B13C29" w:rsidRDefault="004D0763" w:rsidP="00B13C29">
            <w:pPr>
              <w:rPr>
                <w:sz w:val="20"/>
                <w:szCs w:val="20"/>
              </w:rPr>
            </w:pPr>
          </w:p>
        </w:tc>
        <w:tc>
          <w:tcPr>
            <w:tcW w:w="2663" w:type="dxa"/>
            <w:gridSpan w:val="4"/>
          </w:tcPr>
          <w:p w:rsidR="004D0763" w:rsidRPr="00B13C29" w:rsidRDefault="004D0763" w:rsidP="00B13C29">
            <w:pPr>
              <w:pStyle w:val="ConsPlusNormal"/>
              <w:rPr>
                <w:rFonts w:ascii="Times New Roman" w:hAnsi="Times New Roman" w:cs="Times New Roman"/>
              </w:rPr>
            </w:pPr>
          </w:p>
        </w:tc>
        <w:tc>
          <w:tcPr>
            <w:tcW w:w="2744" w:type="dxa"/>
            <w:gridSpan w:val="5"/>
            <w:vMerge/>
          </w:tcPr>
          <w:p w:rsidR="004D0763" w:rsidRPr="00B13C29" w:rsidRDefault="004D0763" w:rsidP="00B13C29">
            <w:pPr>
              <w:rPr>
                <w:sz w:val="20"/>
                <w:szCs w:val="20"/>
              </w:rPr>
            </w:pPr>
          </w:p>
        </w:tc>
        <w:tc>
          <w:tcPr>
            <w:tcW w:w="2854" w:type="dxa"/>
            <w:gridSpan w:val="3"/>
            <w:vMerge/>
          </w:tcPr>
          <w:p w:rsidR="004D0763" w:rsidRPr="00B13C29" w:rsidRDefault="004D0763" w:rsidP="00B13C29">
            <w:pPr>
              <w:rPr>
                <w:sz w:val="20"/>
                <w:szCs w:val="20"/>
              </w:rPr>
            </w:pP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Borders>
              <w:top w:val="nil"/>
              <w:bottom w:val="nil"/>
            </w:tcBorders>
          </w:tcPr>
          <w:p w:rsidR="004D0763" w:rsidRPr="00B13C29" w:rsidRDefault="004D0763" w:rsidP="00B13C29">
            <w:pPr>
              <w:rPr>
                <w:sz w:val="20"/>
                <w:szCs w:val="20"/>
              </w:rPr>
            </w:pPr>
          </w:p>
        </w:tc>
        <w:tc>
          <w:tcPr>
            <w:tcW w:w="421" w:type="dxa"/>
          </w:tcPr>
          <w:p w:rsidR="004D0763" w:rsidRPr="00B13C29" w:rsidRDefault="004D0763" w:rsidP="00B13C29">
            <w:pPr>
              <w:pStyle w:val="ConsPlusNormal"/>
              <w:rPr>
                <w:rFonts w:ascii="Times New Roman" w:hAnsi="Times New Roman" w:cs="Times New Roman"/>
              </w:rPr>
            </w:pPr>
          </w:p>
        </w:tc>
        <w:tc>
          <w:tcPr>
            <w:tcW w:w="8261" w:type="dxa"/>
            <w:gridSpan w:val="12"/>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Вещное право на объект адресации:</w:t>
            </w:r>
          </w:p>
        </w:tc>
      </w:tr>
      <w:tr w:rsidR="004D0763" w:rsidRPr="00B13C29" w:rsidTr="00B13C29">
        <w:tc>
          <w:tcPr>
            <w:tcW w:w="558" w:type="dxa"/>
            <w:tcBorders>
              <w:top w:val="nil"/>
              <w:bottom w:val="nil"/>
            </w:tcBorders>
          </w:tcPr>
          <w:p w:rsidR="004D0763" w:rsidRPr="00B13C29" w:rsidRDefault="004D0763" w:rsidP="00B13C29">
            <w:pPr>
              <w:pStyle w:val="ConsPlusNormal"/>
              <w:rPr>
                <w:rFonts w:ascii="Times New Roman" w:hAnsi="Times New Roman" w:cs="Times New Roman"/>
              </w:rPr>
            </w:pPr>
          </w:p>
        </w:tc>
        <w:tc>
          <w:tcPr>
            <w:tcW w:w="448" w:type="dxa"/>
            <w:tcBorders>
              <w:top w:val="nil"/>
              <w:bottom w:val="nil"/>
            </w:tcBorders>
          </w:tcPr>
          <w:p w:rsidR="004D0763" w:rsidRPr="00B13C29" w:rsidRDefault="004D0763" w:rsidP="00B13C29">
            <w:pPr>
              <w:pStyle w:val="ConsPlusNormal"/>
              <w:rPr>
                <w:rFonts w:ascii="Times New Roman" w:hAnsi="Times New Roman" w:cs="Times New Roman"/>
              </w:rPr>
            </w:pPr>
          </w:p>
        </w:tc>
        <w:tc>
          <w:tcPr>
            <w:tcW w:w="421" w:type="dxa"/>
          </w:tcPr>
          <w:p w:rsidR="004D0763" w:rsidRPr="00B13C29" w:rsidRDefault="004D0763" w:rsidP="00B13C29">
            <w:pPr>
              <w:pStyle w:val="ConsPlusNormal"/>
              <w:rPr>
                <w:rFonts w:ascii="Times New Roman" w:hAnsi="Times New Roman" w:cs="Times New Roman"/>
              </w:rPr>
            </w:pPr>
          </w:p>
        </w:tc>
        <w:tc>
          <w:tcPr>
            <w:tcW w:w="419" w:type="dxa"/>
          </w:tcPr>
          <w:p w:rsidR="004D0763" w:rsidRPr="00B13C29" w:rsidRDefault="004D0763" w:rsidP="00B13C29">
            <w:pPr>
              <w:pStyle w:val="ConsPlusNormal"/>
              <w:rPr>
                <w:rFonts w:ascii="Times New Roman" w:hAnsi="Times New Roman" w:cs="Times New Roman"/>
              </w:rPr>
            </w:pPr>
          </w:p>
        </w:tc>
        <w:tc>
          <w:tcPr>
            <w:tcW w:w="7842" w:type="dxa"/>
            <w:gridSpan w:val="11"/>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право собственности</w:t>
            </w:r>
          </w:p>
        </w:tc>
      </w:tr>
      <w:tr w:rsidR="004D0763" w:rsidRPr="00B13C29" w:rsidTr="00B13C29">
        <w:tc>
          <w:tcPr>
            <w:tcW w:w="558" w:type="dxa"/>
            <w:tcBorders>
              <w:top w:val="nil"/>
              <w:bottom w:val="nil"/>
            </w:tcBorders>
          </w:tcPr>
          <w:p w:rsidR="004D0763" w:rsidRPr="00B13C29" w:rsidRDefault="004D0763" w:rsidP="00B13C29">
            <w:pPr>
              <w:pStyle w:val="ConsPlusNormal"/>
              <w:rPr>
                <w:rFonts w:ascii="Times New Roman" w:hAnsi="Times New Roman" w:cs="Times New Roman"/>
              </w:rPr>
            </w:pPr>
          </w:p>
        </w:tc>
        <w:tc>
          <w:tcPr>
            <w:tcW w:w="448" w:type="dxa"/>
            <w:tcBorders>
              <w:top w:val="nil"/>
              <w:bottom w:val="nil"/>
            </w:tcBorders>
          </w:tcPr>
          <w:p w:rsidR="004D0763" w:rsidRPr="00B13C29" w:rsidRDefault="004D0763" w:rsidP="00B13C29">
            <w:pPr>
              <w:pStyle w:val="ConsPlusNormal"/>
              <w:rPr>
                <w:rFonts w:ascii="Times New Roman" w:hAnsi="Times New Roman" w:cs="Times New Roman"/>
              </w:rPr>
            </w:pPr>
          </w:p>
        </w:tc>
        <w:tc>
          <w:tcPr>
            <w:tcW w:w="421" w:type="dxa"/>
          </w:tcPr>
          <w:p w:rsidR="004D0763" w:rsidRPr="00B13C29" w:rsidRDefault="004D0763" w:rsidP="00B13C29">
            <w:pPr>
              <w:pStyle w:val="ConsPlusNormal"/>
              <w:rPr>
                <w:rFonts w:ascii="Times New Roman" w:hAnsi="Times New Roman" w:cs="Times New Roman"/>
              </w:rPr>
            </w:pPr>
          </w:p>
        </w:tc>
        <w:tc>
          <w:tcPr>
            <w:tcW w:w="419" w:type="dxa"/>
          </w:tcPr>
          <w:p w:rsidR="004D0763" w:rsidRPr="00B13C29" w:rsidRDefault="004D0763" w:rsidP="00B13C29">
            <w:pPr>
              <w:pStyle w:val="ConsPlusNormal"/>
              <w:rPr>
                <w:rFonts w:ascii="Times New Roman" w:hAnsi="Times New Roman" w:cs="Times New Roman"/>
              </w:rPr>
            </w:pPr>
          </w:p>
        </w:tc>
        <w:tc>
          <w:tcPr>
            <w:tcW w:w="7842" w:type="dxa"/>
            <w:gridSpan w:val="11"/>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право хозяйственного ведения имуществом на объект адресации</w:t>
            </w:r>
          </w:p>
        </w:tc>
      </w:tr>
      <w:tr w:rsidR="004D0763" w:rsidRPr="00B13C29" w:rsidTr="00B13C29">
        <w:tc>
          <w:tcPr>
            <w:tcW w:w="558" w:type="dxa"/>
            <w:tcBorders>
              <w:top w:val="nil"/>
              <w:bottom w:val="nil"/>
            </w:tcBorders>
          </w:tcPr>
          <w:p w:rsidR="004D0763" w:rsidRPr="00B13C29" w:rsidRDefault="004D0763" w:rsidP="00B13C29">
            <w:pPr>
              <w:pStyle w:val="ConsPlusNormal"/>
              <w:rPr>
                <w:rFonts w:ascii="Times New Roman" w:hAnsi="Times New Roman" w:cs="Times New Roman"/>
              </w:rPr>
            </w:pPr>
          </w:p>
        </w:tc>
        <w:tc>
          <w:tcPr>
            <w:tcW w:w="448" w:type="dxa"/>
            <w:tcBorders>
              <w:top w:val="nil"/>
              <w:bottom w:val="nil"/>
            </w:tcBorders>
          </w:tcPr>
          <w:p w:rsidR="004D0763" w:rsidRPr="00B13C29" w:rsidRDefault="004D0763" w:rsidP="00B13C29">
            <w:pPr>
              <w:pStyle w:val="ConsPlusNormal"/>
              <w:rPr>
                <w:rFonts w:ascii="Times New Roman" w:hAnsi="Times New Roman" w:cs="Times New Roman"/>
              </w:rPr>
            </w:pPr>
          </w:p>
        </w:tc>
        <w:tc>
          <w:tcPr>
            <w:tcW w:w="421" w:type="dxa"/>
          </w:tcPr>
          <w:p w:rsidR="004D0763" w:rsidRPr="00B13C29" w:rsidRDefault="004D0763" w:rsidP="00B13C29">
            <w:pPr>
              <w:pStyle w:val="ConsPlusNormal"/>
              <w:rPr>
                <w:rFonts w:ascii="Times New Roman" w:hAnsi="Times New Roman" w:cs="Times New Roman"/>
              </w:rPr>
            </w:pPr>
          </w:p>
        </w:tc>
        <w:tc>
          <w:tcPr>
            <w:tcW w:w="419" w:type="dxa"/>
          </w:tcPr>
          <w:p w:rsidR="004D0763" w:rsidRPr="00B13C29" w:rsidRDefault="004D0763" w:rsidP="00B13C29">
            <w:pPr>
              <w:pStyle w:val="ConsPlusNormal"/>
              <w:rPr>
                <w:rFonts w:ascii="Times New Roman" w:hAnsi="Times New Roman" w:cs="Times New Roman"/>
              </w:rPr>
            </w:pPr>
          </w:p>
        </w:tc>
        <w:tc>
          <w:tcPr>
            <w:tcW w:w="7842" w:type="dxa"/>
            <w:gridSpan w:val="11"/>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право оперативного управления имуществом на объект адресации</w:t>
            </w:r>
          </w:p>
        </w:tc>
      </w:tr>
      <w:tr w:rsidR="004D0763" w:rsidRPr="00B13C29" w:rsidTr="00B13C29">
        <w:tc>
          <w:tcPr>
            <w:tcW w:w="558" w:type="dxa"/>
            <w:tcBorders>
              <w:top w:val="nil"/>
              <w:bottom w:val="nil"/>
            </w:tcBorders>
          </w:tcPr>
          <w:p w:rsidR="004D0763" w:rsidRPr="00B13C29" w:rsidRDefault="004D0763" w:rsidP="00B13C29">
            <w:pPr>
              <w:pStyle w:val="ConsPlusNormal"/>
              <w:rPr>
                <w:rFonts w:ascii="Times New Roman" w:hAnsi="Times New Roman" w:cs="Times New Roman"/>
              </w:rPr>
            </w:pPr>
          </w:p>
        </w:tc>
        <w:tc>
          <w:tcPr>
            <w:tcW w:w="448" w:type="dxa"/>
            <w:tcBorders>
              <w:top w:val="nil"/>
              <w:bottom w:val="nil"/>
            </w:tcBorders>
          </w:tcPr>
          <w:p w:rsidR="004D0763" w:rsidRPr="00B13C29" w:rsidRDefault="004D0763" w:rsidP="00B13C29">
            <w:pPr>
              <w:pStyle w:val="ConsPlusNormal"/>
              <w:rPr>
                <w:rFonts w:ascii="Times New Roman" w:hAnsi="Times New Roman" w:cs="Times New Roman"/>
              </w:rPr>
            </w:pPr>
          </w:p>
        </w:tc>
        <w:tc>
          <w:tcPr>
            <w:tcW w:w="421" w:type="dxa"/>
          </w:tcPr>
          <w:p w:rsidR="004D0763" w:rsidRPr="00B13C29" w:rsidRDefault="004D0763" w:rsidP="00B13C29">
            <w:pPr>
              <w:pStyle w:val="ConsPlusNormal"/>
              <w:rPr>
                <w:rFonts w:ascii="Times New Roman" w:hAnsi="Times New Roman" w:cs="Times New Roman"/>
              </w:rPr>
            </w:pPr>
          </w:p>
        </w:tc>
        <w:tc>
          <w:tcPr>
            <w:tcW w:w="419" w:type="dxa"/>
          </w:tcPr>
          <w:p w:rsidR="004D0763" w:rsidRPr="00B13C29" w:rsidRDefault="004D0763" w:rsidP="00B13C29">
            <w:pPr>
              <w:pStyle w:val="ConsPlusNormal"/>
              <w:rPr>
                <w:rFonts w:ascii="Times New Roman" w:hAnsi="Times New Roman" w:cs="Times New Roman"/>
              </w:rPr>
            </w:pPr>
          </w:p>
        </w:tc>
        <w:tc>
          <w:tcPr>
            <w:tcW w:w="7842" w:type="dxa"/>
            <w:gridSpan w:val="11"/>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право пожизненно наследуемого владения земельным участком</w:t>
            </w:r>
          </w:p>
        </w:tc>
      </w:tr>
      <w:tr w:rsidR="004D0763" w:rsidRPr="00B13C29" w:rsidTr="00B13C29">
        <w:tc>
          <w:tcPr>
            <w:tcW w:w="558" w:type="dxa"/>
            <w:tcBorders>
              <w:top w:val="nil"/>
            </w:tcBorders>
          </w:tcPr>
          <w:p w:rsidR="004D0763" w:rsidRPr="00B13C29" w:rsidRDefault="004D0763" w:rsidP="00B13C29">
            <w:pPr>
              <w:pStyle w:val="ConsPlusNormal"/>
              <w:rPr>
                <w:rFonts w:ascii="Times New Roman" w:hAnsi="Times New Roman" w:cs="Times New Roman"/>
              </w:rPr>
            </w:pPr>
          </w:p>
        </w:tc>
        <w:tc>
          <w:tcPr>
            <w:tcW w:w="448" w:type="dxa"/>
            <w:tcBorders>
              <w:top w:val="nil"/>
            </w:tcBorders>
          </w:tcPr>
          <w:p w:rsidR="004D0763" w:rsidRPr="00B13C29" w:rsidRDefault="004D0763" w:rsidP="00B13C29">
            <w:pPr>
              <w:pStyle w:val="ConsPlusNormal"/>
              <w:rPr>
                <w:rFonts w:ascii="Times New Roman" w:hAnsi="Times New Roman" w:cs="Times New Roman"/>
              </w:rPr>
            </w:pPr>
          </w:p>
        </w:tc>
        <w:tc>
          <w:tcPr>
            <w:tcW w:w="421" w:type="dxa"/>
          </w:tcPr>
          <w:p w:rsidR="004D0763" w:rsidRPr="00B13C29" w:rsidRDefault="004D0763" w:rsidP="00B13C29">
            <w:pPr>
              <w:pStyle w:val="ConsPlusNormal"/>
              <w:rPr>
                <w:rFonts w:ascii="Times New Roman" w:hAnsi="Times New Roman" w:cs="Times New Roman"/>
              </w:rPr>
            </w:pPr>
          </w:p>
        </w:tc>
        <w:tc>
          <w:tcPr>
            <w:tcW w:w="419" w:type="dxa"/>
          </w:tcPr>
          <w:p w:rsidR="004D0763" w:rsidRPr="00B13C29" w:rsidRDefault="004D0763" w:rsidP="00B13C29">
            <w:pPr>
              <w:pStyle w:val="ConsPlusNormal"/>
              <w:rPr>
                <w:rFonts w:ascii="Times New Roman" w:hAnsi="Times New Roman" w:cs="Times New Roman"/>
              </w:rPr>
            </w:pPr>
          </w:p>
        </w:tc>
        <w:tc>
          <w:tcPr>
            <w:tcW w:w="7842" w:type="dxa"/>
            <w:gridSpan w:val="11"/>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право постоянного (бессрочного) пользования земельным участком</w:t>
            </w:r>
          </w:p>
        </w:tc>
      </w:tr>
      <w:tr w:rsidR="004D0763" w:rsidRPr="00B13C29" w:rsidTr="00B13C29">
        <w:tc>
          <w:tcPr>
            <w:tcW w:w="558" w:type="dxa"/>
            <w:vMerge w:val="restart"/>
            <w:tcBorders>
              <w:bottom w:val="nil"/>
            </w:tcBorders>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5</w:t>
            </w:r>
          </w:p>
        </w:tc>
        <w:tc>
          <w:tcPr>
            <w:tcW w:w="9130" w:type="dxa"/>
            <w:gridSpan w:val="14"/>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D0763" w:rsidRPr="00B13C29" w:rsidTr="00B13C29">
        <w:tc>
          <w:tcPr>
            <w:tcW w:w="558" w:type="dxa"/>
            <w:vMerge/>
            <w:tcBorders>
              <w:bottom w:val="nil"/>
            </w:tcBorders>
          </w:tcPr>
          <w:p w:rsidR="004D0763" w:rsidRPr="00B13C29" w:rsidRDefault="004D0763" w:rsidP="00B13C29">
            <w:pPr>
              <w:rPr>
                <w:sz w:val="20"/>
                <w:szCs w:val="20"/>
              </w:rPr>
            </w:pPr>
          </w:p>
        </w:tc>
        <w:tc>
          <w:tcPr>
            <w:tcW w:w="448" w:type="dxa"/>
          </w:tcPr>
          <w:p w:rsidR="004D0763" w:rsidRPr="00B13C29" w:rsidRDefault="004D0763" w:rsidP="00B13C29">
            <w:pPr>
              <w:pStyle w:val="ConsPlusNormal"/>
              <w:rPr>
                <w:rFonts w:ascii="Times New Roman" w:hAnsi="Times New Roman" w:cs="Times New Roman"/>
              </w:rPr>
            </w:pPr>
          </w:p>
        </w:tc>
        <w:tc>
          <w:tcPr>
            <w:tcW w:w="3632" w:type="dxa"/>
            <w:gridSpan w:val="6"/>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Лично</w:t>
            </w:r>
          </w:p>
        </w:tc>
        <w:tc>
          <w:tcPr>
            <w:tcW w:w="356" w:type="dxa"/>
          </w:tcPr>
          <w:p w:rsidR="004D0763" w:rsidRPr="00B13C29" w:rsidRDefault="004D0763" w:rsidP="00B13C29">
            <w:pPr>
              <w:pStyle w:val="ConsPlusNormal"/>
              <w:rPr>
                <w:rFonts w:ascii="Times New Roman" w:hAnsi="Times New Roman" w:cs="Times New Roman"/>
              </w:rPr>
            </w:pPr>
          </w:p>
        </w:tc>
        <w:tc>
          <w:tcPr>
            <w:tcW w:w="4694" w:type="dxa"/>
            <w:gridSpan w:val="6"/>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В многофункциональном центре</w:t>
            </w:r>
          </w:p>
        </w:tc>
      </w:tr>
      <w:tr w:rsidR="004D0763" w:rsidRPr="00B13C29" w:rsidTr="00B13C29">
        <w:tc>
          <w:tcPr>
            <w:tcW w:w="558" w:type="dxa"/>
            <w:vMerge w:val="restart"/>
            <w:tcBorders>
              <w:top w:val="nil"/>
              <w:bottom w:val="nil"/>
            </w:tcBorders>
          </w:tcPr>
          <w:p w:rsidR="004D0763" w:rsidRPr="00B13C29" w:rsidRDefault="004D0763" w:rsidP="00B13C29">
            <w:pPr>
              <w:pStyle w:val="ConsPlusNormal"/>
              <w:rPr>
                <w:rFonts w:ascii="Times New Roman" w:hAnsi="Times New Roman" w:cs="Times New Roman"/>
              </w:rPr>
            </w:pPr>
          </w:p>
        </w:tc>
        <w:tc>
          <w:tcPr>
            <w:tcW w:w="448" w:type="dxa"/>
            <w:vMerge w:val="restart"/>
          </w:tcPr>
          <w:p w:rsidR="004D0763" w:rsidRPr="00B13C29" w:rsidRDefault="004D0763" w:rsidP="00B13C29">
            <w:pPr>
              <w:pStyle w:val="ConsPlusNormal"/>
              <w:rPr>
                <w:rFonts w:ascii="Times New Roman" w:hAnsi="Times New Roman" w:cs="Times New Roman"/>
              </w:rPr>
            </w:pPr>
          </w:p>
        </w:tc>
        <w:tc>
          <w:tcPr>
            <w:tcW w:w="3632" w:type="dxa"/>
            <w:gridSpan w:val="6"/>
            <w:vMerge w:val="restart"/>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Почтовым отправлением по адресу:</w:t>
            </w:r>
          </w:p>
        </w:tc>
        <w:tc>
          <w:tcPr>
            <w:tcW w:w="5050" w:type="dxa"/>
            <w:gridSpan w:val="7"/>
          </w:tcPr>
          <w:p w:rsidR="004D0763" w:rsidRPr="00B13C29" w:rsidRDefault="004D0763" w:rsidP="00B13C29">
            <w:pPr>
              <w:pStyle w:val="ConsPlusNormal"/>
              <w:rPr>
                <w:rFonts w:ascii="Times New Roman" w:hAnsi="Times New Roman" w:cs="Times New Roman"/>
              </w:rPr>
            </w:pPr>
          </w:p>
        </w:tc>
      </w:tr>
      <w:tr w:rsidR="004D0763" w:rsidRPr="00B13C29" w:rsidTr="00B13C29">
        <w:tc>
          <w:tcPr>
            <w:tcW w:w="558" w:type="dxa"/>
            <w:vMerge/>
            <w:tcBorders>
              <w:top w:val="nil"/>
              <w:bottom w:val="nil"/>
            </w:tcBorders>
          </w:tcPr>
          <w:p w:rsidR="004D0763" w:rsidRPr="00B13C29" w:rsidRDefault="004D0763" w:rsidP="00B13C29">
            <w:pPr>
              <w:rPr>
                <w:sz w:val="20"/>
                <w:szCs w:val="20"/>
              </w:rPr>
            </w:pPr>
          </w:p>
        </w:tc>
        <w:tc>
          <w:tcPr>
            <w:tcW w:w="448" w:type="dxa"/>
            <w:vMerge/>
          </w:tcPr>
          <w:p w:rsidR="004D0763" w:rsidRPr="00B13C29" w:rsidRDefault="004D0763" w:rsidP="00B13C29">
            <w:pPr>
              <w:rPr>
                <w:sz w:val="20"/>
                <w:szCs w:val="20"/>
              </w:rPr>
            </w:pPr>
          </w:p>
        </w:tc>
        <w:tc>
          <w:tcPr>
            <w:tcW w:w="3632" w:type="dxa"/>
            <w:gridSpan w:val="6"/>
            <w:vMerge/>
          </w:tcPr>
          <w:p w:rsidR="004D0763" w:rsidRPr="00B13C29" w:rsidRDefault="004D0763" w:rsidP="00B13C29">
            <w:pPr>
              <w:rPr>
                <w:sz w:val="20"/>
                <w:szCs w:val="20"/>
              </w:rPr>
            </w:pPr>
          </w:p>
        </w:tc>
        <w:tc>
          <w:tcPr>
            <w:tcW w:w="5050" w:type="dxa"/>
            <w:gridSpan w:val="7"/>
          </w:tcPr>
          <w:p w:rsidR="004D0763" w:rsidRPr="00B13C29" w:rsidRDefault="004D0763" w:rsidP="00B13C29">
            <w:pPr>
              <w:pStyle w:val="ConsPlusNormal"/>
              <w:rPr>
                <w:rFonts w:ascii="Times New Roman" w:hAnsi="Times New Roman" w:cs="Times New Roman"/>
              </w:rPr>
            </w:pPr>
          </w:p>
        </w:tc>
      </w:tr>
      <w:tr w:rsidR="004D0763" w:rsidRPr="00B13C29" w:rsidTr="00B13C29">
        <w:tc>
          <w:tcPr>
            <w:tcW w:w="558" w:type="dxa"/>
            <w:tcBorders>
              <w:top w:val="nil"/>
              <w:bottom w:val="nil"/>
            </w:tcBorders>
          </w:tcPr>
          <w:p w:rsidR="004D0763" w:rsidRPr="00B13C29" w:rsidRDefault="004D0763" w:rsidP="00B13C29">
            <w:pPr>
              <w:pStyle w:val="ConsPlusNormal"/>
              <w:rPr>
                <w:rFonts w:ascii="Times New Roman" w:hAnsi="Times New Roman" w:cs="Times New Roman"/>
              </w:rPr>
            </w:pPr>
          </w:p>
        </w:tc>
        <w:tc>
          <w:tcPr>
            <w:tcW w:w="448" w:type="dxa"/>
          </w:tcPr>
          <w:p w:rsidR="004D0763" w:rsidRPr="00B13C29" w:rsidRDefault="004D0763" w:rsidP="00B13C29">
            <w:pPr>
              <w:pStyle w:val="ConsPlusNormal"/>
              <w:rPr>
                <w:rFonts w:ascii="Times New Roman" w:hAnsi="Times New Roman" w:cs="Times New Roman"/>
              </w:rPr>
            </w:pPr>
          </w:p>
        </w:tc>
        <w:tc>
          <w:tcPr>
            <w:tcW w:w="8682" w:type="dxa"/>
            <w:gridSpan w:val="13"/>
          </w:tcPr>
          <w:p w:rsidR="004D0763" w:rsidRPr="00B13C29" w:rsidRDefault="004D0763" w:rsidP="00B13C29">
            <w:pPr>
              <w:pStyle w:val="ConsPlusNormal"/>
              <w:ind w:firstLine="5"/>
              <w:jc w:val="both"/>
              <w:rPr>
                <w:rFonts w:ascii="Times New Roman" w:hAnsi="Times New Roman" w:cs="Times New Roman"/>
              </w:rPr>
            </w:pPr>
            <w:r w:rsidRPr="00B13C29">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D0763" w:rsidRPr="00B13C29" w:rsidTr="00B13C29">
        <w:tc>
          <w:tcPr>
            <w:tcW w:w="558" w:type="dxa"/>
            <w:tcBorders>
              <w:top w:val="nil"/>
              <w:bottom w:val="nil"/>
            </w:tcBorders>
          </w:tcPr>
          <w:p w:rsidR="004D0763" w:rsidRPr="00B13C29" w:rsidRDefault="004D0763" w:rsidP="00B13C29">
            <w:pPr>
              <w:pStyle w:val="ConsPlusNormal"/>
              <w:rPr>
                <w:rFonts w:ascii="Times New Roman" w:hAnsi="Times New Roman" w:cs="Times New Roman"/>
              </w:rPr>
            </w:pPr>
          </w:p>
        </w:tc>
        <w:tc>
          <w:tcPr>
            <w:tcW w:w="448" w:type="dxa"/>
          </w:tcPr>
          <w:p w:rsidR="004D0763" w:rsidRPr="00B13C29" w:rsidRDefault="004D0763" w:rsidP="00B13C29">
            <w:pPr>
              <w:pStyle w:val="ConsPlusNormal"/>
              <w:rPr>
                <w:rFonts w:ascii="Times New Roman" w:hAnsi="Times New Roman" w:cs="Times New Roman"/>
              </w:rPr>
            </w:pPr>
          </w:p>
        </w:tc>
        <w:tc>
          <w:tcPr>
            <w:tcW w:w="8682" w:type="dxa"/>
            <w:gridSpan w:val="13"/>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В личном кабинете федеральной информационной адресной системы</w:t>
            </w:r>
          </w:p>
        </w:tc>
      </w:tr>
      <w:tr w:rsidR="004D0763" w:rsidRPr="00B13C29" w:rsidTr="00B13C29">
        <w:tc>
          <w:tcPr>
            <w:tcW w:w="558" w:type="dxa"/>
            <w:vMerge w:val="restart"/>
            <w:tcBorders>
              <w:top w:val="nil"/>
            </w:tcBorders>
          </w:tcPr>
          <w:p w:rsidR="004D0763" w:rsidRPr="00B13C29" w:rsidRDefault="004D0763" w:rsidP="00B13C29">
            <w:pPr>
              <w:pStyle w:val="ConsPlusNormal"/>
              <w:rPr>
                <w:rFonts w:ascii="Times New Roman" w:hAnsi="Times New Roman" w:cs="Times New Roman"/>
              </w:rPr>
            </w:pPr>
          </w:p>
        </w:tc>
        <w:tc>
          <w:tcPr>
            <w:tcW w:w="448" w:type="dxa"/>
            <w:vMerge w:val="restart"/>
          </w:tcPr>
          <w:p w:rsidR="004D0763" w:rsidRPr="00B13C29" w:rsidRDefault="004D0763" w:rsidP="00B13C29">
            <w:pPr>
              <w:pStyle w:val="ConsPlusNormal"/>
              <w:rPr>
                <w:rFonts w:ascii="Times New Roman" w:hAnsi="Times New Roman" w:cs="Times New Roman"/>
              </w:rPr>
            </w:pPr>
          </w:p>
        </w:tc>
        <w:tc>
          <w:tcPr>
            <w:tcW w:w="3632" w:type="dxa"/>
            <w:gridSpan w:val="6"/>
            <w:vMerge w:val="restart"/>
          </w:tcPr>
          <w:p w:rsidR="004D0763" w:rsidRPr="00B13C29" w:rsidRDefault="004D0763" w:rsidP="00B13C29">
            <w:pPr>
              <w:pStyle w:val="ConsPlusNormal"/>
              <w:ind w:firstLine="10"/>
              <w:jc w:val="both"/>
              <w:rPr>
                <w:rFonts w:ascii="Times New Roman" w:hAnsi="Times New Roman" w:cs="Times New Roman"/>
              </w:rPr>
            </w:pPr>
            <w:r w:rsidRPr="00B13C29">
              <w:rPr>
                <w:rFonts w:ascii="Times New Roman" w:hAnsi="Times New Roman" w:cs="Times New Roman"/>
              </w:rPr>
              <w:t>На адрес электронной почты (для сообщения о получении заявления и документов)</w:t>
            </w:r>
          </w:p>
        </w:tc>
        <w:tc>
          <w:tcPr>
            <w:tcW w:w="5050" w:type="dxa"/>
            <w:gridSpan w:val="7"/>
          </w:tcPr>
          <w:p w:rsidR="004D0763" w:rsidRPr="00B13C29" w:rsidRDefault="004D0763" w:rsidP="00B13C29">
            <w:pPr>
              <w:pStyle w:val="ConsPlusNormal"/>
              <w:rPr>
                <w:rFonts w:ascii="Times New Roman" w:hAnsi="Times New Roman" w:cs="Times New Roman"/>
              </w:rPr>
            </w:pPr>
          </w:p>
        </w:tc>
      </w:tr>
      <w:tr w:rsidR="004D0763" w:rsidRPr="00B13C29" w:rsidTr="00B13C29">
        <w:tc>
          <w:tcPr>
            <w:tcW w:w="558" w:type="dxa"/>
            <w:vMerge/>
            <w:tcBorders>
              <w:top w:val="nil"/>
            </w:tcBorders>
          </w:tcPr>
          <w:p w:rsidR="004D0763" w:rsidRPr="00B13C29" w:rsidRDefault="004D0763" w:rsidP="00B13C29">
            <w:pPr>
              <w:rPr>
                <w:sz w:val="20"/>
                <w:szCs w:val="20"/>
              </w:rPr>
            </w:pPr>
          </w:p>
        </w:tc>
        <w:tc>
          <w:tcPr>
            <w:tcW w:w="448" w:type="dxa"/>
            <w:vMerge/>
          </w:tcPr>
          <w:p w:rsidR="004D0763" w:rsidRPr="00B13C29" w:rsidRDefault="004D0763" w:rsidP="00B13C29">
            <w:pPr>
              <w:rPr>
                <w:sz w:val="20"/>
                <w:szCs w:val="20"/>
              </w:rPr>
            </w:pPr>
          </w:p>
        </w:tc>
        <w:tc>
          <w:tcPr>
            <w:tcW w:w="3632" w:type="dxa"/>
            <w:gridSpan w:val="6"/>
            <w:vMerge/>
          </w:tcPr>
          <w:p w:rsidR="004D0763" w:rsidRPr="00B13C29" w:rsidRDefault="004D0763" w:rsidP="00B13C29">
            <w:pPr>
              <w:rPr>
                <w:sz w:val="20"/>
                <w:szCs w:val="20"/>
              </w:rPr>
            </w:pPr>
          </w:p>
        </w:tc>
        <w:tc>
          <w:tcPr>
            <w:tcW w:w="5050" w:type="dxa"/>
            <w:gridSpan w:val="7"/>
          </w:tcPr>
          <w:p w:rsidR="004D0763" w:rsidRPr="00B13C29" w:rsidRDefault="004D0763" w:rsidP="00B13C29">
            <w:pPr>
              <w:pStyle w:val="ConsPlusNormal"/>
              <w:rPr>
                <w:rFonts w:ascii="Times New Roman" w:hAnsi="Times New Roman" w:cs="Times New Roman"/>
              </w:rPr>
            </w:pPr>
          </w:p>
        </w:tc>
      </w:tr>
      <w:tr w:rsidR="004D0763" w:rsidRPr="00B13C29" w:rsidTr="00B13C29">
        <w:tc>
          <w:tcPr>
            <w:tcW w:w="558" w:type="dxa"/>
            <w:vMerge w:val="restart"/>
            <w:tcBorders>
              <w:bottom w:val="nil"/>
            </w:tcBorders>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6</w:t>
            </w:r>
          </w:p>
        </w:tc>
        <w:tc>
          <w:tcPr>
            <w:tcW w:w="9130" w:type="dxa"/>
            <w:gridSpan w:val="14"/>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Расписку в получении документов прошу:</w:t>
            </w:r>
          </w:p>
        </w:tc>
      </w:tr>
      <w:tr w:rsidR="004D0763" w:rsidRPr="00B13C29" w:rsidTr="00B13C29">
        <w:tc>
          <w:tcPr>
            <w:tcW w:w="558" w:type="dxa"/>
            <w:vMerge/>
            <w:tcBorders>
              <w:bottom w:val="nil"/>
            </w:tcBorders>
          </w:tcPr>
          <w:p w:rsidR="004D0763" w:rsidRPr="00B13C29" w:rsidRDefault="004D0763" w:rsidP="00B13C29">
            <w:pPr>
              <w:rPr>
                <w:sz w:val="20"/>
                <w:szCs w:val="20"/>
              </w:rPr>
            </w:pPr>
          </w:p>
        </w:tc>
        <w:tc>
          <w:tcPr>
            <w:tcW w:w="448" w:type="dxa"/>
          </w:tcPr>
          <w:p w:rsidR="004D0763" w:rsidRPr="00B13C29" w:rsidRDefault="004D0763" w:rsidP="00B13C29">
            <w:pPr>
              <w:pStyle w:val="ConsPlusNormal"/>
              <w:rPr>
                <w:rFonts w:ascii="Times New Roman" w:hAnsi="Times New Roman" w:cs="Times New Roman"/>
              </w:rPr>
            </w:pPr>
          </w:p>
        </w:tc>
        <w:tc>
          <w:tcPr>
            <w:tcW w:w="1616" w:type="dxa"/>
            <w:gridSpan w:val="3"/>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Выдать лично</w:t>
            </w:r>
          </w:p>
        </w:tc>
        <w:tc>
          <w:tcPr>
            <w:tcW w:w="7066" w:type="dxa"/>
            <w:gridSpan w:val="10"/>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Расписка получена: ___________________________________</w:t>
            </w:r>
          </w:p>
          <w:p w:rsidR="004D0763" w:rsidRPr="00B13C29" w:rsidRDefault="004D0763" w:rsidP="00B13C29">
            <w:pPr>
              <w:pStyle w:val="ConsPlusNormal"/>
              <w:ind w:left="3005"/>
              <w:jc w:val="both"/>
              <w:rPr>
                <w:rFonts w:ascii="Times New Roman" w:hAnsi="Times New Roman" w:cs="Times New Roman"/>
              </w:rPr>
            </w:pPr>
            <w:r w:rsidRPr="00B13C29">
              <w:rPr>
                <w:rFonts w:ascii="Times New Roman" w:hAnsi="Times New Roman" w:cs="Times New Roman"/>
              </w:rPr>
              <w:t>(подпись заявителя)</w:t>
            </w:r>
          </w:p>
        </w:tc>
      </w:tr>
      <w:tr w:rsidR="004D0763" w:rsidRPr="00B13C29" w:rsidTr="00B13C29">
        <w:tc>
          <w:tcPr>
            <w:tcW w:w="558" w:type="dxa"/>
            <w:vMerge w:val="restart"/>
            <w:tcBorders>
              <w:top w:val="nil"/>
            </w:tcBorders>
          </w:tcPr>
          <w:p w:rsidR="004D0763" w:rsidRPr="00B13C29" w:rsidRDefault="004D0763" w:rsidP="00B13C29">
            <w:pPr>
              <w:pStyle w:val="ConsPlusNormal"/>
              <w:rPr>
                <w:rFonts w:ascii="Times New Roman" w:hAnsi="Times New Roman" w:cs="Times New Roman"/>
              </w:rPr>
            </w:pPr>
          </w:p>
        </w:tc>
        <w:tc>
          <w:tcPr>
            <w:tcW w:w="448" w:type="dxa"/>
            <w:vMerge w:val="restart"/>
          </w:tcPr>
          <w:p w:rsidR="004D0763" w:rsidRPr="00B13C29" w:rsidRDefault="004D0763" w:rsidP="00B13C29">
            <w:pPr>
              <w:pStyle w:val="ConsPlusNormal"/>
              <w:rPr>
                <w:rFonts w:ascii="Times New Roman" w:hAnsi="Times New Roman" w:cs="Times New Roman"/>
              </w:rPr>
            </w:pPr>
          </w:p>
        </w:tc>
        <w:tc>
          <w:tcPr>
            <w:tcW w:w="3632" w:type="dxa"/>
            <w:gridSpan w:val="6"/>
            <w:vMerge w:val="restart"/>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Направить почтовым отправлением по адресу:</w:t>
            </w:r>
          </w:p>
        </w:tc>
        <w:tc>
          <w:tcPr>
            <w:tcW w:w="5050" w:type="dxa"/>
            <w:gridSpan w:val="7"/>
          </w:tcPr>
          <w:p w:rsidR="004D0763" w:rsidRPr="00B13C29" w:rsidRDefault="004D0763" w:rsidP="00B13C29">
            <w:pPr>
              <w:pStyle w:val="ConsPlusNormal"/>
              <w:rPr>
                <w:rFonts w:ascii="Times New Roman" w:hAnsi="Times New Roman" w:cs="Times New Roman"/>
              </w:rPr>
            </w:pPr>
          </w:p>
        </w:tc>
      </w:tr>
      <w:tr w:rsidR="004D0763" w:rsidRPr="00B13C29" w:rsidTr="00B13C29">
        <w:tc>
          <w:tcPr>
            <w:tcW w:w="558" w:type="dxa"/>
            <w:vMerge/>
            <w:tcBorders>
              <w:top w:val="nil"/>
            </w:tcBorders>
          </w:tcPr>
          <w:p w:rsidR="004D0763" w:rsidRPr="00B13C29" w:rsidRDefault="004D0763" w:rsidP="00B13C29">
            <w:pPr>
              <w:rPr>
                <w:sz w:val="20"/>
                <w:szCs w:val="20"/>
              </w:rPr>
            </w:pPr>
          </w:p>
        </w:tc>
        <w:tc>
          <w:tcPr>
            <w:tcW w:w="448" w:type="dxa"/>
            <w:vMerge/>
          </w:tcPr>
          <w:p w:rsidR="004D0763" w:rsidRPr="00B13C29" w:rsidRDefault="004D0763" w:rsidP="00B13C29">
            <w:pPr>
              <w:rPr>
                <w:sz w:val="20"/>
                <w:szCs w:val="20"/>
              </w:rPr>
            </w:pPr>
          </w:p>
        </w:tc>
        <w:tc>
          <w:tcPr>
            <w:tcW w:w="3632" w:type="dxa"/>
            <w:gridSpan w:val="6"/>
            <w:vMerge/>
          </w:tcPr>
          <w:p w:rsidR="004D0763" w:rsidRPr="00B13C29" w:rsidRDefault="004D0763" w:rsidP="00B13C29">
            <w:pPr>
              <w:rPr>
                <w:sz w:val="20"/>
                <w:szCs w:val="20"/>
              </w:rPr>
            </w:pPr>
          </w:p>
        </w:tc>
        <w:tc>
          <w:tcPr>
            <w:tcW w:w="5050" w:type="dxa"/>
            <w:gridSpan w:val="7"/>
          </w:tcPr>
          <w:p w:rsidR="004D0763" w:rsidRPr="00B13C29" w:rsidRDefault="004D0763" w:rsidP="00B13C29">
            <w:pPr>
              <w:pStyle w:val="ConsPlusNormal"/>
              <w:rPr>
                <w:rFonts w:ascii="Times New Roman" w:hAnsi="Times New Roman" w:cs="Times New Roman"/>
              </w:rPr>
            </w:pPr>
          </w:p>
        </w:tc>
      </w:tr>
      <w:tr w:rsidR="004D0763" w:rsidRPr="00B13C29" w:rsidTr="00B13C29">
        <w:tc>
          <w:tcPr>
            <w:tcW w:w="558" w:type="dxa"/>
            <w:vMerge/>
            <w:tcBorders>
              <w:top w:val="nil"/>
            </w:tcBorders>
          </w:tcPr>
          <w:p w:rsidR="004D0763" w:rsidRPr="00B13C29" w:rsidRDefault="004D0763" w:rsidP="00B13C29">
            <w:pPr>
              <w:rPr>
                <w:sz w:val="20"/>
                <w:szCs w:val="20"/>
              </w:rPr>
            </w:pPr>
          </w:p>
        </w:tc>
        <w:tc>
          <w:tcPr>
            <w:tcW w:w="448" w:type="dxa"/>
          </w:tcPr>
          <w:p w:rsidR="004D0763" w:rsidRPr="00B13C29" w:rsidRDefault="004D0763" w:rsidP="00B13C29">
            <w:pPr>
              <w:pStyle w:val="ConsPlusNormal"/>
              <w:rPr>
                <w:rFonts w:ascii="Times New Roman" w:hAnsi="Times New Roman" w:cs="Times New Roman"/>
              </w:rPr>
            </w:pPr>
          </w:p>
        </w:tc>
        <w:tc>
          <w:tcPr>
            <w:tcW w:w="8682" w:type="dxa"/>
            <w:gridSpan w:val="13"/>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Не направлять</w:t>
            </w:r>
          </w:p>
        </w:tc>
      </w:tr>
    </w:tbl>
    <w:p w:rsidR="004D0763" w:rsidRPr="00B13C29" w:rsidRDefault="004D0763" w:rsidP="00B13C29">
      <w:pPr>
        <w:pStyle w:val="ConsPlusNormal"/>
        <w:jc w:val="both"/>
        <w:rPr>
          <w:rFonts w:ascii="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99"/>
        <w:gridCol w:w="849"/>
        <w:gridCol w:w="450"/>
        <w:gridCol w:w="571"/>
        <w:gridCol w:w="388"/>
        <w:gridCol w:w="446"/>
        <w:gridCol w:w="885"/>
        <w:gridCol w:w="511"/>
        <w:gridCol w:w="1481"/>
      </w:tblGrid>
      <w:tr w:rsidR="004D0763" w:rsidRPr="00B13C29" w:rsidTr="00B13C29">
        <w:tc>
          <w:tcPr>
            <w:tcW w:w="6351" w:type="dxa"/>
            <w:gridSpan w:val="9"/>
          </w:tcPr>
          <w:p w:rsidR="004D0763" w:rsidRPr="00B13C29" w:rsidRDefault="004D0763" w:rsidP="00B13C29">
            <w:pPr>
              <w:pStyle w:val="ConsPlusNormal"/>
              <w:rPr>
                <w:rFonts w:ascii="Times New Roman" w:hAnsi="Times New Roman" w:cs="Times New Roman"/>
              </w:rPr>
            </w:pPr>
          </w:p>
        </w:tc>
        <w:tc>
          <w:tcPr>
            <w:tcW w:w="1331" w:type="dxa"/>
            <w:gridSpan w:val="2"/>
          </w:tcPr>
          <w:p w:rsidR="004D0763" w:rsidRPr="00B13C29" w:rsidRDefault="004D0763" w:rsidP="00220AAF">
            <w:pPr>
              <w:pStyle w:val="ConsPlusNormal"/>
              <w:ind w:left="5" w:firstLine="0"/>
              <w:jc w:val="both"/>
              <w:rPr>
                <w:rFonts w:ascii="Times New Roman" w:hAnsi="Times New Roman" w:cs="Times New Roman"/>
              </w:rPr>
            </w:pPr>
            <w:r w:rsidRPr="00B13C29">
              <w:rPr>
                <w:rFonts w:ascii="Times New Roman" w:hAnsi="Times New Roman" w:cs="Times New Roman"/>
              </w:rPr>
              <w:t>Лист N ___</w:t>
            </w:r>
          </w:p>
        </w:tc>
        <w:tc>
          <w:tcPr>
            <w:tcW w:w="1992" w:type="dxa"/>
            <w:gridSpan w:val="2"/>
          </w:tcPr>
          <w:p w:rsidR="004D0763" w:rsidRPr="00B13C29" w:rsidRDefault="004D0763" w:rsidP="00220AAF">
            <w:pPr>
              <w:pStyle w:val="ConsPlusNormal"/>
              <w:ind w:left="10" w:firstLine="0"/>
              <w:jc w:val="both"/>
              <w:rPr>
                <w:rFonts w:ascii="Times New Roman" w:hAnsi="Times New Roman" w:cs="Times New Roman"/>
              </w:rPr>
            </w:pPr>
            <w:r w:rsidRPr="00B13C29">
              <w:rPr>
                <w:rFonts w:ascii="Times New Roman" w:hAnsi="Times New Roman" w:cs="Times New Roman"/>
              </w:rPr>
              <w:t>Всего листов ___</w:t>
            </w:r>
          </w:p>
        </w:tc>
      </w:tr>
      <w:tr w:rsidR="004D0763" w:rsidRPr="00B13C29" w:rsidTr="00B13C29">
        <w:tblPrEx>
          <w:tblBorders>
            <w:left w:val="none" w:sz="0" w:space="0" w:color="auto"/>
            <w:right w:val="none" w:sz="0" w:space="0" w:color="auto"/>
          </w:tblBorders>
        </w:tblPrEx>
        <w:tc>
          <w:tcPr>
            <w:tcW w:w="9674" w:type="dxa"/>
            <w:gridSpan w:val="13"/>
            <w:tcBorders>
              <w:left w:val="nil"/>
              <w:right w:val="nil"/>
            </w:tcBorders>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val="restart"/>
            <w:tcBorders>
              <w:bottom w:val="nil"/>
            </w:tcBorders>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7</w:t>
            </w:r>
          </w:p>
        </w:tc>
        <w:tc>
          <w:tcPr>
            <w:tcW w:w="9137" w:type="dxa"/>
            <w:gridSpan w:val="12"/>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Заявитель:</w:t>
            </w:r>
          </w:p>
        </w:tc>
      </w:tr>
      <w:tr w:rsidR="004D0763" w:rsidRPr="00B13C29" w:rsidTr="00B13C29">
        <w:tc>
          <w:tcPr>
            <w:tcW w:w="537" w:type="dxa"/>
            <w:vMerge/>
            <w:tcBorders>
              <w:bottom w:val="nil"/>
            </w:tcBorders>
          </w:tcPr>
          <w:p w:rsidR="004D0763" w:rsidRPr="00B13C29" w:rsidRDefault="004D0763" w:rsidP="00B13C29">
            <w:pPr>
              <w:rPr>
                <w:sz w:val="20"/>
                <w:szCs w:val="20"/>
              </w:rPr>
            </w:pPr>
          </w:p>
        </w:tc>
        <w:tc>
          <w:tcPr>
            <w:tcW w:w="432" w:type="dxa"/>
          </w:tcPr>
          <w:p w:rsidR="004D0763" w:rsidRPr="00B13C29" w:rsidRDefault="004D0763" w:rsidP="00B13C29">
            <w:pPr>
              <w:pStyle w:val="ConsPlusNormal"/>
              <w:rPr>
                <w:rFonts w:ascii="Times New Roman" w:hAnsi="Times New Roman" w:cs="Times New Roman"/>
              </w:rPr>
            </w:pPr>
          </w:p>
        </w:tc>
        <w:tc>
          <w:tcPr>
            <w:tcW w:w="8705" w:type="dxa"/>
            <w:gridSpan w:val="11"/>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Собственник объекта адресации или лицо, обладающее иным вещным правом на объект адресации</w:t>
            </w:r>
          </w:p>
        </w:tc>
      </w:tr>
      <w:tr w:rsidR="004D0763" w:rsidRPr="00B13C29" w:rsidTr="00B13C29">
        <w:tc>
          <w:tcPr>
            <w:tcW w:w="537" w:type="dxa"/>
            <w:tcBorders>
              <w:top w:val="nil"/>
              <w:bottom w:val="nil"/>
            </w:tcBorders>
          </w:tcPr>
          <w:p w:rsidR="004D0763" w:rsidRPr="00B13C29" w:rsidRDefault="004D0763" w:rsidP="00B13C29">
            <w:pPr>
              <w:pStyle w:val="ConsPlusNormal"/>
              <w:rPr>
                <w:rFonts w:ascii="Times New Roman" w:hAnsi="Times New Roman" w:cs="Times New Roman"/>
              </w:rPr>
            </w:pPr>
          </w:p>
        </w:tc>
        <w:tc>
          <w:tcPr>
            <w:tcW w:w="432" w:type="dxa"/>
          </w:tcPr>
          <w:p w:rsidR="004D0763" w:rsidRPr="00B13C29" w:rsidRDefault="004D0763" w:rsidP="00B13C29">
            <w:pPr>
              <w:pStyle w:val="ConsPlusNormal"/>
              <w:rPr>
                <w:rFonts w:ascii="Times New Roman" w:hAnsi="Times New Roman" w:cs="Times New Roman"/>
              </w:rPr>
            </w:pPr>
          </w:p>
        </w:tc>
        <w:tc>
          <w:tcPr>
            <w:tcW w:w="8705" w:type="dxa"/>
            <w:gridSpan w:val="11"/>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4D0763" w:rsidRPr="00B13C29" w:rsidTr="00B13C29">
        <w:tc>
          <w:tcPr>
            <w:tcW w:w="537" w:type="dxa"/>
            <w:vMerge w:val="restart"/>
            <w:tcBorders>
              <w:top w:val="nil"/>
            </w:tcBorders>
          </w:tcPr>
          <w:p w:rsidR="004D0763" w:rsidRPr="00B13C29" w:rsidRDefault="004D0763" w:rsidP="00B13C29">
            <w:pPr>
              <w:pStyle w:val="ConsPlusNormal"/>
              <w:rPr>
                <w:rFonts w:ascii="Times New Roman" w:hAnsi="Times New Roman" w:cs="Times New Roman"/>
              </w:rPr>
            </w:pPr>
          </w:p>
        </w:tc>
        <w:tc>
          <w:tcPr>
            <w:tcW w:w="432" w:type="dxa"/>
            <w:vMerge w:val="restart"/>
          </w:tcPr>
          <w:p w:rsidR="004D0763" w:rsidRPr="00B13C29" w:rsidRDefault="004D0763" w:rsidP="00B13C29">
            <w:pPr>
              <w:pStyle w:val="ConsPlusNormal"/>
              <w:rPr>
                <w:rFonts w:ascii="Times New Roman" w:hAnsi="Times New Roman" w:cs="Times New Roman"/>
              </w:rPr>
            </w:pPr>
          </w:p>
        </w:tc>
        <w:tc>
          <w:tcPr>
            <w:tcW w:w="405" w:type="dxa"/>
            <w:vMerge w:val="restart"/>
          </w:tcPr>
          <w:p w:rsidR="004D0763" w:rsidRPr="00B13C29" w:rsidRDefault="004D0763" w:rsidP="00B13C29">
            <w:pPr>
              <w:pStyle w:val="ConsPlusNormal"/>
              <w:rPr>
                <w:rFonts w:ascii="Times New Roman" w:hAnsi="Times New Roman" w:cs="Times New Roman"/>
              </w:rPr>
            </w:pPr>
          </w:p>
        </w:tc>
        <w:tc>
          <w:tcPr>
            <w:tcW w:w="8300" w:type="dxa"/>
            <w:gridSpan w:val="10"/>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физическое лицо:</w:t>
            </w: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520" w:type="dxa"/>
            <w:vAlign w:val="center"/>
          </w:tcPr>
          <w:p w:rsidR="004D0763" w:rsidRPr="00B13C29" w:rsidRDefault="004D0763" w:rsidP="00220AAF">
            <w:pPr>
              <w:pStyle w:val="ConsPlusNormal"/>
              <w:jc w:val="center"/>
              <w:rPr>
                <w:rFonts w:ascii="Times New Roman" w:hAnsi="Times New Roman" w:cs="Times New Roman"/>
              </w:rPr>
            </w:pPr>
            <w:r w:rsidRPr="00B13C29">
              <w:rPr>
                <w:rFonts w:ascii="Times New Roman" w:hAnsi="Times New Roman" w:cs="Times New Roman"/>
              </w:rPr>
              <w:t>фамилия:</w:t>
            </w:r>
          </w:p>
        </w:tc>
        <w:tc>
          <w:tcPr>
            <w:tcW w:w="2069" w:type="dxa"/>
            <w:gridSpan w:val="4"/>
            <w:vAlign w:val="center"/>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имя (полностью):</w:t>
            </w:r>
          </w:p>
        </w:tc>
        <w:tc>
          <w:tcPr>
            <w:tcW w:w="2230" w:type="dxa"/>
            <w:gridSpan w:val="4"/>
            <w:vAlign w:val="center"/>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отчество (полностью) (при наличии):</w:t>
            </w:r>
          </w:p>
        </w:tc>
        <w:tc>
          <w:tcPr>
            <w:tcW w:w="1481" w:type="dxa"/>
            <w:vAlign w:val="center"/>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ИНН (при наличии):</w:t>
            </w: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520" w:type="dxa"/>
          </w:tcPr>
          <w:p w:rsidR="004D0763" w:rsidRPr="00B13C29" w:rsidRDefault="004D0763" w:rsidP="00B13C29">
            <w:pPr>
              <w:pStyle w:val="ConsPlusNormal"/>
              <w:rPr>
                <w:rFonts w:ascii="Times New Roman" w:hAnsi="Times New Roman" w:cs="Times New Roman"/>
              </w:rPr>
            </w:pPr>
          </w:p>
        </w:tc>
        <w:tc>
          <w:tcPr>
            <w:tcW w:w="2069" w:type="dxa"/>
            <w:gridSpan w:val="4"/>
          </w:tcPr>
          <w:p w:rsidR="004D0763" w:rsidRPr="00B13C29" w:rsidRDefault="004D0763" w:rsidP="00B13C29">
            <w:pPr>
              <w:pStyle w:val="ConsPlusNormal"/>
              <w:rPr>
                <w:rFonts w:ascii="Times New Roman" w:hAnsi="Times New Roman" w:cs="Times New Roman"/>
              </w:rPr>
            </w:pPr>
          </w:p>
        </w:tc>
        <w:tc>
          <w:tcPr>
            <w:tcW w:w="2230" w:type="dxa"/>
            <w:gridSpan w:val="4"/>
          </w:tcPr>
          <w:p w:rsidR="004D0763" w:rsidRPr="00B13C29" w:rsidRDefault="004D0763" w:rsidP="00B13C29">
            <w:pPr>
              <w:pStyle w:val="ConsPlusNormal"/>
              <w:rPr>
                <w:rFonts w:ascii="Times New Roman" w:hAnsi="Times New Roman" w:cs="Times New Roman"/>
              </w:rPr>
            </w:pPr>
          </w:p>
        </w:tc>
        <w:tc>
          <w:tcPr>
            <w:tcW w:w="1481" w:type="dxa"/>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520" w:type="dxa"/>
            <w:vMerge w:val="restart"/>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документ, удостоверяющий личность:</w:t>
            </w:r>
          </w:p>
        </w:tc>
        <w:tc>
          <w:tcPr>
            <w:tcW w:w="2069" w:type="dxa"/>
            <w:gridSpan w:val="4"/>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вид:</w:t>
            </w:r>
          </w:p>
        </w:tc>
        <w:tc>
          <w:tcPr>
            <w:tcW w:w="2230" w:type="dxa"/>
            <w:gridSpan w:val="4"/>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серия:</w:t>
            </w:r>
          </w:p>
        </w:tc>
        <w:tc>
          <w:tcPr>
            <w:tcW w:w="1481" w:type="dxa"/>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номер:</w:t>
            </w: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520" w:type="dxa"/>
            <w:vMerge/>
          </w:tcPr>
          <w:p w:rsidR="004D0763" w:rsidRPr="00B13C29" w:rsidRDefault="004D0763" w:rsidP="00B13C29">
            <w:pPr>
              <w:rPr>
                <w:sz w:val="20"/>
                <w:szCs w:val="20"/>
              </w:rPr>
            </w:pPr>
          </w:p>
        </w:tc>
        <w:tc>
          <w:tcPr>
            <w:tcW w:w="2069" w:type="dxa"/>
            <w:gridSpan w:val="4"/>
          </w:tcPr>
          <w:p w:rsidR="004D0763" w:rsidRPr="00B13C29" w:rsidRDefault="004D0763" w:rsidP="00B13C29">
            <w:pPr>
              <w:pStyle w:val="ConsPlusNormal"/>
              <w:rPr>
                <w:rFonts w:ascii="Times New Roman" w:hAnsi="Times New Roman" w:cs="Times New Roman"/>
              </w:rPr>
            </w:pPr>
          </w:p>
        </w:tc>
        <w:tc>
          <w:tcPr>
            <w:tcW w:w="2230" w:type="dxa"/>
            <w:gridSpan w:val="4"/>
          </w:tcPr>
          <w:p w:rsidR="004D0763" w:rsidRPr="00B13C29" w:rsidRDefault="004D0763" w:rsidP="00B13C29">
            <w:pPr>
              <w:pStyle w:val="ConsPlusNormal"/>
              <w:rPr>
                <w:rFonts w:ascii="Times New Roman" w:hAnsi="Times New Roman" w:cs="Times New Roman"/>
              </w:rPr>
            </w:pPr>
          </w:p>
        </w:tc>
        <w:tc>
          <w:tcPr>
            <w:tcW w:w="1481" w:type="dxa"/>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520" w:type="dxa"/>
            <w:vMerge/>
          </w:tcPr>
          <w:p w:rsidR="004D0763" w:rsidRPr="00B13C29" w:rsidRDefault="004D0763" w:rsidP="00B13C29">
            <w:pPr>
              <w:rPr>
                <w:sz w:val="20"/>
                <w:szCs w:val="20"/>
              </w:rPr>
            </w:pPr>
          </w:p>
        </w:tc>
        <w:tc>
          <w:tcPr>
            <w:tcW w:w="2069" w:type="dxa"/>
            <w:gridSpan w:val="4"/>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дата выдачи:</w:t>
            </w:r>
          </w:p>
        </w:tc>
        <w:tc>
          <w:tcPr>
            <w:tcW w:w="3711" w:type="dxa"/>
            <w:gridSpan w:val="5"/>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кем выдан:</w:t>
            </w: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520" w:type="dxa"/>
            <w:vMerge/>
          </w:tcPr>
          <w:p w:rsidR="004D0763" w:rsidRPr="00B13C29" w:rsidRDefault="004D0763" w:rsidP="00B13C29">
            <w:pPr>
              <w:rPr>
                <w:sz w:val="20"/>
                <w:szCs w:val="20"/>
              </w:rPr>
            </w:pPr>
          </w:p>
        </w:tc>
        <w:tc>
          <w:tcPr>
            <w:tcW w:w="2069" w:type="dxa"/>
            <w:gridSpan w:val="4"/>
            <w:vMerge w:val="restart"/>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"__" ______ ____ г.</w:t>
            </w:r>
          </w:p>
        </w:tc>
        <w:tc>
          <w:tcPr>
            <w:tcW w:w="3711" w:type="dxa"/>
            <w:gridSpan w:val="5"/>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520" w:type="dxa"/>
            <w:vMerge/>
          </w:tcPr>
          <w:p w:rsidR="004D0763" w:rsidRPr="00B13C29" w:rsidRDefault="004D0763" w:rsidP="00B13C29">
            <w:pPr>
              <w:rPr>
                <w:sz w:val="20"/>
                <w:szCs w:val="20"/>
              </w:rPr>
            </w:pPr>
          </w:p>
        </w:tc>
        <w:tc>
          <w:tcPr>
            <w:tcW w:w="2069" w:type="dxa"/>
            <w:gridSpan w:val="4"/>
            <w:vMerge/>
          </w:tcPr>
          <w:p w:rsidR="004D0763" w:rsidRPr="00B13C29" w:rsidRDefault="004D0763" w:rsidP="00B13C29">
            <w:pPr>
              <w:rPr>
                <w:sz w:val="20"/>
                <w:szCs w:val="20"/>
              </w:rPr>
            </w:pPr>
          </w:p>
        </w:tc>
        <w:tc>
          <w:tcPr>
            <w:tcW w:w="3711" w:type="dxa"/>
            <w:gridSpan w:val="5"/>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520" w:type="dxa"/>
            <w:vAlign w:val="center"/>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почтовый адрес:</w:t>
            </w:r>
          </w:p>
        </w:tc>
        <w:tc>
          <w:tcPr>
            <w:tcW w:w="2903" w:type="dxa"/>
            <w:gridSpan w:val="6"/>
            <w:vAlign w:val="center"/>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телефон для связи:</w:t>
            </w:r>
          </w:p>
        </w:tc>
        <w:tc>
          <w:tcPr>
            <w:tcW w:w="2877" w:type="dxa"/>
            <w:gridSpan w:val="3"/>
            <w:vAlign w:val="center"/>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адрес электронной почты (при наличии):</w:t>
            </w: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520" w:type="dxa"/>
          </w:tcPr>
          <w:p w:rsidR="004D0763" w:rsidRPr="00B13C29" w:rsidRDefault="004D0763" w:rsidP="00B13C29">
            <w:pPr>
              <w:pStyle w:val="ConsPlusNormal"/>
              <w:rPr>
                <w:rFonts w:ascii="Times New Roman" w:hAnsi="Times New Roman" w:cs="Times New Roman"/>
              </w:rPr>
            </w:pPr>
          </w:p>
        </w:tc>
        <w:tc>
          <w:tcPr>
            <w:tcW w:w="2903" w:type="dxa"/>
            <w:gridSpan w:val="6"/>
            <w:vMerge w:val="restart"/>
          </w:tcPr>
          <w:p w:rsidR="004D0763" w:rsidRPr="00B13C29" w:rsidRDefault="004D0763" w:rsidP="00B13C29">
            <w:pPr>
              <w:pStyle w:val="ConsPlusNormal"/>
              <w:rPr>
                <w:rFonts w:ascii="Times New Roman" w:hAnsi="Times New Roman" w:cs="Times New Roman"/>
              </w:rPr>
            </w:pPr>
          </w:p>
        </w:tc>
        <w:tc>
          <w:tcPr>
            <w:tcW w:w="2877" w:type="dxa"/>
            <w:gridSpan w:val="3"/>
            <w:vMerge w:val="restart"/>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520" w:type="dxa"/>
          </w:tcPr>
          <w:p w:rsidR="004D0763" w:rsidRPr="00B13C29" w:rsidRDefault="004D0763" w:rsidP="00B13C29">
            <w:pPr>
              <w:pStyle w:val="ConsPlusNormal"/>
              <w:rPr>
                <w:rFonts w:ascii="Times New Roman" w:hAnsi="Times New Roman" w:cs="Times New Roman"/>
              </w:rPr>
            </w:pPr>
          </w:p>
        </w:tc>
        <w:tc>
          <w:tcPr>
            <w:tcW w:w="2903" w:type="dxa"/>
            <w:gridSpan w:val="6"/>
            <w:vMerge/>
          </w:tcPr>
          <w:p w:rsidR="004D0763" w:rsidRPr="00B13C29" w:rsidRDefault="004D0763" w:rsidP="00B13C29">
            <w:pPr>
              <w:rPr>
                <w:sz w:val="20"/>
                <w:szCs w:val="20"/>
              </w:rPr>
            </w:pPr>
          </w:p>
        </w:tc>
        <w:tc>
          <w:tcPr>
            <w:tcW w:w="2877" w:type="dxa"/>
            <w:gridSpan w:val="3"/>
            <w:vMerge/>
          </w:tcPr>
          <w:p w:rsidR="004D0763" w:rsidRPr="00B13C29" w:rsidRDefault="004D0763" w:rsidP="00B13C29">
            <w:pPr>
              <w:rPr>
                <w:sz w:val="20"/>
                <w:szCs w:val="20"/>
              </w:rPr>
            </w:pP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8300" w:type="dxa"/>
            <w:gridSpan w:val="10"/>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наименование и реквизиты документа, подтверждающего полномочия представителя:</w:t>
            </w: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8300" w:type="dxa"/>
            <w:gridSpan w:val="10"/>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8300" w:type="dxa"/>
            <w:gridSpan w:val="10"/>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8300" w:type="dxa"/>
            <w:gridSpan w:val="10"/>
          </w:tcPr>
          <w:p w:rsidR="004D0763" w:rsidRPr="00B13C29" w:rsidRDefault="004D0763" w:rsidP="00B13C29">
            <w:pPr>
              <w:pStyle w:val="ConsPlusNormal"/>
              <w:ind w:firstLine="5"/>
              <w:jc w:val="both"/>
              <w:rPr>
                <w:rFonts w:ascii="Times New Roman" w:hAnsi="Times New Roman" w:cs="Times New Roman"/>
              </w:rPr>
            </w:pPr>
            <w:r w:rsidRPr="00B13C29">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719" w:type="dxa"/>
            <w:gridSpan w:val="2"/>
            <w:vMerge w:val="restart"/>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полное наименование:</w:t>
            </w:r>
          </w:p>
        </w:tc>
        <w:tc>
          <w:tcPr>
            <w:tcW w:w="5581" w:type="dxa"/>
            <w:gridSpan w:val="8"/>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719" w:type="dxa"/>
            <w:gridSpan w:val="2"/>
            <w:vMerge/>
          </w:tcPr>
          <w:p w:rsidR="004D0763" w:rsidRPr="00B13C29" w:rsidRDefault="004D0763" w:rsidP="00B13C29">
            <w:pPr>
              <w:rPr>
                <w:sz w:val="20"/>
                <w:szCs w:val="20"/>
              </w:rPr>
            </w:pPr>
          </w:p>
        </w:tc>
        <w:tc>
          <w:tcPr>
            <w:tcW w:w="5581" w:type="dxa"/>
            <w:gridSpan w:val="8"/>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3568" w:type="dxa"/>
            <w:gridSpan w:val="3"/>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КПП (для российского юридического лица):</w:t>
            </w:r>
          </w:p>
        </w:tc>
        <w:tc>
          <w:tcPr>
            <w:tcW w:w="4732" w:type="dxa"/>
            <w:gridSpan w:val="7"/>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ИНН (для российского юридического лица):</w:t>
            </w: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3568" w:type="dxa"/>
            <w:gridSpan w:val="3"/>
          </w:tcPr>
          <w:p w:rsidR="004D0763" w:rsidRPr="00B13C29" w:rsidRDefault="004D0763" w:rsidP="00B13C29">
            <w:pPr>
              <w:pStyle w:val="ConsPlusNormal"/>
              <w:rPr>
                <w:rFonts w:ascii="Times New Roman" w:hAnsi="Times New Roman" w:cs="Times New Roman"/>
              </w:rPr>
            </w:pPr>
          </w:p>
        </w:tc>
        <w:tc>
          <w:tcPr>
            <w:tcW w:w="4732" w:type="dxa"/>
            <w:gridSpan w:val="7"/>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719" w:type="dxa"/>
            <w:gridSpan w:val="2"/>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дата регистрации (для иностранного юридического лица):</w:t>
            </w:r>
          </w:p>
        </w:tc>
        <w:tc>
          <w:tcPr>
            <w:tcW w:w="2877" w:type="dxa"/>
            <w:gridSpan w:val="3"/>
          </w:tcPr>
          <w:p w:rsidR="004D0763" w:rsidRPr="00B13C29" w:rsidRDefault="004D0763" w:rsidP="00220AAF">
            <w:pPr>
              <w:pStyle w:val="ConsPlusNormal"/>
              <w:ind w:firstLine="0"/>
              <w:jc w:val="center"/>
              <w:rPr>
                <w:rFonts w:ascii="Times New Roman" w:hAnsi="Times New Roman" w:cs="Times New Roman"/>
              </w:rPr>
            </w:pPr>
            <w:r w:rsidRPr="00B13C29">
              <w:rPr>
                <w:rFonts w:ascii="Times New Roman" w:hAnsi="Times New Roman" w:cs="Times New Roman"/>
              </w:rPr>
              <w:t>номер регистрации (для иностранного юридического лица):</w:t>
            </w: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719" w:type="dxa"/>
            <w:gridSpan w:val="2"/>
          </w:tcPr>
          <w:p w:rsidR="004D0763" w:rsidRPr="00B13C29" w:rsidRDefault="004D0763" w:rsidP="00B13C29">
            <w:pPr>
              <w:pStyle w:val="ConsPlusNormal"/>
              <w:rPr>
                <w:rFonts w:ascii="Times New Roman" w:hAnsi="Times New Roman" w:cs="Times New Roman"/>
              </w:rPr>
            </w:pPr>
          </w:p>
        </w:tc>
        <w:tc>
          <w:tcPr>
            <w:tcW w:w="2704" w:type="dxa"/>
            <w:gridSpan w:val="5"/>
            <w:vMerge w:val="restart"/>
            <w:vAlign w:val="center"/>
          </w:tcPr>
          <w:p w:rsidR="004D0763" w:rsidRPr="00B13C29" w:rsidRDefault="004D0763" w:rsidP="00220AAF">
            <w:pPr>
              <w:pStyle w:val="ConsPlusNormal"/>
              <w:ind w:firstLine="0"/>
              <w:rPr>
                <w:rFonts w:ascii="Times New Roman" w:hAnsi="Times New Roman" w:cs="Times New Roman"/>
              </w:rPr>
            </w:pPr>
            <w:r w:rsidRPr="00B13C29">
              <w:rPr>
                <w:rFonts w:ascii="Times New Roman" w:hAnsi="Times New Roman" w:cs="Times New Roman"/>
              </w:rPr>
              <w:t>"__" _________ ____ г.</w:t>
            </w:r>
          </w:p>
        </w:tc>
        <w:tc>
          <w:tcPr>
            <w:tcW w:w="2877" w:type="dxa"/>
            <w:gridSpan w:val="3"/>
            <w:vMerge w:val="restart"/>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719" w:type="dxa"/>
            <w:gridSpan w:val="2"/>
          </w:tcPr>
          <w:p w:rsidR="004D0763" w:rsidRPr="00B13C29" w:rsidRDefault="004D0763" w:rsidP="00B13C29">
            <w:pPr>
              <w:pStyle w:val="ConsPlusNormal"/>
              <w:rPr>
                <w:rFonts w:ascii="Times New Roman" w:hAnsi="Times New Roman" w:cs="Times New Roman"/>
              </w:rPr>
            </w:pPr>
          </w:p>
        </w:tc>
        <w:tc>
          <w:tcPr>
            <w:tcW w:w="2704" w:type="dxa"/>
            <w:gridSpan w:val="5"/>
            <w:vMerge/>
          </w:tcPr>
          <w:p w:rsidR="004D0763" w:rsidRPr="00B13C29" w:rsidRDefault="004D0763" w:rsidP="00B13C29">
            <w:pPr>
              <w:rPr>
                <w:sz w:val="20"/>
                <w:szCs w:val="20"/>
              </w:rPr>
            </w:pPr>
          </w:p>
        </w:tc>
        <w:tc>
          <w:tcPr>
            <w:tcW w:w="2877" w:type="dxa"/>
            <w:gridSpan w:val="3"/>
            <w:vMerge/>
          </w:tcPr>
          <w:p w:rsidR="004D0763" w:rsidRPr="00B13C29" w:rsidRDefault="004D0763" w:rsidP="00B13C29">
            <w:pPr>
              <w:rPr>
                <w:sz w:val="20"/>
                <w:szCs w:val="20"/>
              </w:rPr>
            </w:pP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719" w:type="dxa"/>
            <w:gridSpan w:val="2"/>
            <w:vAlign w:val="center"/>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почтовый адрес:</w:t>
            </w:r>
          </w:p>
        </w:tc>
        <w:tc>
          <w:tcPr>
            <w:tcW w:w="2704" w:type="dxa"/>
            <w:gridSpan w:val="5"/>
            <w:vAlign w:val="center"/>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телефон для связи:</w:t>
            </w:r>
          </w:p>
        </w:tc>
        <w:tc>
          <w:tcPr>
            <w:tcW w:w="2877" w:type="dxa"/>
            <w:gridSpan w:val="3"/>
            <w:vAlign w:val="center"/>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адрес электронной почты (при наличии):</w:t>
            </w: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719" w:type="dxa"/>
            <w:gridSpan w:val="2"/>
          </w:tcPr>
          <w:p w:rsidR="004D0763" w:rsidRPr="00B13C29" w:rsidRDefault="004D0763" w:rsidP="00B13C29">
            <w:pPr>
              <w:pStyle w:val="ConsPlusNormal"/>
              <w:rPr>
                <w:rFonts w:ascii="Times New Roman" w:hAnsi="Times New Roman" w:cs="Times New Roman"/>
              </w:rPr>
            </w:pPr>
          </w:p>
        </w:tc>
        <w:tc>
          <w:tcPr>
            <w:tcW w:w="2704" w:type="dxa"/>
            <w:gridSpan w:val="5"/>
            <w:vMerge w:val="restart"/>
          </w:tcPr>
          <w:p w:rsidR="004D0763" w:rsidRPr="00B13C29" w:rsidRDefault="004D0763" w:rsidP="00B13C29">
            <w:pPr>
              <w:pStyle w:val="ConsPlusNormal"/>
              <w:rPr>
                <w:rFonts w:ascii="Times New Roman" w:hAnsi="Times New Roman" w:cs="Times New Roman"/>
              </w:rPr>
            </w:pPr>
          </w:p>
        </w:tc>
        <w:tc>
          <w:tcPr>
            <w:tcW w:w="2877" w:type="dxa"/>
            <w:gridSpan w:val="3"/>
            <w:vMerge w:val="restart"/>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2719" w:type="dxa"/>
            <w:gridSpan w:val="2"/>
          </w:tcPr>
          <w:p w:rsidR="004D0763" w:rsidRPr="00B13C29" w:rsidRDefault="004D0763" w:rsidP="00B13C29">
            <w:pPr>
              <w:pStyle w:val="ConsPlusNormal"/>
              <w:rPr>
                <w:rFonts w:ascii="Times New Roman" w:hAnsi="Times New Roman" w:cs="Times New Roman"/>
              </w:rPr>
            </w:pPr>
          </w:p>
        </w:tc>
        <w:tc>
          <w:tcPr>
            <w:tcW w:w="2704" w:type="dxa"/>
            <w:gridSpan w:val="5"/>
            <w:vMerge/>
          </w:tcPr>
          <w:p w:rsidR="004D0763" w:rsidRPr="00B13C29" w:rsidRDefault="004D0763" w:rsidP="00B13C29">
            <w:pPr>
              <w:rPr>
                <w:sz w:val="20"/>
                <w:szCs w:val="20"/>
              </w:rPr>
            </w:pPr>
          </w:p>
        </w:tc>
        <w:tc>
          <w:tcPr>
            <w:tcW w:w="2877" w:type="dxa"/>
            <w:gridSpan w:val="3"/>
            <w:vMerge/>
          </w:tcPr>
          <w:p w:rsidR="004D0763" w:rsidRPr="00B13C29" w:rsidRDefault="004D0763" w:rsidP="00B13C29">
            <w:pPr>
              <w:rPr>
                <w:sz w:val="20"/>
                <w:szCs w:val="20"/>
              </w:rPr>
            </w:pP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8300" w:type="dxa"/>
            <w:gridSpan w:val="10"/>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наименование и реквизиты документа, подтверждающего полномочия представителя:</w:t>
            </w: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8300" w:type="dxa"/>
            <w:gridSpan w:val="10"/>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tcBorders>
              <w:top w:val="nil"/>
            </w:tcBorders>
          </w:tcPr>
          <w:p w:rsidR="004D0763" w:rsidRPr="00B13C29" w:rsidRDefault="004D0763" w:rsidP="00B13C29">
            <w:pPr>
              <w:rPr>
                <w:sz w:val="20"/>
                <w:szCs w:val="20"/>
              </w:rPr>
            </w:pPr>
          </w:p>
        </w:tc>
        <w:tc>
          <w:tcPr>
            <w:tcW w:w="432" w:type="dxa"/>
            <w:vMerge/>
          </w:tcPr>
          <w:p w:rsidR="004D0763" w:rsidRPr="00B13C29" w:rsidRDefault="004D0763" w:rsidP="00B13C29">
            <w:pPr>
              <w:rPr>
                <w:sz w:val="20"/>
                <w:szCs w:val="20"/>
              </w:rPr>
            </w:pPr>
          </w:p>
        </w:tc>
        <w:tc>
          <w:tcPr>
            <w:tcW w:w="405" w:type="dxa"/>
            <w:vMerge/>
          </w:tcPr>
          <w:p w:rsidR="004D0763" w:rsidRPr="00B13C29" w:rsidRDefault="004D0763" w:rsidP="00B13C29">
            <w:pPr>
              <w:rPr>
                <w:sz w:val="20"/>
                <w:szCs w:val="20"/>
              </w:rPr>
            </w:pPr>
          </w:p>
        </w:tc>
        <w:tc>
          <w:tcPr>
            <w:tcW w:w="8300" w:type="dxa"/>
            <w:gridSpan w:val="10"/>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val="restart"/>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8</w:t>
            </w:r>
          </w:p>
        </w:tc>
        <w:tc>
          <w:tcPr>
            <w:tcW w:w="9137" w:type="dxa"/>
            <w:gridSpan w:val="12"/>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Документы, прилагаемые к заявлению:</w:t>
            </w:r>
          </w:p>
        </w:tc>
      </w:tr>
      <w:tr w:rsidR="004D0763" w:rsidRPr="00B13C29" w:rsidTr="00B13C29">
        <w:tc>
          <w:tcPr>
            <w:tcW w:w="537" w:type="dxa"/>
            <w:vMerge/>
          </w:tcPr>
          <w:p w:rsidR="004D0763" w:rsidRPr="00B13C29" w:rsidRDefault="004D0763" w:rsidP="00B13C29">
            <w:pPr>
              <w:rPr>
                <w:sz w:val="20"/>
                <w:szCs w:val="20"/>
              </w:rPr>
            </w:pPr>
          </w:p>
        </w:tc>
        <w:tc>
          <w:tcPr>
            <w:tcW w:w="9137" w:type="dxa"/>
            <w:gridSpan w:val="12"/>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tcPr>
          <w:p w:rsidR="004D0763" w:rsidRPr="00B13C29" w:rsidRDefault="004D0763" w:rsidP="00B13C29">
            <w:pPr>
              <w:rPr>
                <w:sz w:val="20"/>
                <w:szCs w:val="20"/>
              </w:rPr>
            </w:pPr>
          </w:p>
        </w:tc>
        <w:tc>
          <w:tcPr>
            <w:tcW w:w="4855" w:type="dxa"/>
            <w:gridSpan w:val="6"/>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Оригинал в количестве ___ экз., на ___ л.</w:t>
            </w:r>
          </w:p>
        </w:tc>
        <w:tc>
          <w:tcPr>
            <w:tcW w:w="4282" w:type="dxa"/>
            <w:gridSpan w:val="6"/>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Копия в количестве ___ экз., на ___ л.</w:t>
            </w:r>
          </w:p>
        </w:tc>
      </w:tr>
      <w:tr w:rsidR="004D0763" w:rsidRPr="00B13C29" w:rsidTr="00B13C29">
        <w:tc>
          <w:tcPr>
            <w:tcW w:w="537" w:type="dxa"/>
            <w:vMerge/>
          </w:tcPr>
          <w:p w:rsidR="004D0763" w:rsidRPr="00B13C29" w:rsidRDefault="004D0763" w:rsidP="00B13C29">
            <w:pPr>
              <w:rPr>
                <w:sz w:val="20"/>
                <w:szCs w:val="20"/>
              </w:rPr>
            </w:pPr>
          </w:p>
        </w:tc>
        <w:tc>
          <w:tcPr>
            <w:tcW w:w="9137" w:type="dxa"/>
            <w:gridSpan w:val="12"/>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tcPr>
          <w:p w:rsidR="004D0763" w:rsidRPr="00B13C29" w:rsidRDefault="004D0763" w:rsidP="00B13C29">
            <w:pPr>
              <w:rPr>
                <w:sz w:val="20"/>
                <w:szCs w:val="20"/>
              </w:rPr>
            </w:pPr>
          </w:p>
        </w:tc>
        <w:tc>
          <w:tcPr>
            <w:tcW w:w="4855" w:type="dxa"/>
            <w:gridSpan w:val="6"/>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Оригинал в количестве ___ экз., на ___ л.</w:t>
            </w:r>
          </w:p>
        </w:tc>
        <w:tc>
          <w:tcPr>
            <w:tcW w:w="4282" w:type="dxa"/>
            <w:gridSpan w:val="6"/>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Копия в количестве ___ экз., на ___ л.</w:t>
            </w:r>
          </w:p>
        </w:tc>
      </w:tr>
      <w:tr w:rsidR="004D0763" w:rsidRPr="00B13C29" w:rsidTr="00B13C29">
        <w:tc>
          <w:tcPr>
            <w:tcW w:w="537" w:type="dxa"/>
            <w:vMerge/>
          </w:tcPr>
          <w:p w:rsidR="004D0763" w:rsidRPr="00B13C29" w:rsidRDefault="004D0763" w:rsidP="00B13C29">
            <w:pPr>
              <w:rPr>
                <w:sz w:val="20"/>
                <w:szCs w:val="20"/>
              </w:rPr>
            </w:pPr>
          </w:p>
        </w:tc>
        <w:tc>
          <w:tcPr>
            <w:tcW w:w="9137" w:type="dxa"/>
            <w:gridSpan w:val="12"/>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vMerge/>
          </w:tcPr>
          <w:p w:rsidR="004D0763" w:rsidRPr="00B13C29" w:rsidRDefault="004D0763" w:rsidP="00B13C29">
            <w:pPr>
              <w:rPr>
                <w:sz w:val="20"/>
                <w:szCs w:val="20"/>
              </w:rPr>
            </w:pPr>
          </w:p>
        </w:tc>
        <w:tc>
          <w:tcPr>
            <w:tcW w:w="4855" w:type="dxa"/>
            <w:gridSpan w:val="6"/>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Оригинал в количестве ___ экз., на ___ л.</w:t>
            </w:r>
          </w:p>
        </w:tc>
        <w:tc>
          <w:tcPr>
            <w:tcW w:w="4282" w:type="dxa"/>
            <w:gridSpan w:val="6"/>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Копия в количестве ___ экз., на ___ л.</w:t>
            </w:r>
          </w:p>
        </w:tc>
      </w:tr>
      <w:tr w:rsidR="004D0763" w:rsidRPr="00B13C29" w:rsidTr="00B13C29">
        <w:tc>
          <w:tcPr>
            <w:tcW w:w="537" w:type="dxa"/>
            <w:vMerge w:val="restart"/>
          </w:tcPr>
          <w:p w:rsidR="004D0763" w:rsidRPr="00B13C29" w:rsidRDefault="004D0763" w:rsidP="00B13C29">
            <w:pPr>
              <w:pStyle w:val="ConsPlusNormal"/>
              <w:jc w:val="right"/>
              <w:rPr>
                <w:rFonts w:ascii="Times New Roman" w:hAnsi="Times New Roman" w:cs="Times New Roman"/>
              </w:rPr>
            </w:pPr>
            <w:r w:rsidRPr="00B13C29">
              <w:rPr>
                <w:rFonts w:ascii="Times New Roman" w:hAnsi="Times New Roman" w:cs="Times New Roman"/>
              </w:rPr>
              <w:t>9</w:t>
            </w:r>
          </w:p>
        </w:tc>
        <w:tc>
          <w:tcPr>
            <w:tcW w:w="9137" w:type="dxa"/>
            <w:gridSpan w:val="12"/>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Примечание:</w:t>
            </w:r>
          </w:p>
        </w:tc>
      </w:tr>
      <w:tr w:rsidR="004D0763" w:rsidRPr="00B13C29" w:rsidTr="00B13C29">
        <w:tc>
          <w:tcPr>
            <w:tcW w:w="537" w:type="dxa"/>
            <w:vMerge/>
          </w:tcPr>
          <w:p w:rsidR="004D0763" w:rsidRPr="00B13C29" w:rsidRDefault="004D0763" w:rsidP="00B13C29">
            <w:pPr>
              <w:rPr>
                <w:sz w:val="20"/>
                <w:szCs w:val="20"/>
              </w:rPr>
            </w:pPr>
          </w:p>
        </w:tc>
        <w:tc>
          <w:tcPr>
            <w:tcW w:w="9137" w:type="dxa"/>
            <w:gridSpan w:val="12"/>
          </w:tcPr>
          <w:p w:rsidR="004D0763" w:rsidRPr="00B13C29" w:rsidRDefault="004D0763" w:rsidP="00B13C29">
            <w:pPr>
              <w:pStyle w:val="ConsPlusNormal"/>
              <w:rPr>
                <w:rFonts w:ascii="Times New Roman" w:hAnsi="Times New Roman" w:cs="Times New Roman"/>
              </w:rPr>
            </w:pPr>
          </w:p>
        </w:tc>
      </w:tr>
    </w:tbl>
    <w:p w:rsidR="004D0763" w:rsidRPr="00B13C29" w:rsidRDefault="004D0763" w:rsidP="00220AAF">
      <w:pPr>
        <w:pStyle w:val="ConsPlusNormal"/>
        <w:ind w:firstLine="0"/>
        <w:jc w:val="both"/>
        <w:rPr>
          <w:rFonts w:ascii="Times New Roman" w:hAnsi="Times New Roman" w:cs="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4D0763" w:rsidRPr="00B13C29" w:rsidTr="00B13C29">
        <w:tc>
          <w:tcPr>
            <w:tcW w:w="6284" w:type="dxa"/>
            <w:gridSpan w:val="3"/>
          </w:tcPr>
          <w:p w:rsidR="004D0763" w:rsidRPr="00B13C29" w:rsidRDefault="004D0763" w:rsidP="00B13C29">
            <w:pPr>
              <w:pStyle w:val="ConsPlusNormal"/>
              <w:rPr>
                <w:rFonts w:ascii="Times New Roman" w:hAnsi="Times New Roman" w:cs="Times New Roman"/>
              </w:rPr>
            </w:pPr>
          </w:p>
        </w:tc>
        <w:tc>
          <w:tcPr>
            <w:tcW w:w="1363" w:type="dxa"/>
          </w:tcPr>
          <w:p w:rsidR="004D0763" w:rsidRPr="00B13C29" w:rsidRDefault="004D0763" w:rsidP="00220AAF">
            <w:pPr>
              <w:pStyle w:val="ConsPlusNormal"/>
              <w:ind w:left="5" w:firstLine="0"/>
              <w:jc w:val="both"/>
              <w:rPr>
                <w:rFonts w:ascii="Times New Roman" w:hAnsi="Times New Roman" w:cs="Times New Roman"/>
              </w:rPr>
            </w:pPr>
            <w:r w:rsidRPr="00B13C29">
              <w:rPr>
                <w:rFonts w:ascii="Times New Roman" w:hAnsi="Times New Roman" w:cs="Times New Roman"/>
              </w:rPr>
              <w:t>Лист N ___</w:t>
            </w:r>
          </w:p>
        </w:tc>
        <w:tc>
          <w:tcPr>
            <w:tcW w:w="1992" w:type="dxa"/>
          </w:tcPr>
          <w:p w:rsidR="004D0763" w:rsidRPr="00B13C29" w:rsidRDefault="004D0763" w:rsidP="00220AAF">
            <w:pPr>
              <w:pStyle w:val="ConsPlusNormal"/>
              <w:ind w:left="10" w:firstLine="0"/>
              <w:jc w:val="both"/>
              <w:rPr>
                <w:rFonts w:ascii="Times New Roman" w:hAnsi="Times New Roman" w:cs="Times New Roman"/>
              </w:rPr>
            </w:pPr>
            <w:r w:rsidRPr="00B13C29">
              <w:rPr>
                <w:rFonts w:ascii="Times New Roman" w:hAnsi="Times New Roman" w:cs="Times New Roman"/>
              </w:rPr>
              <w:t>Всего листов ___</w:t>
            </w:r>
          </w:p>
        </w:tc>
      </w:tr>
      <w:tr w:rsidR="004D0763" w:rsidRPr="00B13C29" w:rsidTr="00B13C29">
        <w:tblPrEx>
          <w:tblBorders>
            <w:left w:val="none" w:sz="0" w:space="0" w:color="auto"/>
            <w:right w:val="none" w:sz="0" w:space="0" w:color="auto"/>
            <w:insideV w:val="none" w:sz="0" w:space="0" w:color="auto"/>
          </w:tblBorders>
        </w:tblPrEx>
        <w:tc>
          <w:tcPr>
            <w:tcW w:w="6284" w:type="dxa"/>
            <w:gridSpan w:val="3"/>
          </w:tcPr>
          <w:p w:rsidR="004D0763" w:rsidRPr="00B13C29" w:rsidRDefault="004D0763" w:rsidP="00220AAF">
            <w:pPr>
              <w:pStyle w:val="ConsPlusNormal"/>
              <w:ind w:firstLine="0"/>
              <w:rPr>
                <w:rFonts w:ascii="Times New Roman" w:hAnsi="Times New Roman" w:cs="Times New Roman"/>
              </w:rPr>
            </w:pPr>
          </w:p>
        </w:tc>
        <w:tc>
          <w:tcPr>
            <w:tcW w:w="1363" w:type="dxa"/>
          </w:tcPr>
          <w:p w:rsidR="004D0763" w:rsidRPr="00B13C29" w:rsidRDefault="004D0763" w:rsidP="00B13C29">
            <w:pPr>
              <w:pStyle w:val="ConsPlusNormal"/>
              <w:rPr>
                <w:rFonts w:ascii="Times New Roman" w:hAnsi="Times New Roman" w:cs="Times New Roman"/>
              </w:rPr>
            </w:pPr>
          </w:p>
        </w:tc>
        <w:tc>
          <w:tcPr>
            <w:tcW w:w="1992" w:type="dxa"/>
          </w:tcPr>
          <w:p w:rsidR="004D0763" w:rsidRPr="00B13C29" w:rsidRDefault="004D0763" w:rsidP="00B13C29">
            <w:pPr>
              <w:pStyle w:val="ConsPlusNormal"/>
              <w:rPr>
                <w:rFonts w:ascii="Times New Roman" w:hAnsi="Times New Roman" w:cs="Times New Roman"/>
              </w:rPr>
            </w:pPr>
          </w:p>
        </w:tc>
      </w:tr>
      <w:tr w:rsidR="004D0763" w:rsidRPr="00B13C29" w:rsidTr="00B13C29">
        <w:tc>
          <w:tcPr>
            <w:tcW w:w="537" w:type="dxa"/>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10</w:t>
            </w:r>
          </w:p>
        </w:tc>
        <w:tc>
          <w:tcPr>
            <w:tcW w:w="9102" w:type="dxa"/>
            <w:gridSpan w:val="4"/>
          </w:tcPr>
          <w:p w:rsidR="004D0763" w:rsidRPr="00B13C29" w:rsidRDefault="004D0763" w:rsidP="00B13C29">
            <w:pPr>
              <w:pStyle w:val="ConsPlusNormal"/>
              <w:jc w:val="both"/>
              <w:rPr>
                <w:rFonts w:ascii="Times New Roman" w:hAnsi="Times New Roman" w:cs="Times New Roman"/>
              </w:rPr>
            </w:pPr>
            <w:r w:rsidRPr="00B13C29">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D0763" w:rsidRPr="00B13C29" w:rsidTr="00B13C29">
        <w:tc>
          <w:tcPr>
            <w:tcW w:w="537" w:type="dxa"/>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11</w:t>
            </w:r>
          </w:p>
        </w:tc>
        <w:tc>
          <w:tcPr>
            <w:tcW w:w="9102" w:type="dxa"/>
            <w:gridSpan w:val="4"/>
          </w:tcPr>
          <w:p w:rsidR="004D0763" w:rsidRPr="00B13C29" w:rsidRDefault="004D0763" w:rsidP="00B13C29">
            <w:pPr>
              <w:pStyle w:val="ConsPlusNormal"/>
              <w:jc w:val="both"/>
              <w:rPr>
                <w:rFonts w:ascii="Times New Roman" w:hAnsi="Times New Roman" w:cs="Times New Roman"/>
              </w:rPr>
            </w:pPr>
            <w:r w:rsidRPr="00B13C29">
              <w:rPr>
                <w:rFonts w:ascii="Times New Roman" w:hAnsi="Times New Roman" w:cs="Times New Roman"/>
              </w:rPr>
              <w:t>Настоящим также подтверждаю, что:</w:t>
            </w:r>
          </w:p>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сведения, указанные в настоящем заявлении, на дату представления заявления достоверны;</w:t>
            </w:r>
          </w:p>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D0763" w:rsidRPr="00B13C29" w:rsidTr="00B13C29">
        <w:tc>
          <w:tcPr>
            <w:tcW w:w="537" w:type="dxa"/>
            <w:tcBorders>
              <w:bottom w:val="nil"/>
            </w:tcBorders>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12</w:t>
            </w:r>
          </w:p>
        </w:tc>
        <w:tc>
          <w:tcPr>
            <w:tcW w:w="5747" w:type="dxa"/>
            <w:gridSpan w:val="2"/>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Подпись</w:t>
            </w:r>
          </w:p>
        </w:tc>
        <w:tc>
          <w:tcPr>
            <w:tcW w:w="3355" w:type="dxa"/>
            <w:gridSpan w:val="2"/>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Дата</w:t>
            </w:r>
          </w:p>
        </w:tc>
      </w:tr>
      <w:tr w:rsidR="004D0763" w:rsidRPr="00B13C29" w:rsidTr="00B13C29">
        <w:tc>
          <w:tcPr>
            <w:tcW w:w="537" w:type="dxa"/>
            <w:tcBorders>
              <w:top w:val="nil"/>
            </w:tcBorders>
          </w:tcPr>
          <w:p w:rsidR="004D0763" w:rsidRPr="00B13C29" w:rsidRDefault="004D0763" w:rsidP="00B13C29">
            <w:pPr>
              <w:pStyle w:val="ConsPlusNormal"/>
              <w:rPr>
                <w:rFonts w:ascii="Times New Roman" w:hAnsi="Times New Roman" w:cs="Times New Roman"/>
              </w:rPr>
            </w:pPr>
          </w:p>
        </w:tc>
        <w:tc>
          <w:tcPr>
            <w:tcW w:w="2358" w:type="dxa"/>
            <w:tcBorders>
              <w:right w:val="nil"/>
            </w:tcBorders>
            <w:vAlign w:val="center"/>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_______________</w:t>
            </w:r>
          </w:p>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(подпись)</w:t>
            </w:r>
          </w:p>
        </w:tc>
        <w:tc>
          <w:tcPr>
            <w:tcW w:w="3389" w:type="dxa"/>
            <w:tcBorders>
              <w:left w:val="nil"/>
            </w:tcBorders>
            <w:vAlign w:val="center"/>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_______________________</w:t>
            </w:r>
          </w:p>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(инициалы, фамилия)</w:t>
            </w:r>
          </w:p>
        </w:tc>
        <w:tc>
          <w:tcPr>
            <w:tcW w:w="3355" w:type="dxa"/>
            <w:gridSpan w:val="2"/>
            <w:vAlign w:val="center"/>
          </w:tcPr>
          <w:p w:rsidR="004D0763" w:rsidRPr="00B13C29" w:rsidRDefault="004D0763" w:rsidP="00B13C29">
            <w:pPr>
              <w:pStyle w:val="ConsPlusNormal"/>
              <w:jc w:val="both"/>
              <w:rPr>
                <w:rFonts w:ascii="Times New Roman" w:hAnsi="Times New Roman" w:cs="Times New Roman"/>
              </w:rPr>
            </w:pPr>
            <w:r w:rsidRPr="00B13C29">
              <w:rPr>
                <w:rFonts w:ascii="Times New Roman" w:hAnsi="Times New Roman" w:cs="Times New Roman"/>
              </w:rPr>
              <w:t>"__" ___________ ____ г.</w:t>
            </w:r>
          </w:p>
        </w:tc>
      </w:tr>
      <w:tr w:rsidR="004D0763" w:rsidRPr="00B13C29" w:rsidTr="00B13C29">
        <w:tc>
          <w:tcPr>
            <w:tcW w:w="537" w:type="dxa"/>
            <w:tcBorders>
              <w:bottom w:val="nil"/>
            </w:tcBorders>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13</w:t>
            </w:r>
          </w:p>
        </w:tc>
        <w:tc>
          <w:tcPr>
            <w:tcW w:w="9102" w:type="dxa"/>
            <w:gridSpan w:val="4"/>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Отметка специалиста, принявшего заявление и приложенные к нему документы:</w:t>
            </w:r>
          </w:p>
        </w:tc>
      </w:tr>
      <w:tr w:rsidR="004D0763" w:rsidRPr="00B13C29" w:rsidTr="00B13C29">
        <w:tblPrEx>
          <w:tblBorders>
            <w:insideH w:val="none" w:sz="0" w:space="0" w:color="auto"/>
          </w:tblBorders>
        </w:tblPrEx>
        <w:tc>
          <w:tcPr>
            <w:tcW w:w="537" w:type="dxa"/>
            <w:tcBorders>
              <w:top w:val="nil"/>
              <w:bottom w:val="nil"/>
            </w:tcBorders>
          </w:tcPr>
          <w:p w:rsidR="004D0763" w:rsidRPr="00B13C29" w:rsidRDefault="004D0763" w:rsidP="00B13C29">
            <w:pPr>
              <w:pStyle w:val="ConsPlusNormal"/>
              <w:rPr>
                <w:rFonts w:ascii="Times New Roman" w:hAnsi="Times New Roman" w:cs="Times New Roman"/>
              </w:rPr>
            </w:pPr>
          </w:p>
        </w:tc>
        <w:tc>
          <w:tcPr>
            <w:tcW w:w="9102" w:type="dxa"/>
            <w:gridSpan w:val="4"/>
            <w:tcBorders>
              <w:bottom w:val="single" w:sz="4" w:space="0" w:color="auto"/>
            </w:tcBorders>
          </w:tcPr>
          <w:p w:rsidR="004D0763" w:rsidRPr="00B13C29" w:rsidRDefault="004D0763" w:rsidP="00B13C29">
            <w:pPr>
              <w:pStyle w:val="ConsPlusNormal"/>
              <w:rPr>
                <w:rFonts w:ascii="Times New Roman" w:hAnsi="Times New Roman" w:cs="Times New Roman"/>
              </w:rPr>
            </w:pPr>
          </w:p>
        </w:tc>
      </w:tr>
    </w:tbl>
    <w:p w:rsidR="004D0763" w:rsidRPr="00B13C29" w:rsidRDefault="004D0763" w:rsidP="00B13C29">
      <w:pPr>
        <w:pStyle w:val="ConsPlusNormal"/>
        <w:ind w:firstLine="0"/>
        <w:jc w:val="both"/>
        <w:rPr>
          <w:rFonts w:ascii="Times New Roman" w:hAnsi="Times New Roman" w:cs="Times New Roman"/>
        </w:rPr>
      </w:pPr>
      <w:r w:rsidRPr="00B13C29">
        <w:rPr>
          <w:rFonts w:ascii="Times New Roman" w:hAnsi="Times New Roman" w:cs="Times New Roman"/>
        </w:rPr>
        <w:t xml:space="preserve">         &lt;1&gt; Строка дублируется для каждого объединенного земельного участка.</w:t>
      </w:r>
    </w:p>
    <w:p w:rsidR="004D0763" w:rsidRPr="00B13C29" w:rsidRDefault="004D0763" w:rsidP="00B13C29">
      <w:pPr>
        <w:pStyle w:val="ConsPlusNormal"/>
        <w:ind w:firstLine="540"/>
        <w:jc w:val="both"/>
        <w:rPr>
          <w:rFonts w:ascii="Times New Roman" w:hAnsi="Times New Roman" w:cs="Times New Roman"/>
        </w:rPr>
      </w:pPr>
      <w:bookmarkStart w:id="14" w:name="P538"/>
      <w:bookmarkEnd w:id="14"/>
      <w:r w:rsidRPr="00B13C29">
        <w:rPr>
          <w:rFonts w:ascii="Times New Roman" w:hAnsi="Times New Roman" w:cs="Times New Roman"/>
        </w:rPr>
        <w:t>&lt;2&gt; Строка дублируется для каждого перераспределенного земельного участка.</w:t>
      </w:r>
    </w:p>
    <w:p w:rsidR="004D0763" w:rsidRPr="00B13C29" w:rsidRDefault="004D0763" w:rsidP="00B13C29">
      <w:pPr>
        <w:pStyle w:val="ConsPlusNormal"/>
        <w:ind w:firstLine="540"/>
        <w:jc w:val="both"/>
        <w:rPr>
          <w:rFonts w:ascii="Times New Roman" w:hAnsi="Times New Roman" w:cs="Times New Roman"/>
        </w:rPr>
      </w:pPr>
      <w:bookmarkStart w:id="15" w:name="P539"/>
      <w:bookmarkEnd w:id="15"/>
      <w:r w:rsidRPr="00B13C29">
        <w:rPr>
          <w:rFonts w:ascii="Times New Roman" w:hAnsi="Times New Roman" w:cs="Times New Roman"/>
        </w:rPr>
        <w:t>&lt;3&gt; Строка дублируется для каждого разделенного помещения.</w:t>
      </w:r>
    </w:p>
    <w:p w:rsidR="004D0763" w:rsidRPr="00B13C29" w:rsidRDefault="004D0763" w:rsidP="00B13C29">
      <w:pPr>
        <w:pStyle w:val="ConsPlusNormal"/>
        <w:ind w:firstLine="540"/>
        <w:jc w:val="both"/>
        <w:rPr>
          <w:rFonts w:ascii="Times New Roman" w:hAnsi="Times New Roman" w:cs="Times New Roman"/>
        </w:rPr>
      </w:pPr>
      <w:bookmarkStart w:id="16" w:name="P540"/>
      <w:bookmarkEnd w:id="16"/>
      <w:r w:rsidRPr="00B13C29">
        <w:rPr>
          <w:rFonts w:ascii="Times New Roman" w:hAnsi="Times New Roman" w:cs="Times New Roman"/>
        </w:rPr>
        <w:t>&lt;4&gt; Строка дублируется для каждого объединенного помещения.</w:t>
      </w:r>
    </w:p>
    <w:p w:rsidR="004D0763" w:rsidRPr="00B13C29" w:rsidRDefault="004D0763" w:rsidP="00B13C29">
      <w:pPr>
        <w:pStyle w:val="ConsPlusNormal"/>
        <w:ind w:firstLine="540"/>
        <w:jc w:val="both"/>
        <w:rPr>
          <w:rFonts w:ascii="Times New Roman" w:hAnsi="Times New Roman" w:cs="Times New Roman"/>
        </w:rPr>
      </w:pPr>
    </w:p>
    <w:p w:rsidR="004D0763" w:rsidRPr="00B13C29" w:rsidRDefault="004D0763" w:rsidP="00B13C29">
      <w:pPr>
        <w:pStyle w:val="ConsPlusNormal"/>
        <w:ind w:firstLine="540"/>
        <w:jc w:val="both"/>
        <w:rPr>
          <w:rFonts w:ascii="Times New Roman" w:hAnsi="Times New Roman" w:cs="Times New Roman"/>
        </w:rPr>
      </w:pPr>
      <w:r w:rsidRPr="00B13C29">
        <w:rPr>
          <w:rFonts w:ascii="Times New Roman" w:hAnsi="Times New Roman" w:cs="Times New Roman"/>
        </w:rPr>
        <w:t>Примечание.</w:t>
      </w:r>
    </w:p>
    <w:p w:rsidR="004D0763" w:rsidRPr="00B13C29" w:rsidRDefault="004D0763" w:rsidP="00B13C29">
      <w:pPr>
        <w:pStyle w:val="ConsPlusNormal"/>
        <w:ind w:firstLine="540"/>
        <w:jc w:val="both"/>
        <w:rPr>
          <w:rFonts w:ascii="Times New Roman" w:hAnsi="Times New Roman" w:cs="Times New Roman"/>
        </w:rPr>
      </w:pPr>
      <w:r w:rsidRPr="00B13C29">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D0763" w:rsidRPr="00B13C29" w:rsidRDefault="004D0763" w:rsidP="00B13C29">
      <w:pPr>
        <w:pStyle w:val="ConsPlusNormal"/>
        <w:ind w:firstLine="540"/>
        <w:jc w:val="both"/>
        <w:rPr>
          <w:rFonts w:ascii="Times New Roman" w:hAnsi="Times New Roman" w:cs="Times New Roman"/>
        </w:rPr>
      </w:pPr>
      <w:r w:rsidRPr="00B13C29">
        <w:rPr>
          <w:rFonts w:ascii="Times New Roman" w:hAnsi="Times New Roman" w:cs="Times New Roman"/>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D0763" w:rsidRPr="00B13C29" w:rsidRDefault="004D0763" w:rsidP="00B13C2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4D0763" w:rsidRPr="00B13C29" w:rsidTr="00B13C29">
        <w:tc>
          <w:tcPr>
            <w:tcW w:w="564" w:type="dxa"/>
            <w:tcBorders>
              <w:top w:val="nil"/>
              <w:left w:val="nil"/>
              <w:bottom w:val="nil"/>
            </w:tcBorders>
          </w:tcPr>
          <w:p w:rsidR="004D0763" w:rsidRPr="00B13C29" w:rsidRDefault="004D0763" w:rsidP="00B13C29">
            <w:pPr>
              <w:pStyle w:val="ConsPlusNormal"/>
              <w:jc w:val="right"/>
              <w:rPr>
                <w:rFonts w:ascii="Times New Roman" w:hAnsi="Times New Roman" w:cs="Times New Roman"/>
              </w:rPr>
            </w:pPr>
            <w:r w:rsidRPr="00B13C29">
              <w:rPr>
                <w:rFonts w:ascii="Times New Roman" w:hAnsi="Times New Roman" w:cs="Times New Roman"/>
              </w:rPr>
              <w:t>(</w:t>
            </w:r>
          </w:p>
        </w:tc>
        <w:tc>
          <w:tcPr>
            <w:tcW w:w="546" w:type="dxa"/>
            <w:tcBorders>
              <w:top w:val="single" w:sz="4" w:space="0" w:color="auto"/>
              <w:bottom w:val="single" w:sz="4" w:space="0" w:color="auto"/>
            </w:tcBorders>
          </w:tcPr>
          <w:p w:rsidR="004D0763" w:rsidRPr="00B13C29" w:rsidRDefault="004D0763" w:rsidP="00B13C29">
            <w:pPr>
              <w:pStyle w:val="ConsPlusNormal"/>
              <w:jc w:val="center"/>
              <w:rPr>
                <w:rFonts w:ascii="Times New Roman" w:hAnsi="Times New Roman" w:cs="Times New Roman"/>
              </w:rPr>
            </w:pPr>
            <w:r w:rsidRPr="00B13C29">
              <w:rPr>
                <w:rFonts w:ascii="Times New Roman" w:hAnsi="Times New Roman" w:cs="Times New Roman"/>
              </w:rPr>
              <w:t>V</w:t>
            </w:r>
          </w:p>
        </w:tc>
        <w:tc>
          <w:tcPr>
            <w:tcW w:w="546" w:type="dxa"/>
            <w:tcBorders>
              <w:top w:val="nil"/>
              <w:bottom w:val="nil"/>
              <w:right w:val="nil"/>
            </w:tcBorders>
          </w:tcPr>
          <w:p w:rsidR="004D0763" w:rsidRPr="00B13C29" w:rsidRDefault="004D0763" w:rsidP="00B13C29">
            <w:pPr>
              <w:pStyle w:val="ConsPlusNormal"/>
              <w:rPr>
                <w:rFonts w:ascii="Times New Roman" w:hAnsi="Times New Roman" w:cs="Times New Roman"/>
              </w:rPr>
            </w:pPr>
            <w:r w:rsidRPr="00B13C29">
              <w:rPr>
                <w:rFonts w:ascii="Times New Roman" w:hAnsi="Times New Roman" w:cs="Times New Roman"/>
              </w:rPr>
              <w:t>).</w:t>
            </w:r>
          </w:p>
        </w:tc>
      </w:tr>
    </w:tbl>
    <w:p w:rsidR="004D0763" w:rsidRPr="00B13C29" w:rsidRDefault="004D0763" w:rsidP="00B13C29">
      <w:pPr>
        <w:pStyle w:val="ConsPlusNormal"/>
        <w:jc w:val="both"/>
        <w:rPr>
          <w:rFonts w:ascii="Times New Roman" w:hAnsi="Times New Roman" w:cs="Times New Roman"/>
        </w:rPr>
      </w:pPr>
    </w:p>
    <w:p w:rsidR="004D0763" w:rsidRPr="00B13C29" w:rsidRDefault="004D0763" w:rsidP="00B13C29">
      <w:pPr>
        <w:pStyle w:val="ConsPlusNormal"/>
        <w:ind w:firstLine="540"/>
        <w:jc w:val="both"/>
        <w:rPr>
          <w:rFonts w:ascii="Times New Roman" w:hAnsi="Times New Roman" w:cs="Times New Roman"/>
        </w:rPr>
      </w:pPr>
      <w:r w:rsidRPr="00B13C29">
        <w:rPr>
          <w:rFonts w:ascii="Times New Roman" w:hAnsi="Times New Roman" w:cs="Times New Roman"/>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D0763" w:rsidRPr="00B13C29" w:rsidRDefault="004D0763" w:rsidP="00B13C29">
      <w:pPr>
        <w:pStyle w:val="ConsPlusNormal"/>
        <w:ind w:firstLine="540"/>
        <w:jc w:val="both"/>
        <w:rPr>
          <w:rFonts w:ascii="Times New Roman" w:hAnsi="Times New Roman" w:cs="Times New Roman"/>
        </w:rPr>
      </w:pPr>
    </w:p>
    <w:p w:rsidR="004D0763" w:rsidRPr="00B13C29" w:rsidRDefault="004D0763" w:rsidP="00B13C29">
      <w:pPr>
        <w:jc w:val="both"/>
        <w:rPr>
          <w:b/>
          <w:sz w:val="22"/>
          <w:szCs w:val="22"/>
        </w:rPr>
      </w:pPr>
      <w:r w:rsidRPr="00B13C29">
        <w:rPr>
          <w:sz w:val="20"/>
          <w:szCs w:val="20"/>
        </w:rPr>
        <w:t xml:space="preserve">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w:t>
      </w:r>
      <w:r w:rsidRPr="00B13C29">
        <w:rPr>
          <w:sz w:val="22"/>
          <w:szCs w:val="22"/>
        </w:rPr>
        <w:t>образуемые объекты адресаци</w:t>
      </w:r>
      <w:r>
        <w:rPr>
          <w:sz w:val="22"/>
          <w:szCs w:val="22"/>
        </w:rPr>
        <w:t>и.</w:t>
      </w:r>
    </w:p>
    <w:p w:rsidR="004D0763" w:rsidRPr="00B13C29" w:rsidRDefault="004D0763" w:rsidP="00677BCB">
      <w:pPr>
        <w:jc w:val="center"/>
        <w:rPr>
          <w:b/>
          <w:sz w:val="22"/>
          <w:szCs w:val="22"/>
        </w:rPr>
      </w:pPr>
    </w:p>
    <w:p w:rsidR="004D0763" w:rsidRPr="00B13C29" w:rsidRDefault="004D0763" w:rsidP="00677BCB">
      <w:pPr>
        <w:jc w:val="center"/>
        <w:rPr>
          <w:b/>
          <w:sz w:val="22"/>
          <w:szCs w:val="22"/>
        </w:rPr>
      </w:pPr>
    </w:p>
    <w:p w:rsidR="004D0763" w:rsidRPr="00B13C29" w:rsidRDefault="004D0763" w:rsidP="00677BCB">
      <w:pPr>
        <w:jc w:val="center"/>
        <w:rPr>
          <w:b/>
          <w:sz w:val="22"/>
          <w:szCs w:val="22"/>
        </w:rPr>
      </w:pPr>
    </w:p>
    <w:p w:rsidR="004D0763" w:rsidRPr="00B13C29" w:rsidRDefault="004D0763" w:rsidP="00677BCB">
      <w:pPr>
        <w:jc w:val="center"/>
        <w:rPr>
          <w:b/>
          <w:sz w:val="22"/>
          <w:szCs w:val="22"/>
        </w:rPr>
      </w:pPr>
    </w:p>
    <w:p w:rsidR="004D0763" w:rsidRPr="00B13C29" w:rsidRDefault="004D0763" w:rsidP="00677BCB">
      <w:pPr>
        <w:jc w:val="center"/>
        <w:rPr>
          <w:b/>
          <w:sz w:val="22"/>
          <w:szCs w:val="22"/>
        </w:rPr>
      </w:pPr>
    </w:p>
    <w:p w:rsidR="004D0763" w:rsidRPr="00B13C29" w:rsidRDefault="004D0763" w:rsidP="00677BCB">
      <w:pPr>
        <w:jc w:val="center"/>
        <w:rPr>
          <w:b/>
          <w:sz w:val="22"/>
          <w:szCs w:val="22"/>
        </w:rPr>
      </w:pPr>
    </w:p>
    <w:p w:rsidR="004D0763" w:rsidRPr="00B13C29" w:rsidRDefault="004D0763" w:rsidP="00677BCB">
      <w:pPr>
        <w:jc w:val="center"/>
        <w:rPr>
          <w:b/>
          <w:sz w:val="22"/>
          <w:szCs w:val="22"/>
        </w:rPr>
      </w:pPr>
    </w:p>
    <w:p w:rsidR="004D0763" w:rsidRPr="00B13C29" w:rsidRDefault="004D0763" w:rsidP="00677BCB">
      <w:pPr>
        <w:jc w:val="center"/>
        <w:rPr>
          <w:b/>
          <w:sz w:val="22"/>
          <w:szCs w:val="22"/>
        </w:rPr>
      </w:pPr>
    </w:p>
    <w:p w:rsidR="004D0763" w:rsidRPr="00B13C29" w:rsidRDefault="004D0763" w:rsidP="00677BCB">
      <w:pPr>
        <w:jc w:val="center"/>
        <w:rPr>
          <w:b/>
          <w:sz w:val="22"/>
          <w:szCs w:val="22"/>
        </w:rPr>
      </w:pPr>
    </w:p>
    <w:p w:rsidR="004D0763" w:rsidRPr="00B13C29" w:rsidRDefault="004D0763" w:rsidP="00677BCB">
      <w:pPr>
        <w:jc w:val="center"/>
        <w:rPr>
          <w:b/>
          <w:sz w:val="22"/>
          <w:szCs w:val="22"/>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677BCB">
      <w:pPr>
        <w:jc w:val="center"/>
        <w:rPr>
          <w:b/>
          <w:sz w:val="20"/>
          <w:szCs w:val="20"/>
        </w:rPr>
      </w:pPr>
    </w:p>
    <w:p w:rsidR="004D0763" w:rsidRDefault="004D0763" w:rsidP="00220AAF">
      <w:pPr>
        <w:rPr>
          <w:b/>
          <w:sz w:val="20"/>
          <w:szCs w:val="20"/>
        </w:rPr>
      </w:pPr>
    </w:p>
    <w:p w:rsidR="004D0763" w:rsidRDefault="004D0763" w:rsidP="00220AAF">
      <w:pPr>
        <w:jc w:val="right"/>
        <w:rPr>
          <w:sz w:val="20"/>
          <w:szCs w:val="20"/>
        </w:rPr>
      </w:pPr>
      <w:r>
        <w:rPr>
          <w:sz w:val="20"/>
          <w:szCs w:val="20"/>
        </w:rPr>
        <w:lastRenderedPageBreak/>
        <w:t>Приложение № 3</w:t>
      </w:r>
      <w:r>
        <w:rPr>
          <w:sz w:val="20"/>
          <w:szCs w:val="20"/>
        </w:rPr>
        <w:br/>
      </w:r>
      <w:r w:rsidRPr="008D7B49">
        <w:rPr>
          <w:sz w:val="20"/>
          <w:szCs w:val="20"/>
        </w:rPr>
        <w:t xml:space="preserve">к административному регламенту предоставления </w:t>
      </w:r>
      <w:r>
        <w:rPr>
          <w:sz w:val="20"/>
          <w:szCs w:val="20"/>
        </w:rPr>
        <w:t xml:space="preserve">муниципальной </w:t>
      </w:r>
      <w:r w:rsidRPr="008D7B49">
        <w:rPr>
          <w:sz w:val="20"/>
          <w:szCs w:val="20"/>
        </w:rPr>
        <w:t>услуги</w:t>
      </w:r>
    </w:p>
    <w:p w:rsidR="004D0763" w:rsidRPr="00AB6D0A" w:rsidRDefault="004D0763" w:rsidP="00220AAF">
      <w:pPr>
        <w:jc w:val="right"/>
        <w:rPr>
          <w:sz w:val="20"/>
          <w:szCs w:val="20"/>
        </w:rPr>
      </w:pPr>
      <w:r w:rsidRPr="00AB6D0A">
        <w:rPr>
          <w:sz w:val="20"/>
          <w:szCs w:val="20"/>
        </w:rPr>
        <w:t xml:space="preserve">  «Присвоение, изменение, аннулирование адресов объектам адресации на территории Сысертского городского округа»</w:t>
      </w:r>
    </w:p>
    <w:p w:rsidR="004D0763" w:rsidRDefault="004D0763" w:rsidP="00220AAF">
      <w:pPr>
        <w:rPr>
          <w:b/>
          <w:sz w:val="20"/>
          <w:szCs w:val="20"/>
        </w:rPr>
      </w:pPr>
    </w:p>
    <w:p w:rsidR="004D0763" w:rsidRPr="00864328" w:rsidRDefault="004D0763" w:rsidP="00677BCB">
      <w:pPr>
        <w:jc w:val="center"/>
        <w:rPr>
          <w:b/>
          <w:sz w:val="20"/>
          <w:szCs w:val="20"/>
        </w:rPr>
      </w:pPr>
      <w:r w:rsidRPr="00864328">
        <w:rPr>
          <w:b/>
          <w:sz w:val="20"/>
          <w:szCs w:val="20"/>
        </w:rPr>
        <w:t xml:space="preserve">ФОРМА </w:t>
      </w:r>
      <w:bookmarkStart w:id="17" w:name="_Toc205721109"/>
      <w:bookmarkEnd w:id="10"/>
      <w:bookmarkEnd w:id="11"/>
      <w:bookmarkEnd w:id="12"/>
      <w:bookmarkEnd w:id="13"/>
    </w:p>
    <w:p w:rsidR="004D0763" w:rsidRPr="00864328" w:rsidRDefault="004D0763" w:rsidP="00677BCB">
      <w:pPr>
        <w:jc w:val="center"/>
        <w:rPr>
          <w:b/>
          <w:sz w:val="20"/>
          <w:szCs w:val="20"/>
        </w:rPr>
      </w:pPr>
      <w:r w:rsidRPr="00864328">
        <w:rPr>
          <w:b/>
          <w:sz w:val="20"/>
          <w:szCs w:val="20"/>
        </w:rPr>
        <w:t>решения об отказе в присвоении</w:t>
      </w:r>
      <w:r w:rsidRPr="00864328">
        <w:rPr>
          <w:sz w:val="20"/>
          <w:szCs w:val="20"/>
        </w:rPr>
        <w:t xml:space="preserve"> </w:t>
      </w:r>
      <w:r w:rsidRPr="00864328">
        <w:rPr>
          <w:b/>
          <w:sz w:val="20"/>
          <w:szCs w:val="20"/>
        </w:rPr>
        <w:t>объекту адресации адреса или аннулировании его адреса</w:t>
      </w:r>
    </w:p>
    <w:p w:rsidR="004D0763" w:rsidRPr="00864328" w:rsidRDefault="004D0763" w:rsidP="00677BCB">
      <w:pPr>
        <w:jc w:val="center"/>
        <w:rPr>
          <w:sz w:val="20"/>
          <w:szCs w:val="20"/>
        </w:rPr>
      </w:pPr>
    </w:p>
    <w:p w:rsidR="004D0763" w:rsidRPr="00864328" w:rsidRDefault="004D0763" w:rsidP="00677BCB">
      <w:pPr>
        <w:ind w:left="5273"/>
        <w:rPr>
          <w:sz w:val="20"/>
          <w:szCs w:val="20"/>
        </w:rPr>
      </w:pPr>
    </w:p>
    <w:p w:rsidR="004D0763" w:rsidRPr="00864328" w:rsidRDefault="004D0763" w:rsidP="00677BCB">
      <w:pPr>
        <w:pBdr>
          <w:top w:val="single" w:sz="4" w:space="1" w:color="auto"/>
        </w:pBdr>
        <w:ind w:left="5273"/>
        <w:rPr>
          <w:sz w:val="20"/>
          <w:szCs w:val="20"/>
        </w:rPr>
      </w:pPr>
    </w:p>
    <w:p w:rsidR="004D0763" w:rsidRPr="00864328" w:rsidRDefault="004D0763" w:rsidP="00677BCB">
      <w:pPr>
        <w:pBdr>
          <w:top w:val="single" w:sz="4" w:space="1" w:color="auto"/>
        </w:pBdr>
        <w:ind w:left="5273"/>
        <w:rPr>
          <w:sz w:val="20"/>
          <w:szCs w:val="20"/>
        </w:rPr>
      </w:pPr>
    </w:p>
    <w:p w:rsidR="004D0763" w:rsidRPr="00864328" w:rsidRDefault="004D0763" w:rsidP="00677BCB">
      <w:pPr>
        <w:ind w:left="5273"/>
        <w:rPr>
          <w:sz w:val="20"/>
          <w:szCs w:val="20"/>
        </w:rPr>
      </w:pPr>
    </w:p>
    <w:p w:rsidR="004D0763" w:rsidRPr="00864328" w:rsidRDefault="004D0763" w:rsidP="00677BCB">
      <w:pPr>
        <w:pBdr>
          <w:top w:val="single" w:sz="4" w:space="1" w:color="auto"/>
        </w:pBdr>
        <w:ind w:left="5273" w:hanging="28"/>
        <w:jc w:val="center"/>
        <w:rPr>
          <w:sz w:val="20"/>
          <w:szCs w:val="20"/>
        </w:rPr>
      </w:pPr>
      <w:r w:rsidRPr="00864328">
        <w:rPr>
          <w:sz w:val="20"/>
          <w:szCs w:val="20"/>
        </w:rPr>
        <w:t>(Ф.И.О., адрес заявителя (представителя) заявителя)</w:t>
      </w:r>
    </w:p>
    <w:p w:rsidR="004D0763" w:rsidRPr="00864328" w:rsidRDefault="004D0763" w:rsidP="00677BCB">
      <w:pPr>
        <w:pBdr>
          <w:top w:val="single" w:sz="4" w:space="1" w:color="auto"/>
        </w:pBdr>
        <w:ind w:left="5273" w:hanging="28"/>
        <w:jc w:val="center"/>
        <w:rPr>
          <w:sz w:val="20"/>
          <w:szCs w:val="20"/>
        </w:rPr>
      </w:pPr>
      <w:r w:rsidRPr="00864328">
        <w:rPr>
          <w:sz w:val="20"/>
          <w:szCs w:val="20"/>
        </w:rPr>
        <w:t>______________________________________________</w:t>
      </w:r>
    </w:p>
    <w:p w:rsidR="004D0763" w:rsidRPr="00864328" w:rsidRDefault="004D0763" w:rsidP="00677BCB">
      <w:pPr>
        <w:pBdr>
          <w:top w:val="single" w:sz="4" w:space="1" w:color="auto"/>
        </w:pBdr>
        <w:ind w:left="5273" w:hanging="28"/>
        <w:jc w:val="center"/>
        <w:rPr>
          <w:b/>
          <w:bCs/>
          <w:sz w:val="20"/>
          <w:szCs w:val="20"/>
        </w:rPr>
      </w:pPr>
      <w:r w:rsidRPr="00864328">
        <w:rPr>
          <w:sz w:val="20"/>
          <w:szCs w:val="20"/>
        </w:rPr>
        <w:t>(регистрационный номер заявления о присвоении объекту адресации адреса или аннулировании его адреса)</w:t>
      </w:r>
    </w:p>
    <w:p w:rsidR="004D0763" w:rsidRPr="00864328" w:rsidRDefault="004D0763" w:rsidP="00677BCB">
      <w:pPr>
        <w:spacing w:line="360" w:lineRule="atLeast"/>
        <w:jc w:val="center"/>
        <w:rPr>
          <w:b/>
          <w:bCs/>
          <w:sz w:val="20"/>
          <w:szCs w:val="20"/>
        </w:rPr>
      </w:pPr>
      <w:r w:rsidRPr="00864328">
        <w:rPr>
          <w:b/>
          <w:bCs/>
          <w:sz w:val="20"/>
          <w:szCs w:val="20"/>
        </w:rPr>
        <w:t>Решение об отказе</w:t>
      </w:r>
    </w:p>
    <w:p w:rsidR="004D0763" w:rsidRPr="00864328" w:rsidRDefault="004D0763" w:rsidP="00677BCB">
      <w:pPr>
        <w:spacing w:line="360" w:lineRule="atLeast"/>
        <w:jc w:val="center"/>
        <w:rPr>
          <w:b/>
          <w:bCs/>
          <w:sz w:val="20"/>
          <w:szCs w:val="20"/>
        </w:rPr>
      </w:pPr>
      <w:r w:rsidRPr="00864328">
        <w:rPr>
          <w:b/>
          <w:bCs/>
          <w:sz w:val="20"/>
          <w:szCs w:val="20"/>
        </w:rPr>
        <w:t>в присвоении</w:t>
      </w:r>
      <w:r w:rsidRPr="00864328">
        <w:rPr>
          <w:sz w:val="20"/>
          <w:szCs w:val="20"/>
        </w:rPr>
        <w:t xml:space="preserve"> </w:t>
      </w:r>
      <w:r w:rsidRPr="00864328">
        <w:rPr>
          <w:b/>
          <w:bCs/>
          <w:sz w:val="20"/>
          <w:szCs w:val="20"/>
        </w:rPr>
        <w:t>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1"/>
        <w:gridCol w:w="1559"/>
        <w:gridCol w:w="1265"/>
        <w:gridCol w:w="1209"/>
      </w:tblGrid>
      <w:tr w:rsidR="004D0763" w:rsidRPr="00864328" w:rsidTr="00677BCB">
        <w:trPr>
          <w:trHeight w:val="280"/>
          <w:jc w:val="center"/>
        </w:trPr>
        <w:tc>
          <w:tcPr>
            <w:tcW w:w="391" w:type="dxa"/>
            <w:tcBorders>
              <w:top w:val="nil"/>
              <w:left w:val="nil"/>
              <w:bottom w:val="nil"/>
              <w:right w:val="nil"/>
            </w:tcBorders>
            <w:vAlign w:val="bottom"/>
          </w:tcPr>
          <w:p w:rsidR="004D0763" w:rsidRPr="00864328" w:rsidRDefault="004D0763" w:rsidP="00677BCB">
            <w:pPr>
              <w:rPr>
                <w:sz w:val="20"/>
                <w:szCs w:val="20"/>
              </w:rPr>
            </w:pPr>
            <w:r w:rsidRPr="00864328">
              <w:rPr>
                <w:sz w:val="20"/>
                <w:szCs w:val="20"/>
              </w:rPr>
              <w:t>от</w:t>
            </w:r>
          </w:p>
        </w:tc>
        <w:tc>
          <w:tcPr>
            <w:tcW w:w="1559" w:type="dxa"/>
            <w:tcBorders>
              <w:top w:val="nil"/>
              <w:left w:val="nil"/>
              <w:bottom w:val="single" w:sz="4" w:space="0" w:color="auto"/>
              <w:right w:val="nil"/>
            </w:tcBorders>
            <w:vAlign w:val="bottom"/>
          </w:tcPr>
          <w:p w:rsidR="004D0763" w:rsidRPr="00864328" w:rsidRDefault="004D0763" w:rsidP="00677BCB">
            <w:pPr>
              <w:jc w:val="center"/>
              <w:rPr>
                <w:sz w:val="20"/>
                <w:szCs w:val="20"/>
              </w:rPr>
            </w:pPr>
          </w:p>
        </w:tc>
        <w:tc>
          <w:tcPr>
            <w:tcW w:w="1265" w:type="dxa"/>
            <w:tcBorders>
              <w:top w:val="nil"/>
              <w:left w:val="nil"/>
              <w:bottom w:val="nil"/>
              <w:right w:val="nil"/>
            </w:tcBorders>
            <w:vAlign w:val="bottom"/>
          </w:tcPr>
          <w:p w:rsidR="004D0763" w:rsidRPr="00864328" w:rsidRDefault="004D0763" w:rsidP="00677BCB">
            <w:pPr>
              <w:ind w:right="113"/>
              <w:jc w:val="right"/>
              <w:rPr>
                <w:sz w:val="20"/>
                <w:szCs w:val="20"/>
              </w:rPr>
            </w:pPr>
            <w:r w:rsidRPr="00864328">
              <w:rPr>
                <w:sz w:val="20"/>
                <w:szCs w:val="20"/>
              </w:rPr>
              <w:t>№</w:t>
            </w:r>
          </w:p>
        </w:tc>
        <w:tc>
          <w:tcPr>
            <w:tcW w:w="1209" w:type="dxa"/>
            <w:tcBorders>
              <w:top w:val="nil"/>
              <w:left w:val="nil"/>
              <w:bottom w:val="single" w:sz="4" w:space="0" w:color="auto"/>
              <w:right w:val="nil"/>
            </w:tcBorders>
            <w:vAlign w:val="bottom"/>
          </w:tcPr>
          <w:p w:rsidR="004D0763" w:rsidRPr="00864328" w:rsidRDefault="004D0763" w:rsidP="00677BCB">
            <w:pPr>
              <w:jc w:val="center"/>
              <w:rPr>
                <w:sz w:val="20"/>
                <w:szCs w:val="20"/>
              </w:rPr>
            </w:pPr>
          </w:p>
        </w:tc>
      </w:tr>
    </w:tbl>
    <w:p w:rsidR="004D0763" w:rsidRPr="00F018FE" w:rsidRDefault="004D0763" w:rsidP="00677BCB">
      <w:pPr>
        <w:rPr>
          <w:sz w:val="20"/>
          <w:szCs w:val="20"/>
        </w:rPr>
      </w:pPr>
    </w:p>
    <w:p w:rsidR="004D0763" w:rsidRPr="00864328" w:rsidRDefault="004D0763" w:rsidP="00677BCB">
      <w:pPr>
        <w:pBdr>
          <w:top w:val="single" w:sz="4" w:space="1" w:color="auto"/>
        </w:pBdr>
        <w:rPr>
          <w:sz w:val="20"/>
          <w:szCs w:val="20"/>
        </w:rPr>
      </w:pPr>
    </w:p>
    <w:p w:rsidR="004D0763" w:rsidRPr="00864328" w:rsidRDefault="004D0763" w:rsidP="00677BCB">
      <w:pPr>
        <w:rPr>
          <w:sz w:val="20"/>
          <w:szCs w:val="20"/>
        </w:rPr>
      </w:pPr>
      <w:r>
        <w:rPr>
          <w:sz w:val="20"/>
          <w:szCs w:val="20"/>
        </w:rPr>
        <w:t xml:space="preserve">                                                        Администрация Сысертского городского округа</w:t>
      </w:r>
    </w:p>
    <w:p w:rsidR="004D0763" w:rsidRPr="00864328" w:rsidRDefault="004D0763" w:rsidP="00677BCB">
      <w:pPr>
        <w:pBdr>
          <w:top w:val="single" w:sz="4" w:space="1" w:color="auto"/>
        </w:pBdr>
        <w:spacing w:after="240"/>
        <w:jc w:val="center"/>
        <w:rPr>
          <w:sz w:val="20"/>
          <w:szCs w:val="20"/>
        </w:rPr>
      </w:pPr>
      <w:r w:rsidRPr="00864328">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4D0763" w:rsidRPr="00864328" w:rsidRDefault="004D0763" w:rsidP="00677BCB">
      <w:pPr>
        <w:tabs>
          <w:tab w:val="right" w:pos="9923"/>
        </w:tabs>
        <w:rPr>
          <w:sz w:val="20"/>
          <w:szCs w:val="20"/>
        </w:rPr>
      </w:pPr>
      <w:r w:rsidRPr="00864328">
        <w:rPr>
          <w:sz w:val="20"/>
          <w:szCs w:val="20"/>
        </w:rPr>
        <w:t xml:space="preserve">сообщает, что </w:t>
      </w:r>
      <w:r w:rsidRPr="00864328">
        <w:rPr>
          <w:sz w:val="20"/>
          <w:szCs w:val="20"/>
        </w:rPr>
        <w:tab/>
        <w:t>,</w:t>
      </w:r>
    </w:p>
    <w:p w:rsidR="004D0763" w:rsidRPr="00864328" w:rsidRDefault="004D0763" w:rsidP="00677BCB">
      <w:pPr>
        <w:pBdr>
          <w:top w:val="single" w:sz="4" w:space="1" w:color="auto"/>
        </w:pBdr>
        <w:ind w:left="1559" w:right="113"/>
        <w:jc w:val="center"/>
        <w:rPr>
          <w:sz w:val="20"/>
          <w:szCs w:val="20"/>
        </w:rPr>
      </w:pPr>
      <w:r w:rsidRPr="00864328">
        <w:rPr>
          <w:sz w:val="20"/>
          <w:szCs w:val="20"/>
        </w:rPr>
        <w:t xml:space="preserve">(Ф.И.О. заявителя в дательном падеже, наименование, номер и дата выдачи документа, </w:t>
      </w:r>
    </w:p>
    <w:p w:rsidR="004D0763" w:rsidRPr="00864328" w:rsidRDefault="004D0763" w:rsidP="00677BCB">
      <w:pPr>
        <w:rPr>
          <w:sz w:val="20"/>
          <w:szCs w:val="20"/>
        </w:rPr>
      </w:pPr>
      <w:r w:rsidRPr="00864328">
        <w:rPr>
          <w:sz w:val="20"/>
          <w:szCs w:val="20"/>
        </w:rPr>
        <w:t>_________________________________________________________________________________</w:t>
      </w:r>
    </w:p>
    <w:p w:rsidR="004D0763" w:rsidRPr="00864328" w:rsidRDefault="004D0763" w:rsidP="00677BCB">
      <w:pPr>
        <w:jc w:val="center"/>
        <w:rPr>
          <w:sz w:val="20"/>
          <w:szCs w:val="20"/>
        </w:rPr>
      </w:pPr>
      <w:r w:rsidRPr="00864328">
        <w:rPr>
          <w:sz w:val="20"/>
          <w:szCs w:val="20"/>
        </w:rPr>
        <w:t xml:space="preserve">подтверждающего личность, почтовый адрес  - для физического лица; полное наименование, ИНН, КПП (для </w:t>
      </w:r>
    </w:p>
    <w:p w:rsidR="004D0763" w:rsidRPr="00864328" w:rsidRDefault="004D0763" w:rsidP="00677BCB">
      <w:pPr>
        <w:rPr>
          <w:sz w:val="20"/>
          <w:szCs w:val="20"/>
        </w:rPr>
      </w:pPr>
      <w:r w:rsidRPr="00864328">
        <w:rPr>
          <w:sz w:val="20"/>
          <w:szCs w:val="20"/>
        </w:rPr>
        <w:t>__________________________________________________________________________________</w:t>
      </w:r>
    </w:p>
    <w:p w:rsidR="004D0763" w:rsidRPr="00864328" w:rsidRDefault="004D0763" w:rsidP="00677BCB">
      <w:pPr>
        <w:jc w:val="center"/>
        <w:rPr>
          <w:sz w:val="20"/>
          <w:szCs w:val="20"/>
        </w:rPr>
      </w:pPr>
      <w:r w:rsidRPr="00864328">
        <w:rPr>
          <w:sz w:val="20"/>
          <w:szCs w:val="20"/>
        </w:rPr>
        <w:t>российского юридического лица), страна, дата и номер регистрации (для иностранного юридического лица),</w:t>
      </w:r>
    </w:p>
    <w:p w:rsidR="004D0763" w:rsidRPr="00864328" w:rsidRDefault="004D0763" w:rsidP="00677BCB">
      <w:pPr>
        <w:rPr>
          <w:sz w:val="20"/>
          <w:szCs w:val="20"/>
        </w:rPr>
      </w:pPr>
      <w:r w:rsidRPr="00864328">
        <w:rPr>
          <w:sz w:val="20"/>
          <w:szCs w:val="20"/>
        </w:rPr>
        <w:t>__________________________________________________________________________________,</w:t>
      </w:r>
    </w:p>
    <w:p w:rsidR="004D0763" w:rsidRPr="00864328" w:rsidRDefault="004D0763" w:rsidP="00677BCB">
      <w:pPr>
        <w:jc w:val="center"/>
        <w:rPr>
          <w:sz w:val="20"/>
          <w:szCs w:val="20"/>
        </w:rPr>
      </w:pPr>
      <w:r w:rsidRPr="00864328">
        <w:rPr>
          <w:sz w:val="20"/>
          <w:szCs w:val="20"/>
        </w:rPr>
        <w:t>почтовый адрес – для юридического лица)</w:t>
      </w:r>
    </w:p>
    <w:p w:rsidR="004D0763" w:rsidRPr="00864328" w:rsidRDefault="004D0763" w:rsidP="00677BCB">
      <w:pPr>
        <w:jc w:val="center"/>
        <w:rPr>
          <w:sz w:val="20"/>
          <w:szCs w:val="20"/>
        </w:rPr>
      </w:pPr>
    </w:p>
    <w:p w:rsidR="004D0763" w:rsidRPr="00864328" w:rsidRDefault="004D0763" w:rsidP="00677BCB">
      <w:pPr>
        <w:spacing w:line="360" w:lineRule="atLeast"/>
        <w:rPr>
          <w:sz w:val="20"/>
          <w:szCs w:val="20"/>
        </w:rPr>
      </w:pPr>
      <w:r w:rsidRPr="00864328">
        <w:rPr>
          <w:sz w:val="20"/>
          <w:szCs w:val="20"/>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sidRPr="00864328">
        <w:rPr>
          <w:color w:val="FFFFFF"/>
          <w:sz w:val="20"/>
          <w:szCs w:val="20"/>
        </w:rPr>
        <w:t>……………………………………………………………..</w:t>
      </w:r>
      <w:r w:rsidRPr="00864328">
        <w:rPr>
          <w:sz w:val="20"/>
          <w:szCs w:val="20"/>
        </w:rPr>
        <w:t xml:space="preserve">(нужное подчеркнуть)                              </w:t>
      </w:r>
    </w:p>
    <w:p w:rsidR="004D0763" w:rsidRPr="00864328" w:rsidRDefault="004D0763" w:rsidP="00677BCB">
      <w:pPr>
        <w:spacing w:line="360" w:lineRule="atLeast"/>
        <w:rPr>
          <w:sz w:val="20"/>
          <w:szCs w:val="20"/>
        </w:rPr>
      </w:pPr>
      <w:r w:rsidRPr="00864328">
        <w:rPr>
          <w:sz w:val="20"/>
          <w:szCs w:val="20"/>
        </w:rPr>
        <w:t>объекту адресации _________________________________________________________________.</w:t>
      </w:r>
    </w:p>
    <w:p w:rsidR="004D0763" w:rsidRPr="00864328" w:rsidRDefault="004D0763" w:rsidP="00677BCB">
      <w:pPr>
        <w:ind w:left="3545"/>
        <w:jc w:val="center"/>
        <w:rPr>
          <w:sz w:val="20"/>
          <w:szCs w:val="20"/>
        </w:rPr>
      </w:pPr>
      <w:r w:rsidRPr="00864328">
        <w:rPr>
          <w:sz w:val="20"/>
          <w:szCs w:val="20"/>
        </w:rPr>
        <w:t xml:space="preserve">(вид и наименование объекта адресации, описание </w:t>
      </w:r>
    </w:p>
    <w:p w:rsidR="004D0763" w:rsidRPr="00864328" w:rsidRDefault="004D0763" w:rsidP="00677BCB">
      <w:pPr>
        <w:rPr>
          <w:sz w:val="20"/>
          <w:szCs w:val="20"/>
        </w:rPr>
      </w:pPr>
      <w:r w:rsidRPr="00864328">
        <w:rPr>
          <w:sz w:val="20"/>
          <w:szCs w:val="20"/>
        </w:rPr>
        <w:t>__________________________________________________________________________________</w:t>
      </w:r>
    </w:p>
    <w:p w:rsidR="004D0763" w:rsidRPr="00864328" w:rsidRDefault="004D0763" w:rsidP="00677BCB">
      <w:pPr>
        <w:jc w:val="center"/>
        <w:rPr>
          <w:sz w:val="20"/>
          <w:szCs w:val="20"/>
        </w:rPr>
      </w:pPr>
      <w:r w:rsidRPr="00864328">
        <w:rPr>
          <w:sz w:val="20"/>
          <w:szCs w:val="20"/>
        </w:rPr>
        <w:t xml:space="preserve">местонахождения объекта адресации в случае обращения заявителя о присвоении объекту адресации адреса, </w:t>
      </w:r>
    </w:p>
    <w:p w:rsidR="004D0763" w:rsidRPr="00864328" w:rsidRDefault="004D0763" w:rsidP="00677BCB">
      <w:pPr>
        <w:rPr>
          <w:sz w:val="20"/>
          <w:szCs w:val="20"/>
        </w:rPr>
      </w:pPr>
      <w:r w:rsidRPr="00864328">
        <w:rPr>
          <w:sz w:val="20"/>
          <w:szCs w:val="20"/>
        </w:rPr>
        <w:t>__________________________________________________________________________________</w:t>
      </w:r>
    </w:p>
    <w:p w:rsidR="004D0763" w:rsidRPr="00864328" w:rsidRDefault="004D0763" w:rsidP="00677BCB">
      <w:pPr>
        <w:jc w:val="center"/>
        <w:rPr>
          <w:sz w:val="20"/>
          <w:szCs w:val="20"/>
        </w:rPr>
      </w:pPr>
      <w:r w:rsidRPr="00864328">
        <w:rPr>
          <w:sz w:val="20"/>
          <w:szCs w:val="20"/>
        </w:rPr>
        <w:t>адрес объекта адресации в случае обращения заявителя об аннулировании его адреса)</w:t>
      </w:r>
    </w:p>
    <w:p w:rsidR="004D0763" w:rsidRPr="00864328" w:rsidRDefault="004D0763" w:rsidP="00677BCB">
      <w:pPr>
        <w:rPr>
          <w:sz w:val="20"/>
          <w:szCs w:val="20"/>
        </w:rPr>
      </w:pPr>
      <w:r w:rsidRPr="00864328">
        <w:rPr>
          <w:sz w:val="20"/>
          <w:szCs w:val="20"/>
        </w:rPr>
        <w:t>__________________________________________________________________________________</w:t>
      </w:r>
    </w:p>
    <w:p w:rsidR="004D0763" w:rsidRPr="00864328" w:rsidRDefault="004D0763" w:rsidP="00677BCB">
      <w:pPr>
        <w:rPr>
          <w:sz w:val="20"/>
          <w:szCs w:val="20"/>
        </w:rPr>
      </w:pPr>
      <w:r w:rsidRPr="00864328">
        <w:rPr>
          <w:sz w:val="20"/>
          <w:szCs w:val="20"/>
        </w:rPr>
        <w:t xml:space="preserve"> в связи с _________________________________________________________________________</w:t>
      </w:r>
    </w:p>
    <w:p w:rsidR="004D0763" w:rsidRPr="00864328" w:rsidRDefault="004D0763" w:rsidP="00677BCB">
      <w:pPr>
        <w:rPr>
          <w:sz w:val="20"/>
          <w:szCs w:val="20"/>
        </w:rPr>
      </w:pPr>
      <w:r w:rsidRPr="00864328">
        <w:rPr>
          <w:sz w:val="20"/>
          <w:szCs w:val="20"/>
        </w:rPr>
        <w:t>_________________________________________________________________________________.</w:t>
      </w:r>
    </w:p>
    <w:p w:rsidR="004D0763" w:rsidRPr="00864328" w:rsidRDefault="004D0763" w:rsidP="00677BCB">
      <w:pPr>
        <w:jc w:val="center"/>
        <w:rPr>
          <w:sz w:val="20"/>
          <w:szCs w:val="20"/>
        </w:rPr>
      </w:pPr>
      <w:r w:rsidRPr="00864328">
        <w:rPr>
          <w:sz w:val="20"/>
          <w:szCs w:val="20"/>
        </w:rPr>
        <w:t>(основание отказа)</w:t>
      </w:r>
    </w:p>
    <w:p w:rsidR="004D0763" w:rsidRPr="00864328" w:rsidRDefault="004D0763" w:rsidP="00677BCB">
      <w:pPr>
        <w:rPr>
          <w:sz w:val="20"/>
          <w:szCs w:val="20"/>
        </w:rPr>
      </w:pPr>
    </w:p>
    <w:p w:rsidR="004D0763" w:rsidRPr="00864328" w:rsidRDefault="004D0763" w:rsidP="00677BCB">
      <w:pPr>
        <w:rPr>
          <w:sz w:val="20"/>
          <w:szCs w:val="20"/>
        </w:rPr>
      </w:pPr>
    </w:p>
    <w:tbl>
      <w:tblPr>
        <w:tblW w:w="9979" w:type="dxa"/>
        <w:tblLayout w:type="fixed"/>
        <w:tblCellMar>
          <w:left w:w="28" w:type="dxa"/>
          <w:right w:w="28" w:type="dxa"/>
        </w:tblCellMar>
        <w:tblLook w:val="0000" w:firstRow="0" w:lastRow="0" w:firstColumn="0" w:lastColumn="0" w:noHBand="0" w:noVBand="0"/>
      </w:tblPr>
      <w:tblGrid>
        <w:gridCol w:w="5670"/>
        <w:gridCol w:w="2296"/>
        <w:gridCol w:w="2013"/>
      </w:tblGrid>
      <w:tr w:rsidR="004D0763" w:rsidRPr="00864328" w:rsidTr="00677BCB">
        <w:tc>
          <w:tcPr>
            <w:tcW w:w="5670" w:type="dxa"/>
            <w:tcBorders>
              <w:top w:val="nil"/>
              <w:left w:val="nil"/>
              <w:bottom w:val="single" w:sz="4" w:space="0" w:color="auto"/>
              <w:right w:val="nil"/>
            </w:tcBorders>
            <w:vAlign w:val="bottom"/>
          </w:tcPr>
          <w:p w:rsidR="004D0763" w:rsidRPr="00864328" w:rsidRDefault="004D0763" w:rsidP="00677BCB">
            <w:pPr>
              <w:jc w:val="center"/>
              <w:rPr>
                <w:sz w:val="20"/>
                <w:szCs w:val="20"/>
              </w:rPr>
            </w:pPr>
          </w:p>
        </w:tc>
        <w:tc>
          <w:tcPr>
            <w:tcW w:w="2296" w:type="dxa"/>
            <w:tcBorders>
              <w:top w:val="nil"/>
              <w:left w:val="nil"/>
              <w:bottom w:val="nil"/>
              <w:right w:val="nil"/>
            </w:tcBorders>
            <w:vAlign w:val="bottom"/>
          </w:tcPr>
          <w:p w:rsidR="004D0763" w:rsidRPr="00864328" w:rsidRDefault="004D0763" w:rsidP="00677BCB">
            <w:pPr>
              <w:jc w:val="center"/>
              <w:rPr>
                <w:sz w:val="20"/>
                <w:szCs w:val="20"/>
              </w:rPr>
            </w:pPr>
          </w:p>
        </w:tc>
        <w:tc>
          <w:tcPr>
            <w:tcW w:w="2013" w:type="dxa"/>
            <w:tcBorders>
              <w:top w:val="nil"/>
              <w:left w:val="nil"/>
              <w:bottom w:val="single" w:sz="4" w:space="0" w:color="auto"/>
              <w:right w:val="nil"/>
            </w:tcBorders>
            <w:vAlign w:val="bottom"/>
          </w:tcPr>
          <w:p w:rsidR="004D0763" w:rsidRPr="00864328" w:rsidRDefault="004D0763" w:rsidP="00677BCB">
            <w:pPr>
              <w:jc w:val="center"/>
              <w:rPr>
                <w:sz w:val="20"/>
                <w:szCs w:val="20"/>
              </w:rPr>
            </w:pPr>
          </w:p>
        </w:tc>
      </w:tr>
      <w:tr w:rsidR="004D0763" w:rsidRPr="00864328" w:rsidTr="00677BCB">
        <w:tc>
          <w:tcPr>
            <w:tcW w:w="5670" w:type="dxa"/>
            <w:tcBorders>
              <w:top w:val="nil"/>
              <w:left w:val="nil"/>
              <w:bottom w:val="nil"/>
              <w:right w:val="nil"/>
            </w:tcBorders>
          </w:tcPr>
          <w:p w:rsidR="004D0763" w:rsidRPr="00864328" w:rsidRDefault="004D0763" w:rsidP="00677BCB">
            <w:pPr>
              <w:jc w:val="center"/>
              <w:rPr>
                <w:sz w:val="20"/>
                <w:szCs w:val="20"/>
              </w:rPr>
            </w:pPr>
            <w:r w:rsidRPr="00864328">
              <w:rPr>
                <w:sz w:val="20"/>
                <w:szCs w:val="20"/>
              </w:rPr>
              <w:t>(должность, Ф.И.О.)</w:t>
            </w:r>
          </w:p>
        </w:tc>
        <w:tc>
          <w:tcPr>
            <w:tcW w:w="2296" w:type="dxa"/>
            <w:tcBorders>
              <w:top w:val="nil"/>
              <w:left w:val="nil"/>
              <w:bottom w:val="nil"/>
              <w:right w:val="nil"/>
            </w:tcBorders>
          </w:tcPr>
          <w:p w:rsidR="004D0763" w:rsidRPr="00864328" w:rsidRDefault="004D0763" w:rsidP="00677BCB">
            <w:pPr>
              <w:jc w:val="center"/>
              <w:rPr>
                <w:sz w:val="20"/>
                <w:szCs w:val="20"/>
              </w:rPr>
            </w:pPr>
          </w:p>
        </w:tc>
        <w:tc>
          <w:tcPr>
            <w:tcW w:w="2013" w:type="dxa"/>
            <w:tcBorders>
              <w:top w:val="nil"/>
              <w:left w:val="nil"/>
              <w:bottom w:val="nil"/>
              <w:right w:val="nil"/>
            </w:tcBorders>
          </w:tcPr>
          <w:p w:rsidR="004D0763" w:rsidRPr="00864328" w:rsidRDefault="004D0763" w:rsidP="00677BCB">
            <w:pPr>
              <w:jc w:val="center"/>
              <w:rPr>
                <w:sz w:val="20"/>
                <w:szCs w:val="20"/>
              </w:rPr>
            </w:pPr>
            <w:r w:rsidRPr="00864328">
              <w:rPr>
                <w:sz w:val="20"/>
                <w:szCs w:val="20"/>
              </w:rPr>
              <w:t>(подпись)</w:t>
            </w:r>
          </w:p>
        </w:tc>
      </w:tr>
    </w:tbl>
    <w:bookmarkEnd w:id="17"/>
    <w:p w:rsidR="004D0763" w:rsidRPr="00864328" w:rsidRDefault="004D0763" w:rsidP="00677BCB">
      <w:pPr>
        <w:spacing w:before="240" w:after="240"/>
        <w:jc w:val="right"/>
        <w:rPr>
          <w:sz w:val="20"/>
          <w:szCs w:val="20"/>
        </w:rPr>
        <w:sectPr w:rsidR="004D0763" w:rsidRPr="00864328" w:rsidSect="00677BCB">
          <w:headerReference w:type="even" r:id="rId41"/>
          <w:headerReference w:type="default" r:id="rId42"/>
          <w:pgSz w:w="11906" w:h="16838"/>
          <w:pgMar w:top="1134" w:right="851" w:bottom="1134" w:left="1134" w:header="709" w:footer="709" w:gutter="0"/>
          <w:pgNumType w:start="1"/>
          <w:cols w:space="708"/>
          <w:titlePg/>
          <w:rtlGutter/>
          <w:docGrid w:linePitch="360"/>
        </w:sectPr>
      </w:pPr>
      <w:r>
        <w:rPr>
          <w:sz w:val="20"/>
          <w:szCs w:val="20"/>
        </w:rPr>
        <w:t>М.П</w:t>
      </w:r>
    </w:p>
    <w:p w:rsidR="004D0763" w:rsidRDefault="004D0763" w:rsidP="00864328">
      <w:pPr>
        <w:pStyle w:val="ConsPlusNormal"/>
        <w:ind w:firstLine="0"/>
        <w:rPr>
          <w:rFonts w:ascii="Times New Roman" w:hAnsi="Times New Roman" w:cs="Times New Roman"/>
        </w:rPr>
      </w:pPr>
    </w:p>
    <w:p w:rsidR="004D0763" w:rsidRPr="00CA7782" w:rsidRDefault="004D0763" w:rsidP="00D05A35">
      <w:pPr>
        <w:pStyle w:val="ConsPlusNormal"/>
        <w:jc w:val="right"/>
        <w:rPr>
          <w:rFonts w:ascii="Times New Roman" w:hAnsi="Times New Roman" w:cs="Times New Roman"/>
        </w:rPr>
      </w:pPr>
      <w:r w:rsidRPr="00CA7782">
        <w:rPr>
          <w:rFonts w:ascii="Times New Roman" w:hAnsi="Times New Roman" w:cs="Times New Roman"/>
        </w:rPr>
        <w:t xml:space="preserve">    </w:t>
      </w:r>
      <w:r>
        <w:rPr>
          <w:rFonts w:ascii="Times New Roman" w:hAnsi="Times New Roman" w:cs="Times New Roman"/>
        </w:rPr>
        <w:t>Приложение № 4</w:t>
      </w:r>
    </w:p>
    <w:p w:rsidR="004D0763" w:rsidRDefault="004D0763" w:rsidP="00783FAC">
      <w:pPr>
        <w:jc w:val="right"/>
        <w:rPr>
          <w:sz w:val="20"/>
          <w:szCs w:val="20"/>
        </w:rPr>
      </w:pPr>
      <w:r w:rsidRPr="008D7B49">
        <w:rPr>
          <w:sz w:val="20"/>
          <w:szCs w:val="20"/>
        </w:rPr>
        <w:t xml:space="preserve">к административному регламенту предоставления </w:t>
      </w:r>
      <w:r>
        <w:rPr>
          <w:sz w:val="20"/>
          <w:szCs w:val="20"/>
        </w:rPr>
        <w:t xml:space="preserve">муниципальной </w:t>
      </w:r>
      <w:r w:rsidRPr="008D7B49">
        <w:rPr>
          <w:sz w:val="20"/>
          <w:szCs w:val="20"/>
        </w:rPr>
        <w:t>услуги</w:t>
      </w:r>
    </w:p>
    <w:p w:rsidR="004D0763" w:rsidRPr="00783FAC" w:rsidRDefault="004D0763" w:rsidP="00783FAC">
      <w:pPr>
        <w:jc w:val="right"/>
        <w:rPr>
          <w:sz w:val="20"/>
          <w:szCs w:val="20"/>
        </w:rPr>
      </w:pPr>
      <w:r w:rsidRPr="008D7B49">
        <w:rPr>
          <w:sz w:val="20"/>
          <w:szCs w:val="20"/>
        </w:rPr>
        <w:t xml:space="preserve"> </w:t>
      </w:r>
      <w:r w:rsidRPr="00CA4571">
        <w:rPr>
          <w:sz w:val="20"/>
          <w:szCs w:val="20"/>
        </w:rPr>
        <w:t>«</w:t>
      </w:r>
      <w:r w:rsidRPr="00AB6D0A">
        <w:rPr>
          <w:sz w:val="20"/>
          <w:szCs w:val="20"/>
        </w:rPr>
        <w:t>Присвоение, изменение, аннулирование адресов объектам адресации на территории Сысертского городского округа</w:t>
      </w:r>
      <w:r w:rsidRPr="00CA4571">
        <w:rPr>
          <w:sz w:val="20"/>
          <w:szCs w:val="20"/>
        </w:rPr>
        <w:t>»</w:t>
      </w:r>
    </w:p>
    <w:p w:rsidR="004D0763" w:rsidRDefault="004D0763" w:rsidP="00A013D3">
      <w:pPr>
        <w:pStyle w:val="ConsPlusNormal"/>
        <w:jc w:val="center"/>
        <w:rPr>
          <w:rFonts w:ascii="Times New Roman" w:hAnsi="Times New Roman" w:cs="Times New Roman"/>
          <w:sz w:val="24"/>
          <w:szCs w:val="24"/>
        </w:rPr>
      </w:pPr>
    </w:p>
    <w:p w:rsidR="004D0763" w:rsidRPr="000B473F" w:rsidRDefault="004D0763" w:rsidP="00A013D3">
      <w:pPr>
        <w:pStyle w:val="ConsPlusNormal"/>
        <w:jc w:val="center"/>
        <w:rPr>
          <w:rFonts w:ascii="Times New Roman" w:hAnsi="Times New Roman" w:cs="Times New Roman"/>
          <w:sz w:val="24"/>
          <w:szCs w:val="24"/>
        </w:rPr>
      </w:pPr>
      <w:r w:rsidRPr="000B473F">
        <w:rPr>
          <w:rFonts w:ascii="Times New Roman" w:hAnsi="Times New Roman" w:cs="Times New Roman"/>
          <w:sz w:val="24"/>
          <w:szCs w:val="24"/>
        </w:rPr>
        <w:t>БЛОК-СХЕМА</w:t>
      </w:r>
    </w:p>
    <w:p w:rsidR="004D0763" w:rsidRPr="000B473F" w:rsidRDefault="004D0763" w:rsidP="00A013D3">
      <w:pPr>
        <w:pStyle w:val="ConsPlusNormal"/>
        <w:jc w:val="center"/>
        <w:rPr>
          <w:rFonts w:ascii="Times New Roman" w:hAnsi="Times New Roman" w:cs="Times New Roman"/>
          <w:sz w:val="24"/>
          <w:szCs w:val="24"/>
        </w:rPr>
      </w:pPr>
      <w:r>
        <w:rPr>
          <w:rFonts w:ascii="Times New Roman" w:hAnsi="Times New Roman" w:cs="Times New Roman"/>
          <w:sz w:val="24"/>
          <w:szCs w:val="24"/>
        </w:rPr>
        <w:t>порядка</w:t>
      </w:r>
      <w:r w:rsidRPr="000B473F">
        <w:rPr>
          <w:rFonts w:ascii="Times New Roman" w:hAnsi="Times New Roman" w:cs="Times New Roman"/>
          <w:sz w:val="24"/>
          <w:szCs w:val="24"/>
        </w:rPr>
        <w:t xml:space="preserve"> </w:t>
      </w:r>
      <w:r>
        <w:rPr>
          <w:rFonts w:ascii="Times New Roman" w:hAnsi="Times New Roman" w:cs="Times New Roman"/>
          <w:sz w:val="24"/>
          <w:szCs w:val="24"/>
        </w:rPr>
        <w:t>предоставления муниципальной услуги</w:t>
      </w:r>
    </w:p>
    <w:p w:rsidR="004D0763" w:rsidRDefault="004D0763" w:rsidP="00A013D3">
      <w:pPr>
        <w:jc w:val="center"/>
      </w:pPr>
      <w:r>
        <w:t>по</w:t>
      </w:r>
      <w:r w:rsidRPr="000B473F">
        <w:t xml:space="preserve"> </w:t>
      </w:r>
      <w:r>
        <w:t>п</w:t>
      </w:r>
      <w:r w:rsidRPr="00401D57">
        <w:t>рисвоени</w:t>
      </w:r>
      <w:r>
        <w:t>ю</w:t>
      </w:r>
      <w:r w:rsidRPr="00401D57">
        <w:t xml:space="preserve">, </w:t>
      </w:r>
      <w:r>
        <w:t xml:space="preserve">изменению, </w:t>
      </w:r>
      <w:r w:rsidRPr="00401D57">
        <w:t>аннулировани</w:t>
      </w:r>
      <w:r>
        <w:t>ю</w:t>
      </w:r>
      <w:r w:rsidRPr="00401D57">
        <w:t xml:space="preserve"> адресов объектам адресации на территории Сысертского городского округа</w:t>
      </w:r>
    </w:p>
    <w:p w:rsidR="00EB5FC3" w:rsidRPr="000B473F" w:rsidRDefault="00EB5FC3" w:rsidP="00A013D3">
      <w:pPr>
        <w:jc w:val="center"/>
      </w:pPr>
    </w:p>
    <w:tbl>
      <w:tblPr>
        <w:tblW w:w="4353" w:type="pct"/>
        <w:tblCellMar>
          <w:top w:w="105" w:type="dxa"/>
          <w:left w:w="105" w:type="dxa"/>
          <w:bottom w:w="105" w:type="dxa"/>
          <w:right w:w="105" w:type="dxa"/>
        </w:tblCellMar>
        <w:tblLook w:val="00A0" w:firstRow="1" w:lastRow="0" w:firstColumn="1" w:lastColumn="0" w:noHBand="0" w:noVBand="0"/>
      </w:tblPr>
      <w:tblGrid>
        <w:gridCol w:w="3270"/>
        <w:gridCol w:w="669"/>
        <w:gridCol w:w="1345"/>
        <w:gridCol w:w="588"/>
        <w:gridCol w:w="1845"/>
        <w:gridCol w:w="609"/>
      </w:tblGrid>
      <w:tr w:rsidR="00EB5FC3" w:rsidRPr="00FC6654" w:rsidTr="00EB5FC3">
        <w:trPr>
          <w:gridAfter w:val="1"/>
          <w:wAfter w:w="366" w:type="pct"/>
        </w:trPr>
        <w:tc>
          <w:tcPr>
            <w:tcW w:w="4634" w:type="pct"/>
            <w:gridSpan w:val="5"/>
            <w:tcBorders>
              <w:top w:val="single" w:sz="4" w:space="0" w:color="000000"/>
              <w:left w:val="single" w:sz="4" w:space="0" w:color="000000"/>
              <w:bottom w:val="single" w:sz="4" w:space="0" w:color="000000"/>
              <w:right w:val="single" w:sz="4" w:space="0" w:color="000000"/>
            </w:tcBorders>
          </w:tcPr>
          <w:p w:rsidR="00EB5FC3" w:rsidRPr="00FC6654" w:rsidRDefault="00EB5FC3" w:rsidP="00354416">
            <w:pPr>
              <w:jc w:val="center"/>
              <w:rPr>
                <w:b/>
                <w:spacing w:val="2"/>
                <w:sz w:val="20"/>
                <w:szCs w:val="20"/>
              </w:rPr>
            </w:pPr>
            <w:r w:rsidRPr="00FC6654">
              <w:rPr>
                <w:b/>
                <w:spacing w:val="2"/>
                <w:sz w:val="20"/>
                <w:szCs w:val="20"/>
              </w:rPr>
              <w:t>Общий отдел Администрации СГО:</w:t>
            </w:r>
          </w:p>
          <w:p w:rsidR="00EB5FC3" w:rsidRPr="00FC6654" w:rsidRDefault="00EB5FC3" w:rsidP="00354416">
            <w:pPr>
              <w:jc w:val="center"/>
              <w:rPr>
                <w:spacing w:val="2"/>
                <w:sz w:val="20"/>
                <w:szCs w:val="20"/>
              </w:rPr>
            </w:pPr>
            <w:r w:rsidRPr="00FC6654">
              <w:rPr>
                <w:spacing w:val="2"/>
                <w:sz w:val="20"/>
                <w:szCs w:val="20"/>
              </w:rPr>
              <w:t>Прием и регистрация заявления с приложенными к нему документами</w:t>
            </w:r>
          </w:p>
          <w:p w:rsidR="00174385" w:rsidRPr="00FC6654" w:rsidRDefault="00EB5FC3" w:rsidP="00354416">
            <w:pPr>
              <w:jc w:val="center"/>
              <w:rPr>
                <w:spacing w:val="2"/>
                <w:sz w:val="20"/>
                <w:szCs w:val="20"/>
              </w:rPr>
            </w:pPr>
            <w:r w:rsidRPr="00FC6654">
              <w:rPr>
                <w:spacing w:val="2"/>
                <w:sz w:val="20"/>
                <w:szCs w:val="20"/>
              </w:rPr>
              <w:t>Срок: 1 рабочий день</w:t>
            </w:r>
          </w:p>
          <w:p w:rsidR="00EB5FC3" w:rsidRPr="00FC6654" w:rsidRDefault="00174385" w:rsidP="00354416">
            <w:pPr>
              <w:jc w:val="center"/>
              <w:rPr>
                <w:spacing w:val="2"/>
                <w:sz w:val="20"/>
                <w:szCs w:val="20"/>
              </w:rPr>
            </w:pPr>
            <w:r w:rsidRPr="00FC6654">
              <w:rPr>
                <w:sz w:val="20"/>
                <w:szCs w:val="20"/>
              </w:rPr>
              <w:t xml:space="preserve"> </w:t>
            </w:r>
            <w:r w:rsidRPr="00FC6654">
              <w:rPr>
                <w:spacing w:val="2"/>
                <w:sz w:val="20"/>
                <w:szCs w:val="20"/>
              </w:rPr>
              <w:t>Настоящий срок не входит в общий срок (18 рабочих дней) предоставления муниципальной услуги.</w:t>
            </w:r>
          </w:p>
        </w:tc>
      </w:tr>
      <w:tr w:rsidR="00EB5FC3" w:rsidRPr="00FC6654" w:rsidTr="00EB5FC3">
        <w:trPr>
          <w:gridAfter w:val="1"/>
          <w:wAfter w:w="366" w:type="pct"/>
          <w:trHeight w:val="286"/>
        </w:trPr>
        <w:tc>
          <w:tcPr>
            <w:tcW w:w="1963" w:type="pct"/>
            <w:tcBorders>
              <w:top w:val="nil"/>
              <w:left w:val="nil"/>
              <w:bottom w:val="single" w:sz="4" w:space="0" w:color="000000"/>
              <w:right w:val="nil"/>
            </w:tcBorders>
          </w:tcPr>
          <w:p w:rsidR="00EB5FC3" w:rsidRPr="00FC6654" w:rsidRDefault="00EB5FC3" w:rsidP="00354416">
            <w:pPr>
              <w:jc w:val="both"/>
              <w:rPr>
                <w:sz w:val="20"/>
                <w:szCs w:val="20"/>
              </w:rPr>
            </w:pPr>
            <w:r w:rsidRPr="00FC6654">
              <w:rPr>
                <w:sz w:val="20"/>
                <w:szCs w:val="20"/>
              </w:rPr>
              <w:t> </w:t>
            </w:r>
          </w:p>
        </w:tc>
        <w:tc>
          <w:tcPr>
            <w:tcW w:w="402" w:type="pct"/>
            <w:tcBorders>
              <w:top w:val="nil"/>
              <w:left w:val="nil"/>
              <w:bottom w:val="single" w:sz="4" w:space="0" w:color="000000"/>
              <w:right w:val="nil"/>
            </w:tcBorders>
          </w:tcPr>
          <w:p w:rsidR="00EB5FC3" w:rsidRPr="00FC6654" w:rsidRDefault="00EB5FC3" w:rsidP="00354416">
            <w:pPr>
              <w:jc w:val="both"/>
              <w:rPr>
                <w:spacing w:val="2"/>
                <w:sz w:val="20"/>
                <w:szCs w:val="20"/>
              </w:rPr>
            </w:pPr>
            <w:r w:rsidRPr="00FC6654">
              <w:rPr>
                <w:spacing w:val="2"/>
                <w:sz w:val="20"/>
                <w:szCs w:val="20"/>
              </w:rPr>
              <w:t> </w:t>
            </w:r>
            <w:r w:rsidR="00B0094A">
              <w:rPr>
                <w:noProof/>
                <w:sz w:val="20"/>
                <w:szCs w:val="20"/>
              </w:rPr>
              <w:pict>
                <v:shape id="Рисунок 1" o:spid="_x0000_i1025" type="#_x0000_t75" alt="http://gov.spb.ru/law?SetPict.gif&amp;nd=537957782&amp;nh=1&amp;pictid=040000003S01030000000000&amp;abs=&amp;crc=" style="width:11.25pt;height:15.75pt;visibility:visible;mso-wrap-style:square">
                  <v:imagedata r:id="rId43" o:title="law?SetPict"/>
                </v:shape>
              </w:pict>
            </w:r>
          </w:p>
        </w:tc>
        <w:tc>
          <w:tcPr>
            <w:tcW w:w="2269" w:type="pct"/>
            <w:gridSpan w:val="3"/>
            <w:tcBorders>
              <w:top w:val="nil"/>
              <w:left w:val="nil"/>
              <w:bottom w:val="single" w:sz="4" w:space="0" w:color="000000"/>
              <w:right w:val="nil"/>
            </w:tcBorders>
          </w:tcPr>
          <w:p w:rsidR="00EB5FC3" w:rsidRPr="00FC6654" w:rsidRDefault="00EB5FC3" w:rsidP="00354416">
            <w:pPr>
              <w:jc w:val="both"/>
              <w:rPr>
                <w:spacing w:val="2"/>
                <w:sz w:val="20"/>
                <w:szCs w:val="20"/>
              </w:rPr>
            </w:pPr>
            <w:r w:rsidRPr="00FC6654">
              <w:rPr>
                <w:spacing w:val="2"/>
                <w:sz w:val="20"/>
                <w:szCs w:val="20"/>
              </w:rPr>
              <w:t> </w:t>
            </w:r>
          </w:p>
        </w:tc>
      </w:tr>
      <w:tr w:rsidR="00EB5FC3" w:rsidRPr="00FC6654" w:rsidTr="00EB5FC3">
        <w:trPr>
          <w:gridAfter w:val="1"/>
          <w:wAfter w:w="366" w:type="pct"/>
        </w:trPr>
        <w:tc>
          <w:tcPr>
            <w:tcW w:w="4634" w:type="pct"/>
            <w:gridSpan w:val="5"/>
            <w:tcBorders>
              <w:top w:val="single" w:sz="4" w:space="0" w:color="000000"/>
              <w:left w:val="single" w:sz="4" w:space="0" w:color="000000"/>
              <w:bottom w:val="single" w:sz="4" w:space="0" w:color="000000"/>
              <w:right w:val="single" w:sz="4" w:space="0" w:color="000000"/>
            </w:tcBorders>
          </w:tcPr>
          <w:p w:rsidR="00EB5FC3" w:rsidRPr="00FC6654" w:rsidRDefault="00EB5FC3" w:rsidP="00354416">
            <w:pPr>
              <w:jc w:val="center"/>
              <w:rPr>
                <w:b/>
                <w:spacing w:val="2"/>
                <w:sz w:val="20"/>
                <w:szCs w:val="20"/>
              </w:rPr>
            </w:pPr>
            <w:r w:rsidRPr="00FC6654">
              <w:rPr>
                <w:b/>
                <w:spacing w:val="2"/>
                <w:sz w:val="20"/>
                <w:szCs w:val="20"/>
              </w:rPr>
              <w:t>Отдел архитектуры и строительства Администрации СГО:</w:t>
            </w:r>
          </w:p>
          <w:p w:rsidR="00EB5FC3" w:rsidRPr="00FC6654" w:rsidRDefault="00EB5FC3" w:rsidP="00354416">
            <w:pPr>
              <w:jc w:val="center"/>
              <w:rPr>
                <w:spacing w:val="2"/>
                <w:sz w:val="20"/>
                <w:szCs w:val="20"/>
              </w:rPr>
            </w:pPr>
            <w:r w:rsidRPr="00FC6654">
              <w:rPr>
                <w:spacing w:val="2"/>
                <w:sz w:val="20"/>
                <w:szCs w:val="20"/>
              </w:rPr>
              <w:t>Рассмотрение документов, направление межведомственных запросов, формирование пакета документов</w:t>
            </w:r>
          </w:p>
          <w:p w:rsidR="00EB5FC3" w:rsidRPr="00FC6654" w:rsidRDefault="00EB5FC3" w:rsidP="00354416">
            <w:pPr>
              <w:jc w:val="center"/>
              <w:rPr>
                <w:spacing w:val="2"/>
                <w:sz w:val="20"/>
                <w:szCs w:val="20"/>
              </w:rPr>
            </w:pPr>
            <w:r w:rsidRPr="00FC6654">
              <w:rPr>
                <w:spacing w:val="2"/>
                <w:sz w:val="20"/>
                <w:szCs w:val="20"/>
              </w:rPr>
              <w:t>Срок: 3 рабочих дней</w:t>
            </w:r>
          </w:p>
        </w:tc>
      </w:tr>
      <w:tr w:rsidR="00EB5FC3" w:rsidRPr="00FC6654" w:rsidTr="00EB5FC3">
        <w:trPr>
          <w:gridAfter w:val="1"/>
          <w:wAfter w:w="366" w:type="pct"/>
        </w:trPr>
        <w:tc>
          <w:tcPr>
            <w:tcW w:w="1963" w:type="pct"/>
            <w:tcBorders>
              <w:top w:val="nil"/>
              <w:left w:val="nil"/>
              <w:bottom w:val="single" w:sz="4" w:space="0" w:color="000000"/>
              <w:right w:val="nil"/>
            </w:tcBorders>
          </w:tcPr>
          <w:p w:rsidR="00EB5FC3" w:rsidRPr="00FC6654" w:rsidRDefault="00EB5FC3" w:rsidP="00354416">
            <w:pPr>
              <w:jc w:val="both"/>
              <w:rPr>
                <w:sz w:val="20"/>
                <w:szCs w:val="20"/>
              </w:rPr>
            </w:pPr>
            <w:r w:rsidRPr="00FC6654">
              <w:rPr>
                <w:sz w:val="20"/>
                <w:szCs w:val="20"/>
              </w:rPr>
              <w:t> </w:t>
            </w:r>
          </w:p>
        </w:tc>
        <w:tc>
          <w:tcPr>
            <w:tcW w:w="402" w:type="pct"/>
            <w:tcBorders>
              <w:top w:val="nil"/>
              <w:left w:val="nil"/>
              <w:bottom w:val="single" w:sz="4" w:space="0" w:color="000000"/>
              <w:right w:val="nil"/>
            </w:tcBorders>
          </w:tcPr>
          <w:p w:rsidR="00EB5FC3" w:rsidRPr="00FC6654" w:rsidRDefault="00EB5FC3" w:rsidP="00354416">
            <w:pPr>
              <w:jc w:val="both"/>
              <w:rPr>
                <w:spacing w:val="2"/>
                <w:sz w:val="20"/>
                <w:szCs w:val="20"/>
              </w:rPr>
            </w:pPr>
            <w:r w:rsidRPr="00FC6654">
              <w:rPr>
                <w:spacing w:val="2"/>
                <w:sz w:val="20"/>
                <w:szCs w:val="20"/>
              </w:rPr>
              <w:t> </w:t>
            </w:r>
            <w:r w:rsidR="00B0094A">
              <w:rPr>
                <w:noProof/>
                <w:sz w:val="20"/>
                <w:szCs w:val="20"/>
              </w:rPr>
              <w:pict>
                <v:shape id="Рисунок 2" o:spid="_x0000_i1026" type="#_x0000_t75" alt="http://gov.spb.ru/law?SetPict.gif&amp;nd=537957782&amp;nh=1&amp;pictid=040000003S01050000000000&amp;abs=&amp;crc=" style="width:11.25pt;height:15.75pt;visibility:visible;mso-wrap-style:square">
                  <v:imagedata r:id="rId43" o:title="law?SetPict"/>
                </v:shape>
              </w:pict>
            </w:r>
          </w:p>
        </w:tc>
        <w:tc>
          <w:tcPr>
            <w:tcW w:w="2269" w:type="pct"/>
            <w:gridSpan w:val="3"/>
            <w:tcBorders>
              <w:top w:val="nil"/>
              <w:left w:val="nil"/>
              <w:bottom w:val="single" w:sz="4" w:space="0" w:color="000000"/>
              <w:right w:val="nil"/>
            </w:tcBorders>
          </w:tcPr>
          <w:p w:rsidR="00EB5FC3" w:rsidRPr="00FC6654" w:rsidRDefault="00EB5FC3" w:rsidP="00354416">
            <w:pPr>
              <w:jc w:val="both"/>
              <w:rPr>
                <w:spacing w:val="2"/>
                <w:sz w:val="20"/>
                <w:szCs w:val="20"/>
              </w:rPr>
            </w:pPr>
            <w:r w:rsidRPr="00FC6654">
              <w:rPr>
                <w:spacing w:val="2"/>
                <w:sz w:val="20"/>
                <w:szCs w:val="20"/>
              </w:rPr>
              <w:t> </w:t>
            </w:r>
          </w:p>
        </w:tc>
      </w:tr>
      <w:tr w:rsidR="00EB5FC3" w:rsidRPr="00FC6654" w:rsidTr="00EB5FC3">
        <w:trPr>
          <w:gridAfter w:val="1"/>
          <w:wAfter w:w="366" w:type="pct"/>
        </w:trPr>
        <w:tc>
          <w:tcPr>
            <w:tcW w:w="4634" w:type="pct"/>
            <w:gridSpan w:val="5"/>
            <w:tcBorders>
              <w:top w:val="single" w:sz="4" w:space="0" w:color="000000"/>
              <w:left w:val="single" w:sz="4" w:space="0" w:color="000000"/>
              <w:bottom w:val="single" w:sz="4" w:space="0" w:color="000000"/>
              <w:right w:val="single" w:sz="4" w:space="0" w:color="000000"/>
            </w:tcBorders>
          </w:tcPr>
          <w:p w:rsidR="00EB5FC3" w:rsidRPr="00FC6654" w:rsidRDefault="00EB5FC3" w:rsidP="00354416">
            <w:pPr>
              <w:jc w:val="center"/>
              <w:rPr>
                <w:b/>
                <w:spacing w:val="2"/>
                <w:sz w:val="20"/>
                <w:szCs w:val="20"/>
              </w:rPr>
            </w:pPr>
            <w:r w:rsidRPr="00FC6654">
              <w:rPr>
                <w:b/>
                <w:spacing w:val="2"/>
                <w:sz w:val="20"/>
                <w:szCs w:val="20"/>
              </w:rPr>
              <w:t>МБУ «МЦГ СГО»:</w:t>
            </w:r>
          </w:p>
          <w:p w:rsidR="00EB5FC3" w:rsidRPr="00FC6654" w:rsidRDefault="00EB5FC3" w:rsidP="00354416">
            <w:pPr>
              <w:jc w:val="center"/>
              <w:rPr>
                <w:spacing w:val="2"/>
                <w:sz w:val="20"/>
                <w:szCs w:val="20"/>
              </w:rPr>
            </w:pPr>
            <w:r w:rsidRPr="00FC6654">
              <w:rPr>
                <w:spacing w:val="2"/>
                <w:sz w:val="20"/>
                <w:szCs w:val="20"/>
              </w:rPr>
              <w:t>Подготовка постановления о  присвоении объекту адресации адреса, об аннулировании объекту адресации адреса  или об отказе в присвоении, аннулировании объекту адресации адреса</w:t>
            </w:r>
          </w:p>
          <w:p w:rsidR="00EB5FC3" w:rsidRPr="00FC6654" w:rsidRDefault="00EB5FC3" w:rsidP="00354416">
            <w:pPr>
              <w:jc w:val="center"/>
              <w:rPr>
                <w:spacing w:val="2"/>
                <w:sz w:val="20"/>
                <w:szCs w:val="20"/>
              </w:rPr>
            </w:pPr>
            <w:r w:rsidRPr="00FC6654">
              <w:rPr>
                <w:spacing w:val="2"/>
                <w:sz w:val="20"/>
                <w:szCs w:val="20"/>
              </w:rPr>
              <w:t>Срок: 5 рабочих дней</w:t>
            </w:r>
          </w:p>
        </w:tc>
      </w:tr>
      <w:tr w:rsidR="00EB5FC3" w:rsidRPr="00FC6654" w:rsidTr="00EB5FC3">
        <w:trPr>
          <w:gridAfter w:val="1"/>
          <w:wAfter w:w="366" w:type="pct"/>
        </w:trPr>
        <w:tc>
          <w:tcPr>
            <w:tcW w:w="1963" w:type="pct"/>
            <w:tcBorders>
              <w:top w:val="nil"/>
              <w:left w:val="nil"/>
              <w:bottom w:val="single" w:sz="4" w:space="0" w:color="000000"/>
              <w:right w:val="nil"/>
            </w:tcBorders>
          </w:tcPr>
          <w:p w:rsidR="00EB5FC3" w:rsidRPr="00FC6654" w:rsidRDefault="00EB5FC3" w:rsidP="00354416">
            <w:pPr>
              <w:jc w:val="both"/>
              <w:rPr>
                <w:sz w:val="20"/>
                <w:szCs w:val="20"/>
              </w:rPr>
            </w:pPr>
            <w:r w:rsidRPr="00FC6654">
              <w:rPr>
                <w:sz w:val="20"/>
                <w:szCs w:val="20"/>
              </w:rPr>
              <w:t> </w:t>
            </w:r>
          </w:p>
        </w:tc>
        <w:tc>
          <w:tcPr>
            <w:tcW w:w="1562" w:type="pct"/>
            <w:gridSpan w:val="3"/>
            <w:tcBorders>
              <w:top w:val="nil"/>
              <w:left w:val="nil"/>
              <w:bottom w:val="nil"/>
              <w:right w:val="nil"/>
            </w:tcBorders>
          </w:tcPr>
          <w:p w:rsidR="00EB5FC3" w:rsidRPr="00FC6654" w:rsidRDefault="00EB5FC3" w:rsidP="00354416">
            <w:pPr>
              <w:jc w:val="both"/>
              <w:rPr>
                <w:spacing w:val="2"/>
                <w:sz w:val="20"/>
                <w:szCs w:val="20"/>
              </w:rPr>
            </w:pPr>
            <w:r w:rsidRPr="00FC6654">
              <w:rPr>
                <w:spacing w:val="2"/>
                <w:sz w:val="20"/>
                <w:szCs w:val="20"/>
              </w:rPr>
              <w:t> </w:t>
            </w:r>
            <w:r w:rsidR="00B0094A">
              <w:rPr>
                <w:noProof/>
                <w:sz w:val="20"/>
                <w:szCs w:val="20"/>
              </w:rPr>
              <w:pict>
                <v:shape id="Рисунок 3" o:spid="_x0000_i1027" type="#_x0000_t75" alt="http://gov.spb.ru/law?SetPict.gif&amp;nd=537957782&amp;nh=1&amp;pictid=040000003S01070000000000&amp;abs=&amp;crc=" style="width:11.25pt;height:15.75pt;visibility:visible;mso-wrap-style:square">
                  <v:imagedata r:id="rId43" o:title="law?SetPict"/>
                </v:shape>
              </w:pict>
            </w:r>
          </w:p>
        </w:tc>
        <w:tc>
          <w:tcPr>
            <w:tcW w:w="1108" w:type="pct"/>
            <w:tcBorders>
              <w:top w:val="nil"/>
              <w:left w:val="nil"/>
              <w:bottom w:val="single" w:sz="4" w:space="0" w:color="000000"/>
              <w:right w:val="nil"/>
            </w:tcBorders>
          </w:tcPr>
          <w:p w:rsidR="00EB5FC3" w:rsidRPr="00FC6654" w:rsidRDefault="00EB5FC3" w:rsidP="00354416">
            <w:pPr>
              <w:jc w:val="both"/>
              <w:rPr>
                <w:spacing w:val="2"/>
                <w:sz w:val="20"/>
                <w:szCs w:val="20"/>
              </w:rPr>
            </w:pPr>
            <w:r w:rsidRPr="00FC6654">
              <w:rPr>
                <w:spacing w:val="2"/>
                <w:sz w:val="20"/>
                <w:szCs w:val="20"/>
              </w:rPr>
              <w:t> </w:t>
            </w:r>
          </w:p>
        </w:tc>
      </w:tr>
      <w:tr w:rsidR="00EB5FC3" w:rsidRPr="00FC6654" w:rsidTr="00EB5FC3">
        <w:tc>
          <w:tcPr>
            <w:tcW w:w="3173" w:type="pct"/>
            <w:gridSpan w:val="3"/>
            <w:tcBorders>
              <w:top w:val="single" w:sz="4" w:space="0" w:color="000000"/>
              <w:left w:val="single" w:sz="4" w:space="0" w:color="000000"/>
              <w:bottom w:val="single" w:sz="4" w:space="0" w:color="000000"/>
              <w:right w:val="single" w:sz="4" w:space="0" w:color="000000"/>
            </w:tcBorders>
          </w:tcPr>
          <w:p w:rsidR="00EB5FC3" w:rsidRPr="00FC6654" w:rsidRDefault="00EB5FC3" w:rsidP="00354416">
            <w:pPr>
              <w:jc w:val="center"/>
              <w:rPr>
                <w:b/>
                <w:spacing w:val="2"/>
                <w:sz w:val="20"/>
                <w:szCs w:val="20"/>
              </w:rPr>
            </w:pPr>
            <w:r w:rsidRPr="00FC6654">
              <w:rPr>
                <w:b/>
                <w:spacing w:val="2"/>
                <w:sz w:val="20"/>
                <w:szCs w:val="20"/>
              </w:rPr>
              <w:t>МБУ «МЦГ СГО»:</w:t>
            </w:r>
          </w:p>
          <w:p w:rsidR="00EB5FC3" w:rsidRPr="00FC6654" w:rsidRDefault="00EB5FC3" w:rsidP="00354416">
            <w:pPr>
              <w:jc w:val="center"/>
              <w:rPr>
                <w:spacing w:val="2"/>
                <w:sz w:val="20"/>
                <w:szCs w:val="20"/>
              </w:rPr>
            </w:pPr>
            <w:r w:rsidRPr="00FC6654">
              <w:rPr>
                <w:spacing w:val="2"/>
                <w:sz w:val="20"/>
                <w:szCs w:val="20"/>
              </w:rPr>
              <w:t>Проверка, возврат на доработку проекта постановления о  присвоении объекту адресации адреса, об аннулировании объекту адресации адреса  или об отказе в присвоении, аннулировании объекту адресации адреса</w:t>
            </w:r>
          </w:p>
          <w:p w:rsidR="00EB5FC3" w:rsidRPr="00FC6654" w:rsidRDefault="00EB5FC3" w:rsidP="00354416">
            <w:pPr>
              <w:jc w:val="center"/>
              <w:rPr>
                <w:spacing w:val="2"/>
                <w:sz w:val="20"/>
                <w:szCs w:val="20"/>
              </w:rPr>
            </w:pPr>
            <w:r w:rsidRPr="00FC6654">
              <w:rPr>
                <w:spacing w:val="2"/>
                <w:sz w:val="20"/>
                <w:szCs w:val="20"/>
              </w:rPr>
              <w:t xml:space="preserve">Срок: 1 рабочий день каждым специалистом, </w:t>
            </w:r>
          </w:p>
          <w:p w:rsidR="00EB5FC3" w:rsidRPr="00FC6654" w:rsidRDefault="00EB5FC3" w:rsidP="00354416">
            <w:pPr>
              <w:jc w:val="center"/>
              <w:rPr>
                <w:spacing w:val="2"/>
                <w:sz w:val="20"/>
                <w:szCs w:val="20"/>
              </w:rPr>
            </w:pPr>
            <w:r w:rsidRPr="00FC6654">
              <w:rPr>
                <w:spacing w:val="2"/>
                <w:sz w:val="20"/>
                <w:szCs w:val="20"/>
              </w:rPr>
              <w:t>итого 4 рабочих дня</w:t>
            </w:r>
          </w:p>
          <w:p w:rsidR="00EB5FC3" w:rsidRPr="00FC6654" w:rsidRDefault="00EB5FC3" w:rsidP="00354416">
            <w:pPr>
              <w:jc w:val="center"/>
              <w:rPr>
                <w:spacing w:val="2"/>
                <w:sz w:val="20"/>
                <w:szCs w:val="20"/>
              </w:rPr>
            </w:pPr>
            <w:r w:rsidRPr="00FC6654">
              <w:rPr>
                <w:spacing w:val="2"/>
                <w:sz w:val="20"/>
                <w:szCs w:val="20"/>
              </w:rPr>
              <w:t>Срок проверки после доработки: 1 рабочий день</w:t>
            </w:r>
          </w:p>
        </w:tc>
        <w:tc>
          <w:tcPr>
            <w:tcW w:w="353" w:type="pct"/>
            <w:tcBorders>
              <w:top w:val="nil"/>
              <w:left w:val="single" w:sz="4" w:space="0" w:color="000000"/>
              <w:bottom w:val="nil"/>
              <w:right w:val="single" w:sz="4" w:space="0" w:color="000000"/>
            </w:tcBorders>
          </w:tcPr>
          <w:p w:rsidR="00EB5FC3" w:rsidRPr="00FC6654" w:rsidRDefault="00B0094A" w:rsidP="00354416">
            <w:pPr>
              <w:jc w:val="both"/>
              <w:rPr>
                <w:spacing w:val="2"/>
                <w:sz w:val="20"/>
                <w:szCs w:val="20"/>
              </w:rPr>
            </w:pPr>
            <w:r>
              <w:rPr>
                <w:noProof/>
                <w:spacing w:val="2"/>
                <w:sz w:val="20"/>
                <w:szCs w:val="20"/>
              </w:rPr>
              <w:pict>
                <v:shape id="Рисунок 4" o:spid="_x0000_i1028" type="#_x0000_t75" alt="http://gov.spb.ru/law?SetPict.gif&amp;nd=537957782&amp;nh=1&amp;pictid=060000003S0108000100000000000000&amp;abs=&amp;crc=" style="width:15pt;height:11.25pt;visibility:visible;mso-wrap-style:square">
                  <v:imagedata r:id="rId44" o:title="law?SetPict"/>
                </v:shape>
              </w:pict>
            </w:r>
            <w:r w:rsidR="00EB5FC3" w:rsidRPr="00FC6654">
              <w:rPr>
                <w:spacing w:val="2"/>
                <w:sz w:val="20"/>
                <w:szCs w:val="20"/>
              </w:rPr>
              <w:br/>
            </w:r>
            <w:r>
              <w:rPr>
                <w:noProof/>
                <w:spacing w:val="2"/>
                <w:sz w:val="20"/>
                <w:szCs w:val="20"/>
              </w:rPr>
              <w:pict>
                <v:shape id="Рисунок 5" o:spid="_x0000_i1029" type="#_x0000_t75" alt="http://gov.spb.ru/law?SetPict.gif&amp;nd=537957782&amp;nh=1&amp;pictid=060000003S0108000100000002000000&amp;abs=&amp;crc=" style="width:15pt;height:11.25pt;visibility:visible;mso-wrap-style:square">
                  <v:imagedata r:id="rId45" o:title="law?SetPict"/>
                </v:shape>
              </w:pict>
            </w:r>
            <w:r w:rsidR="00EB5FC3" w:rsidRPr="00FC6654">
              <w:rPr>
                <w:spacing w:val="2"/>
                <w:sz w:val="20"/>
                <w:szCs w:val="20"/>
              </w:rPr>
              <w:br/>
              <w:t> </w:t>
            </w:r>
          </w:p>
        </w:tc>
        <w:tc>
          <w:tcPr>
            <w:tcW w:w="1108" w:type="pct"/>
            <w:tcBorders>
              <w:top w:val="single" w:sz="4" w:space="0" w:color="000000"/>
              <w:left w:val="single" w:sz="4" w:space="0" w:color="000000"/>
              <w:bottom w:val="single" w:sz="4" w:space="0" w:color="000000"/>
              <w:right w:val="single" w:sz="4" w:space="0" w:color="000000"/>
            </w:tcBorders>
          </w:tcPr>
          <w:p w:rsidR="00EB5FC3" w:rsidRPr="00FC6654" w:rsidRDefault="00EB5FC3" w:rsidP="00354416">
            <w:pPr>
              <w:jc w:val="center"/>
              <w:rPr>
                <w:spacing w:val="2"/>
                <w:sz w:val="20"/>
                <w:szCs w:val="20"/>
              </w:rPr>
            </w:pPr>
            <w:r w:rsidRPr="00FC6654">
              <w:rPr>
                <w:spacing w:val="2"/>
                <w:sz w:val="20"/>
                <w:szCs w:val="20"/>
              </w:rPr>
              <w:t xml:space="preserve">Возврат на доработку, доработка по замечаниям </w:t>
            </w:r>
          </w:p>
          <w:p w:rsidR="00EB5FC3" w:rsidRPr="00FC6654" w:rsidRDefault="00EB5FC3" w:rsidP="00354416">
            <w:pPr>
              <w:jc w:val="center"/>
              <w:rPr>
                <w:spacing w:val="2"/>
                <w:sz w:val="20"/>
                <w:szCs w:val="20"/>
              </w:rPr>
            </w:pPr>
            <w:r w:rsidRPr="00FC6654">
              <w:rPr>
                <w:spacing w:val="2"/>
                <w:sz w:val="20"/>
                <w:szCs w:val="20"/>
              </w:rPr>
              <w:t>Срок: 1 рабочий день</w:t>
            </w:r>
          </w:p>
        </w:tc>
        <w:tc>
          <w:tcPr>
            <w:tcW w:w="366" w:type="pct"/>
            <w:vMerge w:val="restart"/>
            <w:tcBorders>
              <w:top w:val="single" w:sz="4" w:space="0" w:color="000000"/>
              <w:left w:val="single" w:sz="4" w:space="0" w:color="000000"/>
              <w:right w:val="single" w:sz="4" w:space="0" w:color="000000"/>
            </w:tcBorders>
            <w:textDirection w:val="btLr"/>
            <w:vAlign w:val="center"/>
          </w:tcPr>
          <w:p w:rsidR="00EB5FC3" w:rsidRPr="00FC6654" w:rsidRDefault="00EB5FC3" w:rsidP="00EB5FC3">
            <w:pPr>
              <w:ind w:left="113" w:right="113"/>
              <w:jc w:val="center"/>
              <w:rPr>
                <w:b/>
                <w:spacing w:val="2"/>
                <w:sz w:val="20"/>
                <w:szCs w:val="20"/>
              </w:rPr>
            </w:pPr>
            <w:r w:rsidRPr="00FC6654">
              <w:rPr>
                <w:b/>
                <w:spacing w:val="2"/>
                <w:sz w:val="20"/>
                <w:szCs w:val="20"/>
              </w:rPr>
              <w:t>Общий срок: 10 рабочих дней</w:t>
            </w:r>
          </w:p>
        </w:tc>
      </w:tr>
      <w:tr w:rsidR="00EB5FC3" w:rsidRPr="00FC6654" w:rsidTr="00EB5FC3">
        <w:tc>
          <w:tcPr>
            <w:tcW w:w="1963" w:type="pct"/>
            <w:tcBorders>
              <w:top w:val="nil"/>
              <w:left w:val="nil"/>
              <w:bottom w:val="single" w:sz="4" w:space="0" w:color="000000"/>
              <w:right w:val="nil"/>
            </w:tcBorders>
          </w:tcPr>
          <w:p w:rsidR="00EB5FC3" w:rsidRPr="00FC6654" w:rsidRDefault="00EB5FC3" w:rsidP="00354416">
            <w:pPr>
              <w:jc w:val="both"/>
              <w:rPr>
                <w:sz w:val="20"/>
                <w:szCs w:val="20"/>
              </w:rPr>
            </w:pPr>
            <w:r w:rsidRPr="00FC6654">
              <w:rPr>
                <w:sz w:val="20"/>
                <w:szCs w:val="20"/>
              </w:rPr>
              <w:t> </w:t>
            </w:r>
          </w:p>
        </w:tc>
        <w:tc>
          <w:tcPr>
            <w:tcW w:w="1562" w:type="pct"/>
            <w:gridSpan w:val="3"/>
            <w:tcBorders>
              <w:top w:val="nil"/>
              <w:left w:val="nil"/>
              <w:bottom w:val="single" w:sz="4" w:space="0" w:color="000000"/>
              <w:right w:val="nil"/>
            </w:tcBorders>
          </w:tcPr>
          <w:p w:rsidR="00EB5FC3" w:rsidRPr="00FC6654" w:rsidRDefault="00EB5FC3" w:rsidP="00354416">
            <w:pPr>
              <w:jc w:val="both"/>
              <w:rPr>
                <w:spacing w:val="2"/>
                <w:sz w:val="20"/>
                <w:szCs w:val="20"/>
              </w:rPr>
            </w:pPr>
            <w:r w:rsidRPr="00FC6654">
              <w:rPr>
                <w:spacing w:val="2"/>
                <w:sz w:val="20"/>
                <w:szCs w:val="20"/>
              </w:rPr>
              <w:t> </w:t>
            </w:r>
            <w:r w:rsidR="00B0094A">
              <w:rPr>
                <w:noProof/>
                <w:sz w:val="20"/>
                <w:szCs w:val="20"/>
              </w:rPr>
              <w:pict>
                <v:shape id="Рисунок 6" o:spid="_x0000_i1030" type="#_x0000_t75" alt="http://gov.spb.ru/law?SetPict.gif&amp;nd=537957782&amp;nh=1&amp;pictid=040000003S01090000000000&amp;abs=&amp;crc=" style="width:11.25pt;height:15.75pt;visibility:visible;mso-wrap-style:square">
                  <v:imagedata r:id="rId43" o:title="law?SetPict"/>
                </v:shape>
              </w:pict>
            </w:r>
          </w:p>
        </w:tc>
        <w:tc>
          <w:tcPr>
            <w:tcW w:w="1108" w:type="pct"/>
            <w:tcBorders>
              <w:top w:val="nil"/>
              <w:left w:val="nil"/>
              <w:bottom w:val="single" w:sz="4" w:space="0" w:color="000000"/>
              <w:right w:val="single" w:sz="4" w:space="0" w:color="000000"/>
            </w:tcBorders>
          </w:tcPr>
          <w:p w:rsidR="00EB5FC3" w:rsidRPr="00FC6654" w:rsidRDefault="00EB5FC3" w:rsidP="00354416">
            <w:pPr>
              <w:jc w:val="both"/>
              <w:rPr>
                <w:spacing w:val="2"/>
                <w:sz w:val="20"/>
                <w:szCs w:val="20"/>
              </w:rPr>
            </w:pPr>
            <w:r w:rsidRPr="00FC6654">
              <w:rPr>
                <w:spacing w:val="2"/>
                <w:sz w:val="20"/>
                <w:szCs w:val="20"/>
              </w:rPr>
              <w:t> </w:t>
            </w:r>
          </w:p>
        </w:tc>
        <w:tc>
          <w:tcPr>
            <w:tcW w:w="366" w:type="pct"/>
            <w:vMerge/>
            <w:tcBorders>
              <w:left w:val="single" w:sz="4" w:space="0" w:color="000000"/>
              <w:right w:val="single" w:sz="4" w:space="0" w:color="000000"/>
            </w:tcBorders>
          </w:tcPr>
          <w:p w:rsidR="00EB5FC3" w:rsidRPr="00FC6654" w:rsidRDefault="00EB5FC3" w:rsidP="00354416">
            <w:pPr>
              <w:jc w:val="both"/>
              <w:rPr>
                <w:spacing w:val="2"/>
                <w:sz w:val="20"/>
                <w:szCs w:val="20"/>
              </w:rPr>
            </w:pPr>
          </w:p>
        </w:tc>
      </w:tr>
      <w:tr w:rsidR="00EB5FC3" w:rsidRPr="00FC6654" w:rsidTr="00EB5FC3">
        <w:tc>
          <w:tcPr>
            <w:tcW w:w="4634" w:type="pct"/>
            <w:gridSpan w:val="5"/>
            <w:tcBorders>
              <w:top w:val="single" w:sz="4" w:space="0" w:color="000000"/>
              <w:left w:val="single" w:sz="4" w:space="0" w:color="000000"/>
              <w:bottom w:val="single" w:sz="4" w:space="0" w:color="000000"/>
              <w:right w:val="single" w:sz="4" w:space="0" w:color="000000"/>
            </w:tcBorders>
          </w:tcPr>
          <w:p w:rsidR="00EB5FC3" w:rsidRPr="00FC6654" w:rsidRDefault="00EB5FC3" w:rsidP="00EB5FC3">
            <w:pPr>
              <w:jc w:val="center"/>
              <w:rPr>
                <w:b/>
                <w:spacing w:val="2"/>
                <w:sz w:val="20"/>
                <w:szCs w:val="20"/>
              </w:rPr>
            </w:pPr>
            <w:r w:rsidRPr="00FC6654">
              <w:rPr>
                <w:b/>
                <w:spacing w:val="2"/>
                <w:sz w:val="20"/>
                <w:szCs w:val="20"/>
              </w:rPr>
              <w:t>МБУ «МЦГ СГО»:</w:t>
            </w:r>
          </w:p>
          <w:p w:rsidR="00EB5FC3" w:rsidRPr="00FC6654" w:rsidRDefault="00EB5FC3" w:rsidP="00EB5FC3">
            <w:pPr>
              <w:jc w:val="center"/>
              <w:rPr>
                <w:spacing w:val="2"/>
                <w:sz w:val="20"/>
                <w:szCs w:val="20"/>
              </w:rPr>
            </w:pPr>
            <w:r w:rsidRPr="00FC6654">
              <w:rPr>
                <w:spacing w:val="2"/>
                <w:sz w:val="20"/>
                <w:szCs w:val="20"/>
              </w:rPr>
              <w:t>Направление проекта постановления о  присвоении объекту адресации адреса, об аннулировании объекту адресации адреса  или об отказе в присвоении, аннулировании объекту адресации адреса на подписание Главе Администрации СГО</w:t>
            </w:r>
          </w:p>
          <w:p w:rsidR="00EB5FC3" w:rsidRPr="00FC6654" w:rsidRDefault="00EB5FC3" w:rsidP="00EB5FC3">
            <w:pPr>
              <w:jc w:val="center"/>
              <w:rPr>
                <w:spacing w:val="2"/>
                <w:sz w:val="20"/>
                <w:szCs w:val="20"/>
              </w:rPr>
            </w:pPr>
            <w:r w:rsidRPr="00FC6654">
              <w:rPr>
                <w:spacing w:val="2"/>
                <w:sz w:val="20"/>
                <w:szCs w:val="20"/>
              </w:rPr>
              <w:t>Срок подписания: 2 рабочих дня</w:t>
            </w:r>
          </w:p>
        </w:tc>
        <w:tc>
          <w:tcPr>
            <w:tcW w:w="366" w:type="pct"/>
            <w:vMerge/>
            <w:tcBorders>
              <w:left w:val="single" w:sz="4" w:space="0" w:color="000000"/>
              <w:bottom w:val="single" w:sz="4" w:space="0" w:color="000000"/>
              <w:right w:val="single" w:sz="4" w:space="0" w:color="000000"/>
            </w:tcBorders>
          </w:tcPr>
          <w:p w:rsidR="00EB5FC3" w:rsidRPr="00FC6654" w:rsidRDefault="00EB5FC3" w:rsidP="00EB5FC3">
            <w:pPr>
              <w:jc w:val="center"/>
              <w:rPr>
                <w:b/>
                <w:spacing w:val="2"/>
                <w:sz w:val="20"/>
                <w:szCs w:val="20"/>
              </w:rPr>
            </w:pPr>
          </w:p>
        </w:tc>
      </w:tr>
      <w:tr w:rsidR="00EB5FC3" w:rsidRPr="00FC6654" w:rsidTr="00EB5FC3">
        <w:trPr>
          <w:gridAfter w:val="1"/>
          <w:wAfter w:w="366" w:type="pct"/>
        </w:trPr>
        <w:tc>
          <w:tcPr>
            <w:tcW w:w="1963" w:type="pct"/>
            <w:tcBorders>
              <w:top w:val="nil"/>
              <w:left w:val="nil"/>
              <w:bottom w:val="single" w:sz="4" w:space="0" w:color="000000"/>
              <w:right w:val="nil"/>
            </w:tcBorders>
          </w:tcPr>
          <w:p w:rsidR="00EB5FC3" w:rsidRPr="00FC6654" w:rsidRDefault="00EB5FC3" w:rsidP="00354416">
            <w:pPr>
              <w:jc w:val="both"/>
              <w:rPr>
                <w:sz w:val="20"/>
                <w:szCs w:val="20"/>
              </w:rPr>
            </w:pPr>
            <w:r w:rsidRPr="00FC6654">
              <w:rPr>
                <w:sz w:val="20"/>
                <w:szCs w:val="20"/>
              </w:rPr>
              <w:t> </w:t>
            </w:r>
          </w:p>
        </w:tc>
        <w:tc>
          <w:tcPr>
            <w:tcW w:w="1562" w:type="pct"/>
            <w:gridSpan w:val="3"/>
            <w:tcBorders>
              <w:top w:val="nil"/>
              <w:left w:val="nil"/>
              <w:bottom w:val="single" w:sz="4" w:space="0" w:color="000000"/>
              <w:right w:val="nil"/>
            </w:tcBorders>
          </w:tcPr>
          <w:p w:rsidR="00EB5FC3" w:rsidRPr="00FC6654" w:rsidRDefault="00EB5FC3" w:rsidP="00354416">
            <w:pPr>
              <w:jc w:val="both"/>
              <w:rPr>
                <w:spacing w:val="2"/>
                <w:sz w:val="20"/>
                <w:szCs w:val="20"/>
              </w:rPr>
            </w:pPr>
            <w:r w:rsidRPr="00FC6654">
              <w:rPr>
                <w:spacing w:val="2"/>
                <w:sz w:val="20"/>
                <w:szCs w:val="20"/>
              </w:rPr>
              <w:t> </w:t>
            </w:r>
            <w:r w:rsidR="00B0094A">
              <w:rPr>
                <w:noProof/>
                <w:sz w:val="20"/>
                <w:szCs w:val="20"/>
              </w:rPr>
              <w:pict>
                <v:shape id="Рисунок 7" o:spid="_x0000_i1031" type="#_x0000_t75" alt="http://gov.spb.ru/law?SetPict.gif&amp;nd=537957782&amp;nh=1&amp;pictid=040000003S010B0000000000&amp;abs=&amp;crc=" style="width:11.25pt;height:15.75pt;visibility:visible;mso-wrap-style:square">
                  <v:imagedata r:id="rId43" o:title="law?SetPict"/>
                </v:shape>
              </w:pict>
            </w:r>
          </w:p>
        </w:tc>
        <w:tc>
          <w:tcPr>
            <w:tcW w:w="1108" w:type="pct"/>
            <w:tcBorders>
              <w:top w:val="nil"/>
              <w:left w:val="nil"/>
              <w:bottom w:val="single" w:sz="4" w:space="0" w:color="000000"/>
              <w:right w:val="nil"/>
            </w:tcBorders>
          </w:tcPr>
          <w:p w:rsidR="00EB5FC3" w:rsidRPr="00FC6654" w:rsidRDefault="00EB5FC3" w:rsidP="00354416">
            <w:pPr>
              <w:jc w:val="both"/>
              <w:rPr>
                <w:spacing w:val="2"/>
                <w:sz w:val="20"/>
                <w:szCs w:val="20"/>
              </w:rPr>
            </w:pPr>
            <w:r w:rsidRPr="00FC6654">
              <w:rPr>
                <w:spacing w:val="2"/>
                <w:sz w:val="20"/>
                <w:szCs w:val="20"/>
              </w:rPr>
              <w:t> </w:t>
            </w:r>
          </w:p>
        </w:tc>
      </w:tr>
      <w:tr w:rsidR="00EB5FC3" w:rsidRPr="00FC6654" w:rsidTr="00EB5FC3">
        <w:trPr>
          <w:gridAfter w:val="1"/>
          <w:wAfter w:w="366" w:type="pct"/>
        </w:trPr>
        <w:tc>
          <w:tcPr>
            <w:tcW w:w="4634" w:type="pct"/>
            <w:gridSpan w:val="5"/>
            <w:tcBorders>
              <w:top w:val="single" w:sz="4" w:space="0" w:color="000000"/>
              <w:left w:val="single" w:sz="4" w:space="0" w:color="000000"/>
              <w:bottom w:val="single" w:sz="4" w:space="0" w:color="000000"/>
              <w:right w:val="single" w:sz="4" w:space="0" w:color="000000"/>
            </w:tcBorders>
          </w:tcPr>
          <w:p w:rsidR="00EB5FC3" w:rsidRPr="00FC6654" w:rsidRDefault="00EB5FC3" w:rsidP="00354416">
            <w:pPr>
              <w:jc w:val="center"/>
              <w:rPr>
                <w:b/>
                <w:color w:val="FF0000"/>
                <w:spacing w:val="2"/>
                <w:sz w:val="20"/>
                <w:szCs w:val="20"/>
              </w:rPr>
            </w:pPr>
            <w:r w:rsidRPr="00FC6654">
              <w:rPr>
                <w:b/>
                <w:spacing w:val="2"/>
                <w:sz w:val="20"/>
                <w:szCs w:val="20"/>
              </w:rPr>
              <w:t>Общий отдел Администрации СГО</w:t>
            </w:r>
            <w:r w:rsidR="00FC6654" w:rsidRPr="00FC6654">
              <w:rPr>
                <w:b/>
                <w:spacing w:val="2"/>
                <w:sz w:val="20"/>
                <w:szCs w:val="20"/>
              </w:rPr>
              <w:t>, отдел архитектуры и строительства Администрации СГО</w:t>
            </w:r>
            <w:r w:rsidRPr="00FC6654">
              <w:rPr>
                <w:b/>
                <w:spacing w:val="2"/>
                <w:sz w:val="20"/>
                <w:szCs w:val="20"/>
              </w:rPr>
              <w:t>:</w:t>
            </w:r>
          </w:p>
          <w:p w:rsidR="00EB5FC3" w:rsidRPr="00FC6654" w:rsidRDefault="00EB5FC3" w:rsidP="00354416">
            <w:pPr>
              <w:jc w:val="center"/>
              <w:rPr>
                <w:spacing w:val="2"/>
                <w:sz w:val="20"/>
                <w:szCs w:val="20"/>
              </w:rPr>
            </w:pPr>
            <w:r w:rsidRPr="00FC6654">
              <w:rPr>
                <w:spacing w:val="2"/>
                <w:sz w:val="20"/>
                <w:szCs w:val="20"/>
              </w:rPr>
              <w:t xml:space="preserve">Регистрация, выдача результата муниципальной услуги </w:t>
            </w:r>
          </w:p>
          <w:p w:rsidR="00EB5FC3" w:rsidRPr="00FC6654" w:rsidRDefault="00EB5FC3" w:rsidP="00354416">
            <w:pPr>
              <w:jc w:val="center"/>
              <w:rPr>
                <w:spacing w:val="2"/>
                <w:sz w:val="20"/>
                <w:szCs w:val="20"/>
              </w:rPr>
            </w:pPr>
            <w:r w:rsidRPr="00FC6654">
              <w:rPr>
                <w:spacing w:val="2"/>
                <w:sz w:val="20"/>
                <w:szCs w:val="20"/>
              </w:rPr>
              <w:t>Срок: 1 рабочий день</w:t>
            </w:r>
            <w:r w:rsidRPr="00FC6654">
              <w:rPr>
                <w:sz w:val="20"/>
                <w:szCs w:val="20"/>
              </w:rPr>
              <w:t xml:space="preserve"> со дня истечения срока предоставления муниципальной услуги</w:t>
            </w:r>
          </w:p>
        </w:tc>
      </w:tr>
    </w:tbl>
    <w:p w:rsidR="004D0763" w:rsidRPr="00A91D91" w:rsidRDefault="004D0763" w:rsidP="00FC6654">
      <w:pPr>
        <w:shd w:val="clear" w:color="auto" w:fill="FFFFFF"/>
        <w:jc w:val="both"/>
        <w:rPr>
          <w:spacing w:val="2"/>
        </w:rPr>
      </w:pPr>
    </w:p>
    <w:sectPr w:rsidR="004D0763" w:rsidRPr="00A91D91" w:rsidSect="005C4378">
      <w:pgSz w:w="11906" w:h="16838"/>
      <w:pgMar w:top="284" w:right="851" w:bottom="851" w:left="1701" w:header="0" w:footer="11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EFF" w:rsidRDefault="009C3EFF" w:rsidP="00801D82">
      <w:r>
        <w:separator/>
      </w:r>
    </w:p>
  </w:endnote>
  <w:endnote w:type="continuationSeparator" w:id="0">
    <w:p w:rsidR="009C3EFF" w:rsidRDefault="009C3EFF" w:rsidP="0080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EFF" w:rsidRDefault="009C3EFF" w:rsidP="00801D82">
      <w:r>
        <w:separator/>
      </w:r>
    </w:p>
  </w:footnote>
  <w:footnote w:type="continuationSeparator" w:id="0">
    <w:p w:rsidR="009C3EFF" w:rsidRDefault="009C3EFF" w:rsidP="00801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FF" w:rsidRDefault="009C3EFF" w:rsidP="00677BCB">
    <w:pPr>
      <w:framePr w:wrap="around" w:vAnchor="text" w:hAnchor="margin" w:xAlign="center" w:y="1"/>
    </w:pPr>
    <w:r>
      <w:fldChar w:fldCharType="begin"/>
    </w:r>
    <w:r>
      <w:instrText xml:space="preserve">PAGE  </w:instrText>
    </w:r>
    <w:r>
      <w:fldChar w:fldCharType="end"/>
    </w:r>
  </w:p>
  <w:p w:rsidR="009C3EFF" w:rsidRDefault="009C3E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FF" w:rsidRDefault="009C3EFF" w:rsidP="00677BCB">
    <w:pPr>
      <w:pStyle w:val="a9"/>
      <w:jc w:val="center"/>
    </w:pPr>
    <w:r>
      <w:fldChar w:fldCharType="begin"/>
    </w:r>
    <w:r>
      <w:instrText>PAGE   \* MERGEFORMAT</w:instrText>
    </w:r>
    <w:r>
      <w:fldChar w:fldCharType="separate"/>
    </w:r>
    <w:r w:rsidR="00B0094A">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5744"/>
    <w:multiLevelType w:val="hybridMultilevel"/>
    <w:tmpl w:val="E95E8054"/>
    <w:lvl w:ilvl="0" w:tplc="9ADA256A">
      <w:start w:val="4"/>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1DC83B1C"/>
    <w:multiLevelType w:val="hybridMultilevel"/>
    <w:tmpl w:val="5888C53C"/>
    <w:lvl w:ilvl="0" w:tplc="8EAE569E">
      <w:start w:val="13"/>
      <w:numFmt w:val="bullet"/>
      <w:lvlText w:val=""/>
      <w:lvlJc w:val="left"/>
      <w:pPr>
        <w:ind w:left="780" w:hanging="360"/>
      </w:pPr>
      <w:rPr>
        <w:rFonts w:ascii="Symbol" w:eastAsia="Times New Roman"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204C40AE"/>
    <w:multiLevelType w:val="hybridMultilevel"/>
    <w:tmpl w:val="4A0057EA"/>
    <w:lvl w:ilvl="0" w:tplc="4638331A">
      <w:start w:val="1"/>
      <w:numFmt w:val="bullet"/>
      <w:lvlText w:val="-"/>
      <w:lvlJc w:val="left"/>
      <w:pPr>
        <w:ind w:left="1054" w:hanging="344"/>
      </w:pPr>
      <w:rPr>
        <w:rFonts w:ascii="Times New Roman" w:eastAsia="Times New Roman" w:hAnsi="Times New Roman" w:hint="default"/>
        <w:w w:val="100"/>
        <w:sz w:val="28"/>
      </w:rPr>
    </w:lvl>
    <w:lvl w:ilvl="1" w:tplc="EF321396">
      <w:start w:val="1"/>
      <w:numFmt w:val="bullet"/>
      <w:lvlText w:val="•"/>
      <w:lvlJc w:val="left"/>
      <w:pPr>
        <w:ind w:left="2058" w:hanging="344"/>
      </w:pPr>
      <w:rPr>
        <w:rFonts w:hint="default"/>
      </w:rPr>
    </w:lvl>
    <w:lvl w:ilvl="2" w:tplc="CE88D8F4">
      <w:start w:val="1"/>
      <w:numFmt w:val="bullet"/>
      <w:lvlText w:val="•"/>
      <w:lvlJc w:val="left"/>
      <w:pPr>
        <w:ind w:left="3061" w:hanging="344"/>
      </w:pPr>
      <w:rPr>
        <w:rFonts w:hint="default"/>
      </w:rPr>
    </w:lvl>
    <w:lvl w:ilvl="3" w:tplc="B18E40F0">
      <w:start w:val="1"/>
      <w:numFmt w:val="bullet"/>
      <w:lvlText w:val="•"/>
      <w:lvlJc w:val="left"/>
      <w:pPr>
        <w:ind w:left="4063" w:hanging="344"/>
      </w:pPr>
      <w:rPr>
        <w:rFonts w:hint="default"/>
      </w:rPr>
    </w:lvl>
    <w:lvl w:ilvl="4" w:tplc="B8260DAC">
      <w:start w:val="1"/>
      <w:numFmt w:val="bullet"/>
      <w:lvlText w:val="•"/>
      <w:lvlJc w:val="left"/>
      <w:pPr>
        <w:ind w:left="5066" w:hanging="344"/>
      </w:pPr>
      <w:rPr>
        <w:rFonts w:hint="default"/>
      </w:rPr>
    </w:lvl>
    <w:lvl w:ilvl="5" w:tplc="EF38CE06">
      <w:start w:val="1"/>
      <w:numFmt w:val="bullet"/>
      <w:lvlText w:val="•"/>
      <w:lvlJc w:val="left"/>
      <w:pPr>
        <w:ind w:left="6069" w:hanging="344"/>
      </w:pPr>
      <w:rPr>
        <w:rFonts w:hint="default"/>
      </w:rPr>
    </w:lvl>
    <w:lvl w:ilvl="6" w:tplc="37285A90">
      <w:start w:val="1"/>
      <w:numFmt w:val="bullet"/>
      <w:lvlText w:val="•"/>
      <w:lvlJc w:val="left"/>
      <w:pPr>
        <w:ind w:left="7071" w:hanging="344"/>
      </w:pPr>
      <w:rPr>
        <w:rFonts w:hint="default"/>
      </w:rPr>
    </w:lvl>
    <w:lvl w:ilvl="7" w:tplc="CAD83A06">
      <w:start w:val="1"/>
      <w:numFmt w:val="bullet"/>
      <w:lvlText w:val="•"/>
      <w:lvlJc w:val="left"/>
      <w:pPr>
        <w:ind w:left="8074" w:hanging="344"/>
      </w:pPr>
      <w:rPr>
        <w:rFonts w:hint="default"/>
      </w:rPr>
    </w:lvl>
    <w:lvl w:ilvl="8" w:tplc="477A9092">
      <w:start w:val="1"/>
      <w:numFmt w:val="bullet"/>
      <w:lvlText w:val="•"/>
      <w:lvlJc w:val="left"/>
      <w:pPr>
        <w:ind w:left="9077" w:hanging="344"/>
      </w:pPr>
      <w:rPr>
        <w:rFonts w:hint="default"/>
      </w:rPr>
    </w:lvl>
  </w:abstractNum>
  <w:abstractNum w:abstractNumId="3" w15:restartNumberingAfterBreak="0">
    <w:nsid w:val="2098140A"/>
    <w:multiLevelType w:val="hybridMultilevel"/>
    <w:tmpl w:val="C50E2A20"/>
    <w:lvl w:ilvl="0" w:tplc="9ADA256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15:restartNumberingAfterBreak="0">
    <w:nsid w:val="22F96A9D"/>
    <w:multiLevelType w:val="multilevel"/>
    <w:tmpl w:val="C7943670"/>
    <w:lvl w:ilvl="0">
      <w:start w:val="3"/>
      <w:numFmt w:val="decimal"/>
      <w:lvlText w:val="%1"/>
      <w:lvlJc w:val="left"/>
      <w:pPr>
        <w:ind w:left="480" w:hanging="480"/>
      </w:pPr>
      <w:rPr>
        <w:rFonts w:cs="Times New Roman" w:hint="default"/>
      </w:rPr>
    </w:lvl>
    <w:lvl w:ilvl="1">
      <w:start w:val="8"/>
      <w:numFmt w:val="decimal"/>
      <w:lvlText w:val="%1.%2"/>
      <w:lvlJc w:val="left"/>
      <w:pPr>
        <w:ind w:left="749" w:hanging="480"/>
      </w:pPr>
      <w:rPr>
        <w:rFonts w:cs="Times New Roman" w:hint="default"/>
      </w:rPr>
    </w:lvl>
    <w:lvl w:ilvl="2">
      <w:start w:val="1"/>
      <w:numFmt w:val="decimal"/>
      <w:lvlText w:val="%1.%2.%3"/>
      <w:lvlJc w:val="left"/>
      <w:pPr>
        <w:ind w:left="1258" w:hanging="720"/>
      </w:pPr>
      <w:rPr>
        <w:rFonts w:cs="Times New Roman" w:hint="default"/>
      </w:rPr>
    </w:lvl>
    <w:lvl w:ilvl="3">
      <w:start w:val="1"/>
      <w:numFmt w:val="decimal"/>
      <w:lvlText w:val="%1.%2.%3.%4"/>
      <w:lvlJc w:val="left"/>
      <w:pPr>
        <w:ind w:left="1527" w:hanging="720"/>
      </w:pPr>
      <w:rPr>
        <w:rFonts w:cs="Times New Roman" w:hint="default"/>
      </w:rPr>
    </w:lvl>
    <w:lvl w:ilvl="4">
      <w:start w:val="1"/>
      <w:numFmt w:val="decimal"/>
      <w:lvlText w:val="%1.%2.%3.%4.%5"/>
      <w:lvlJc w:val="left"/>
      <w:pPr>
        <w:ind w:left="2156" w:hanging="1080"/>
      </w:pPr>
      <w:rPr>
        <w:rFonts w:cs="Times New Roman" w:hint="default"/>
      </w:rPr>
    </w:lvl>
    <w:lvl w:ilvl="5">
      <w:start w:val="1"/>
      <w:numFmt w:val="decimal"/>
      <w:lvlText w:val="%1.%2.%3.%4.%5.%6"/>
      <w:lvlJc w:val="left"/>
      <w:pPr>
        <w:ind w:left="2425" w:hanging="1080"/>
      </w:pPr>
      <w:rPr>
        <w:rFonts w:cs="Times New Roman" w:hint="default"/>
      </w:rPr>
    </w:lvl>
    <w:lvl w:ilvl="6">
      <w:start w:val="1"/>
      <w:numFmt w:val="decimal"/>
      <w:lvlText w:val="%1.%2.%3.%4.%5.%6.%7"/>
      <w:lvlJc w:val="left"/>
      <w:pPr>
        <w:ind w:left="3054" w:hanging="1440"/>
      </w:pPr>
      <w:rPr>
        <w:rFonts w:cs="Times New Roman" w:hint="default"/>
      </w:rPr>
    </w:lvl>
    <w:lvl w:ilvl="7">
      <w:start w:val="1"/>
      <w:numFmt w:val="decimal"/>
      <w:lvlText w:val="%1.%2.%3.%4.%5.%6.%7.%8"/>
      <w:lvlJc w:val="left"/>
      <w:pPr>
        <w:ind w:left="3323" w:hanging="1440"/>
      </w:pPr>
      <w:rPr>
        <w:rFonts w:cs="Times New Roman" w:hint="default"/>
      </w:rPr>
    </w:lvl>
    <w:lvl w:ilvl="8">
      <w:start w:val="1"/>
      <w:numFmt w:val="decimal"/>
      <w:lvlText w:val="%1.%2.%3.%4.%5.%6.%7.%8.%9"/>
      <w:lvlJc w:val="left"/>
      <w:pPr>
        <w:ind w:left="3952" w:hanging="1800"/>
      </w:pPr>
      <w:rPr>
        <w:rFonts w:cs="Times New Roman" w:hint="default"/>
      </w:rPr>
    </w:lvl>
  </w:abstractNum>
  <w:abstractNum w:abstractNumId="5" w15:restartNumberingAfterBreak="0">
    <w:nsid w:val="25BA05EE"/>
    <w:multiLevelType w:val="hybridMultilevel"/>
    <w:tmpl w:val="51ACBCD0"/>
    <w:lvl w:ilvl="0" w:tplc="04190009">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15:restartNumberingAfterBreak="0">
    <w:nsid w:val="25F97A1E"/>
    <w:multiLevelType w:val="hybridMultilevel"/>
    <w:tmpl w:val="E95E8054"/>
    <w:lvl w:ilvl="0" w:tplc="9ADA256A">
      <w:start w:val="4"/>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15:restartNumberingAfterBreak="0">
    <w:nsid w:val="26A37A3B"/>
    <w:multiLevelType w:val="hybridMultilevel"/>
    <w:tmpl w:val="9AB45A2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89A4B55"/>
    <w:multiLevelType w:val="hybridMultilevel"/>
    <w:tmpl w:val="15C4438E"/>
    <w:lvl w:ilvl="0" w:tplc="C1EE775A">
      <w:start w:val="13"/>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15:restartNumberingAfterBreak="0">
    <w:nsid w:val="2EF6528F"/>
    <w:multiLevelType w:val="hybridMultilevel"/>
    <w:tmpl w:val="76E4AD1A"/>
    <w:lvl w:ilvl="0" w:tplc="4566CE24">
      <w:start w:val="6"/>
      <w:numFmt w:val="bullet"/>
      <w:lvlText w:val="-"/>
      <w:lvlJc w:val="left"/>
      <w:pPr>
        <w:ind w:left="1211" w:hanging="360"/>
      </w:pPr>
      <w:rPr>
        <w:rFonts w:ascii="Times New Roman" w:eastAsia="Times New Roman" w:hAnsi="Times New Roman" w:hint="default"/>
        <w:color w:val="auto"/>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3305066E"/>
    <w:multiLevelType w:val="hybridMultilevel"/>
    <w:tmpl w:val="C50E2A20"/>
    <w:lvl w:ilvl="0" w:tplc="9ADA256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15:restartNumberingAfterBreak="0">
    <w:nsid w:val="3B393E2F"/>
    <w:multiLevelType w:val="hybridMultilevel"/>
    <w:tmpl w:val="C242013A"/>
    <w:lvl w:ilvl="0" w:tplc="81B4469C">
      <w:start w:val="1"/>
      <w:numFmt w:val="decimal"/>
      <w:lvlText w:val="%1."/>
      <w:lvlJc w:val="left"/>
      <w:pPr>
        <w:ind w:left="1260" w:hanging="360"/>
      </w:pPr>
      <w:rPr>
        <w:rFonts w:ascii="Calibri" w:hAnsi="Calibri"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4085784C"/>
    <w:multiLevelType w:val="hybridMultilevel"/>
    <w:tmpl w:val="8D36B5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10C346A"/>
    <w:multiLevelType w:val="hybridMultilevel"/>
    <w:tmpl w:val="26E801D6"/>
    <w:lvl w:ilvl="0" w:tplc="97FC0BE8">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452567E1"/>
    <w:multiLevelType w:val="hybridMultilevel"/>
    <w:tmpl w:val="475AC8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56C7ED4"/>
    <w:multiLevelType w:val="hybridMultilevel"/>
    <w:tmpl w:val="D8D84F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D0A2F9F"/>
    <w:multiLevelType w:val="hybridMultilevel"/>
    <w:tmpl w:val="5EF412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33C78F4"/>
    <w:multiLevelType w:val="hybridMultilevel"/>
    <w:tmpl w:val="89E0D13C"/>
    <w:lvl w:ilvl="0" w:tplc="91BEA2E4">
      <w:start w:val="13"/>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15:restartNumberingAfterBreak="0">
    <w:nsid w:val="57244B00"/>
    <w:multiLevelType w:val="hybridMultilevel"/>
    <w:tmpl w:val="2AAEB17E"/>
    <w:lvl w:ilvl="0" w:tplc="CC34A144">
      <w:start w:val="1"/>
      <w:numFmt w:val="decimal"/>
      <w:lvlText w:val="%1."/>
      <w:lvlJc w:val="left"/>
      <w:pPr>
        <w:ind w:left="911" w:hanging="343"/>
      </w:pPr>
      <w:rPr>
        <w:rFonts w:ascii="Times New Roman" w:eastAsia="Times New Roman" w:hAnsi="Times New Roman" w:cs="Times New Roman" w:hint="default"/>
        <w:w w:val="100"/>
        <w:sz w:val="28"/>
        <w:szCs w:val="28"/>
      </w:rPr>
    </w:lvl>
    <w:lvl w:ilvl="1" w:tplc="39F85FD2">
      <w:start w:val="1"/>
      <w:numFmt w:val="bullet"/>
      <w:lvlText w:val="•"/>
      <w:lvlJc w:val="left"/>
      <w:pPr>
        <w:ind w:left="1915" w:hanging="343"/>
      </w:pPr>
      <w:rPr>
        <w:rFonts w:hint="default"/>
      </w:rPr>
    </w:lvl>
    <w:lvl w:ilvl="2" w:tplc="8C0C1752">
      <w:start w:val="1"/>
      <w:numFmt w:val="bullet"/>
      <w:lvlText w:val="•"/>
      <w:lvlJc w:val="left"/>
      <w:pPr>
        <w:ind w:left="2918" w:hanging="343"/>
      </w:pPr>
      <w:rPr>
        <w:rFonts w:hint="default"/>
      </w:rPr>
    </w:lvl>
    <w:lvl w:ilvl="3" w:tplc="1EB6A8A8">
      <w:start w:val="1"/>
      <w:numFmt w:val="bullet"/>
      <w:lvlText w:val="•"/>
      <w:lvlJc w:val="left"/>
      <w:pPr>
        <w:ind w:left="3920" w:hanging="343"/>
      </w:pPr>
      <w:rPr>
        <w:rFonts w:hint="default"/>
      </w:rPr>
    </w:lvl>
    <w:lvl w:ilvl="4" w:tplc="D786B0A2">
      <w:start w:val="1"/>
      <w:numFmt w:val="bullet"/>
      <w:lvlText w:val="•"/>
      <w:lvlJc w:val="left"/>
      <w:pPr>
        <w:ind w:left="4923" w:hanging="343"/>
      </w:pPr>
      <w:rPr>
        <w:rFonts w:hint="default"/>
      </w:rPr>
    </w:lvl>
    <w:lvl w:ilvl="5" w:tplc="B75CDE84">
      <w:start w:val="1"/>
      <w:numFmt w:val="bullet"/>
      <w:lvlText w:val="•"/>
      <w:lvlJc w:val="left"/>
      <w:pPr>
        <w:ind w:left="5926" w:hanging="343"/>
      </w:pPr>
      <w:rPr>
        <w:rFonts w:hint="default"/>
      </w:rPr>
    </w:lvl>
    <w:lvl w:ilvl="6" w:tplc="EF8A2C46">
      <w:start w:val="1"/>
      <w:numFmt w:val="bullet"/>
      <w:lvlText w:val="•"/>
      <w:lvlJc w:val="left"/>
      <w:pPr>
        <w:ind w:left="6928" w:hanging="343"/>
      </w:pPr>
      <w:rPr>
        <w:rFonts w:hint="default"/>
      </w:rPr>
    </w:lvl>
    <w:lvl w:ilvl="7" w:tplc="08CA9AAC">
      <w:start w:val="1"/>
      <w:numFmt w:val="bullet"/>
      <w:lvlText w:val="•"/>
      <w:lvlJc w:val="left"/>
      <w:pPr>
        <w:ind w:left="7931" w:hanging="343"/>
      </w:pPr>
      <w:rPr>
        <w:rFonts w:hint="default"/>
      </w:rPr>
    </w:lvl>
    <w:lvl w:ilvl="8" w:tplc="1E86557E">
      <w:start w:val="1"/>
      <w:numFmt w:val="bullet"/>
      <w:lvlText w:val="•"/>
      <w:lvlJc w:val="left"/>
      <w:pPr>
        <w:ind w:left="8934" w:hanging="343"/>
      </w:pPr>
      <w:rPr>
        <w:rFonts w:hint="default"/>
      </w:rPr>
    </w:lvl>
  </w:abstractNum>
  <w:abstractNum w:abstractNumId="19" w15:restartNumberingAfterBreak="0">
    <w:nsid w:val="64C76C16"/>
    <w:multiLevelType w:val="hybridMultilevel"/>
    <w:tmpl w:val="BA422B5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64E9054B"/>
    <w:multiLevelType w:val="hybridMultilevel"/>
    <w:tmpl w:val="66B00042"/>
    <w:lvl w:ilvl="0" w:tplc="2F6E1A20">
      <w:start w:val="1"/>
      <w:numFmt w:val="bullet"/>
      <w:lvlText w:val="-"/>
      <w:lvlJc w:val="left"/>
      <w:pPr>
        <w:ind w:left="118" w:hanging="164"/>
      </w:pPr>
      <w:rPr>
        <w:rFonts w:ascii="Times New Roman" w:eastAsia="Times New Roman" w:hAnsi="Times New Roman" w:hint="default"/>
        <w:w w:val="100"/>
        <w:sz w:val="28"/>
      </w:rPr>
    </w:lvl>
    <w:lvl w:ilvl="1" w:tplc="8B0E11DC">
      <w:start w:val="1"/>
      <w:numFmt w:val="bullet"/>
      <w:lvlText w:val="•"/>
      <w:lvlJc w:val="left"/>
      <w:pPr>
        <w:ind w:left="1122" w:hanging="164"/>
      </w:pPr>
      <w:rPr>
        <w:rFonts w:hint="default"/>
      </w:rPr>
    </w:lvl>
    <w:lvl w:ilvl="2" w:tplc="AB8CC3E4">
      <w:start w:val="1"/>
      <w:numFmt w:val="bullet"/>
      <w:lvlText w:val="•"/>
      <w:lvlJc w:val="left"/>
      <w:pPr>
        <w:ind w:left="2125" w:hanging="164"/>
      </w:pPr>
      <w:rPr>
        <w:rFonts w:hint="default"/>
      </w:rPr>
    </w:lvl>
    <w:lvl w:ilvl="3" w:tplc="B822648A">
      <w:start w:val="1"/>
      <w:numFmt w:val="bullet"/>
      <w:lvlText w:val="•"/>
      <w:lvlJc w:val="left"/>
      <w:pPr>
        <w:ind w:left="3127" w:hanging="164"/>
      </w:pPr>
      <w:rPr>
        <w:rFonts w:hint="default"/>
      </w:rPr>
    </w:lvl>
    <w:lvl w:ilvl="4" w:tplc="7BF880AE">
      <w:start w:val="1"/>
      <w:numFmt w:val="bullet"/>
      <w:lvlText w:val="•"/>
      <w:lvlJc w:val="left"/>
      <w:pPr>
        <w:ind w:left="4130" w:hanging="164"/>
      </w:pPr>
      <w:rPr>
        <w:rFonts w:hint="default"/>
      </w:rPr>
    </w:lvl>
    <w:lvl w:ilvl="5" w:tplc="FD84475E">
      <w:start w:val="1"/>
      <w:numFmt w:val="bullet"/>
      <w:lvlText w:val="•"/>
      <w:lvlJc w:val="left"/>
      <w:pPr>
        <w:ind w:left="5133" w:hanging="164"/>
      </w:pPr>
      <w:rPr>
        <w:rFonts w:hint="default"/>
      </w:rPr>
    </w:lvl>
    <w:lvl w:ilvl="6" w:tplc="6B4A7AC6">
      <w:start w:val="1"/>
      <w:numFmt w:val="bullet"/>
      <w:lvlText w:val="•"/>
      <w:lvlJc w:val="left"/>
      <w:pPr>
        <w:ind w:left="6135" w:hanging="164"/>
      </w:pPr>
      <w:rPr>
        <w:rFonts w:hint="default"/>
      </w:rPr>
    </w:lvl>
    <w:lvl w:ilvl="7" w:tplc="7214D37A">
      <w:start w:val="1"/>
      <w:numFmt w:val="bullet"/>
      <w:lvlText w:val="•"/>
      <w:lvlJc w:val="left"/>
      <w:pPr>
        <w:ind w:left="7138" w:hanging="164"/>
      </w:pPr>
      <w:rPr>
        <w:rFonts w:hint="default"/>
      </w:rPr>
    </w:lvl>
    <w:lvl w:ilvl="8" w:tplc="658AC79C">
      <w:start w:val="1"/>
      <w:numFmt w:val="bullet"/>
      <w:lvlText w:val="•"/>
      <w:lvlJc w:val="left"/>
      <w:pPr>
        <w:ind w:left="8141" w:hanging="164"/>
      </w:pPr>
      <w:rPr>
        <w:rFonts w:hint="default"/>
      </w:rPr>
    </w:lvl>
  </w:abstractNum>
  <w:abstractNum w:abstractNumId="21" w15:restartNumberingAfterBreak="0">
    <w:nsid w:val="72895540"/>
    <w:multiLevelType w:val="hybridMultilevel"/>
    <w:tmpl w:val="7C22A9C4"/>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15:restartNumberingAfterBreak="0">
    <w:nsid w:val="760B51BB"/>
    <w:multiLevelType w:val="hybridMultilevel"/>
    <w:tmpl w:val="5838C990"/>
    <w:lvl w:ilvl="0" w:tplc="28F0D47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11"/>
  </w:num>
  <w:num w:numId="4">
    <w:abstractNumId w:val="21"/>
  </w:num>
  <w:num w:numId="5">
    <w:abstractNumId w:val="3"/>
  </w:num>
  <w:num w:numId="6">
    <w:abstractNumId w:val="19"/>
  </w:num>
  <w:num w:numId="7">
    <w:abstractNumId w:val="17"/>
  </w:num>
  <w:num w:numId="8">
    <w:abstractNumId w:val="8"/>
  </w:num>
  <w:num w:numId="9">
    <w:abstractNumId w:val="1"/>
  </w:num>
  <w:num w:numId="10">
    <w:abstractNumId w:val="5"/>
  </w:num>
  <w:num w:numId="11">
    <w:abstractNumId w:val="2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2"/>
  </w:num>
  <w:num w:numId="16">
    <w:abstractNumId w:val="20"/>
  </w:num>
  <w:num w:numId="17">
    <w:abstractNumId w:val="18"/>
  </w:num>
  <w:num w:numId="18">
    <w:abstractNumId w:val="4"/>
  </w:num>
  <w:num w:numId="19">
    <w:abstractNumId w:val="12"/>
  </w:num>
  <w:num w:numId="20">
    <w:abstractNumId w:val="7"/>
  </w:num>
  <w:num w:numId="21">
    <w:abstractNumId w:val="10"/>
  </w:num>
  <w:num w:numId="22">
    <w:abstractNumId w:val="15"/>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D88"/>
    <w:rsid w:val="0001248F"/>
    <w:rsid w:val="00022613"/>
    <w:rsid w:val="00024D3B"/>
    <w:rsid w:val="00040063"/>
    <w:rsid w:val="00040969"/>
    <w:rsid w:val="000565B2"/>
    <w:rsid w:val="00060D98"/>
    <w:rsid w:val="00062881"/>
    <w:rsid w:val="00070B25"/>
    <w:rsid w:val="00081567"/>
    <w:rsid w:val="00081AF6"/>
    <w:rsid w:val="00092065"/>
    <w:rsid w:val="00093AF6"/>
    <w:rsid w:val="00094017"/>
    <w:rsid w:val="000B0A2A"/>
    <w:rsid w:val="000B4161"/>
    <w:rsid w:val="000B473F"/>
    <w:rsid w:val="000B56D5"/>
    <w:rsid w:val="000B5F7E"/>
    <w:rsid w:val="000C054E"/>
    <w:rsid w:val="000C19AD"/>
    <w:rsid w:val="000C2D9B"/>
    <w:rsid w:val="000E0547"/>
    <w:rsid w:val="000E257C"/>
    <w:rsid w:val="000E6886"/>
    <w:rsid w:val="000F5055"/>
    <w:rsid w:val="0011255B"/>
    <w:rsid w:val="00113960"/>
    <w:rsid w:val="00113E89"/>
    <w:rsid w:val="00115107"/>
    <w:rsid w:val="0012351B"/>
    <w:rsid w:val="00125411"/>
    <w:rsid w:val="0012701E"/>
    <w:rsid w:val="001373E8"/>
    <w:rsid w:val="00144A33"/>
    <w:rsid w:val="00144D56"/>
    <w:rsid w:val="001511C4"/>
    <w:rsid w:val="001525BF"/>
    <w:rsid w:val="0015476E"/>
    <w:rsid w:val="00156CB0"/>
    <w:rsid w:val="00160341"/>
    <w:rsid w:val="00164125"/>
    <w:rsid w:val="00166207"/>
    <w:rsid w:val="001678F2"/>
    <w:rsid w:val="00174385"/>
    <w:rsid w:val="00182942"/>
    <w:rsid w:val="00185D50"/>
    <w:rsid w:val="00187929"/>
    <w:rsid w:val="001900E5"/>
    <w:rsid w:val="00190D9D"/>
    <w:rsid w:val="00190F7F"/>
    <w:rsid w:val="00191DC2"/>
    <w:rsid w:val="00193C7D"/>
    <w:rsid w:val="001A5909"/>
    <w:rsid w:val="001B0BFB"/>
    <w:rsid w:val="001C7428"/>
    <w:rsid w:val="001D0DB3"/>
    <w:rsid w:val="001E39F8"/>
    <w:rsid w:val="001F1788"/>
    <w:rsid w:val="00202772"/>
    <w:rsid w:val="002027D7"/>
    <w:rsid w:val="00220AAF"/>
    <w:rsid w:val="00221073"/>
    <w:rsid w:val="00224883"/>
    <w:rsid w:val="002279CC"/>
    <w:rsid w:val="00231E4D"/>
    <w:rsid w:val="00232AEC"/>
    <w:rsid w:val="00234A9B"/>
    <w:rsid w:val="0023608E"/>
    <w:rsid w:val="002360D6"/>
    <w:rsid w:val="00237044"/>
    <w:rsid w:val="00243F9C"/>
    <w:rsid w:val="0024789A"/>
    <w:rsid w:val="002531F2"/>
    <w:rsid w:val="00264372"/>
    <w:rsid w:val="002659E1"/>
    <w:rsid w:val="00266130"/>
    <w:rsid w:val="00280512"/>
    <w:rsid w:val="00297ADC"/>
    <w:rsid w:val="002A0CB1"/>
    <w:rsid w:val="002A60A8"/>
    <w:rsid w:val="002A7287"/>
    <w:rsid w:val="002A77A8"/>
    <w:rsid w:val="002B7028"/>
    <w:rsid w:val="002D71BC"/>
    <w:rsid w:val="002E0BDF"/>
    <w:rsid w:val="002E2C83"/>
    <w:rsid w:val="002E3EB3"/>
    <w:rsid w:val="002E4F82"/>
    <w:rsid w:val="002E64F0"/>
    <w:rsid w:val="002F0008"/>
    <w:rsid w:val="003058CB"/>
    <w:rsid w:val="003111F1"/>
    <w:rsid w:val="00311D11"/>
    <w:rsid w:val="00314F03"/>
    <w:rsid w:val="00316E2D"/>
    <w:rsid w:val="0033396F"/>
    <w:rsid w:val="0033602F"/>
    <w:rsid w:val="003363AC"/>
    <w:rsid w:val="003468D2"/>
    <w:rsid w:val="00347C57"/>
    <w:rsid w:val="003526FF"/>
    <w:rsid w:val="00354416"/>
    <w:rsid w:val="00357467"/>
    <w:rsid w:val="00370AFD"/>
    <w:rsid w:val="003805C0"/>
    <w:rsid w:val="00385B09"/>
    <w:rsid w:val="00392E34"/>
    <w:rsid w:val="003A10D0"/>
    <w:rsid w:val="003A4B9F"/>
    <w:rsid w:val="003A505A"/>
    <w:rsid w:val="003A56D4"/>
    <w:rsid w:val="003A6908"/>
    <w:rsid w:val="003B0176"/>
    <w:rsid w:val="003B0A9C"/>
    <w:rsid w:val="003B1AC3"/>
    <w:rsid w:val="003B3897"/>
    <w:rsid w:val="003B3BB0"/>
    <w:rsid w:val="003C20FD"/>
    <w:rsid w:val="003C35FB"/>
    <w:rsid w:val="003C61B1"/>
    <w:rsid w:val="003C7975"/>
    <w:rsid w:val="003D1DBB"/>
    <w:rsid w:val="003D57FB"/>
    <w:rsid w:val="003D66D1"/>
    <w:rsid w:val="003D77AE"/>
    <w:rsid w:val="003E3A06"/>
    <w:rsid w:val="003F02DF"/>
    <w:rsid w:val="003F1AE9"/>
    <w:rsid w:val="00401D57"/>
    <w:rsid w:val="004112D7"/>
    <w:rsid w:val="00412DEB"/>
    <w:rsid w:val="00414548"/>
    <w:rsid w:val="00416DEB"/>
    <w:rsid w:val="0042276A"/>
    <w:rsid w:val="004347AE"/>
    <w:rsid w:val="00440010"/>
    <w:rsid w:val="004625EF"/>
    <w:rsid w:val="004669B5"/>
    <w:rsid w:val="004705A1"/>
    <w:rsid w:val="00473B82"/>
    <w:rsid w:val="00474D09"/>
    <w:rsid w:val="0049106C"/>
    <w:rsid w:val="004B3BEE"/>
    <w:rsid w:val="004B72F2"/>
    <w:rsid w:val="004C317F"/>
    <w:rsid w:val="004C61F5"/>
    <w:rsid w:val="004C6838"/>
    <w:rsid w:val="004D0763"/>
    <w:rsid w:val="004D2556"/>
    <w:rsid w:val="004E75AF"/>
    <w:rsid w:val="004E7A1C"/>
    <w:rsid w:val="004F349D"/>
    <w:rsid w:val="004F5372"/>
    <w:rsid w:val="004F6CFD"/>
    <w:rsid w:val="00500B39"/>
    <w:rsid w:val="00511660"/>
    <w:rsid w:val="00511906"/>
    <w:rsid w:val="00513811"/>
    <w:rsid w:val="00514B19"/>
    <w:rsid w:val="00523836"/>
    <w:rsid w:val="00532A88"/>
    <w:rsid w:val="005408F5"/>
    <w:rsid w:val="0054144C"/>
    <w:rsid w:val="005428D7"/>
    <w:rsid w:val="00543421"/>
    <w:rsid w:val="00544D0A"/>
    <w:rsid w:val="00551694"/>
    <w:rsid w:val="00561679"/>
    <w:rsid w:val="00561C06"/>
    <w:rsid w:val="00564485"/>
    <w:rsid w:val="00564B9C"/>
    <w:rsid w:val="00580946"/>
    <w:rsid w:val="00582014"/>
    <w:rsid w:val="00583E67"/>
    <w:rsid w:val="0058589C"/>
    <w:rsid w:val="00586250"/>
    <w:rsid w:val="00587163"/>
    <w:rsid w:val="00596E63"/>
    <w:rsid w:val="005B3594"/>
    <w:rsid w:val="005B47F7"/>
    <w:rsid w:val="005B559F"/>
    <w:rsid w:val="005C4378"/>
    <w:rsid w:val="005C5633"/>
    <w:rsid w:val="005D10EB"/>
    <w:rsid w:val="005D13C0"/>
    <w:rsid w:val="005E2555"/>
    <w:rsid w:val="005E3025"/>
    <w:rsid w:val="005F1610"/>
    <w:rsid w:val="00604088"/>
    <w:rsid w:val="006077F1"/>
    <w:rsid w:val="006161E6"/>
    <w:rsid w:val="00617848"/>
    <w:rsid w:val="006202E6"/>
    <w:rsid w:val="00620817"/>
    <w:rsid w:val="00620F49"/>
    <w:rsid w:val="00632999"/>
    <w:rsid w:val="0064081F"/>
    <w:rsid w:val="00640C8A"/>
    <w:rsid w:val="00642107"/>
    <w:rsid w:val="00646E7F"/>
    <w:rsid w:val="006505BE"/>
    <w:rsid w:val="00663CF8"/>
    <w:rsid w:val="00665D31"/>
    <w:rsid w:val="0067014E"/>
    <w:rsid w:val="00675B41"/>
    <w:rsid w:val="00677BCB"/>
    <w:rsid w:val="00681861"/>
    <w:rsid w:val="006819BF"/>
    <w:rsid w:val="00684ED9"/>
    <w:rsid w:val="006920FA"/>
    <w:rsid w:val="00693C85"/>
    <w:rsid w:val="00695356"/>
    <w:rsid w:val="00695F6D"/>
    <w:rsid w:val="006A7357"/>
    <w:rsid w:val="006A7A5F"/>
    <w:rsid w:val="006C1066"/>
    <w:rsid w:val="006C3841"/>
    <w:rsid w:val="006C6AD8"/>
    <w:rsid w:val="006C6F59"/>
    <w:rsid w:val="006C7AEA"/>
    <w:rsid w:val="006D21CB"/>
    <w:rsid w:val="006D50A6"/>
    <w:rsid w:val="006E5DC4"/>
    <w:rsid w:val="006E71C3"/>
    <w:rsid w:val="006E7BC4"/>
    <w:rsid w:val="006F2BE1"/>
    <w:rsid w:val="006F3522"/>
    <w:rsid w:val="006F5B04"/>
    <w:rsid w:val="00710C3B"/>
    <w:rsid w:val="00714EF4"/>
    <w:rsid w:val="00717CCC"/>
    <w:rsid w:val="007244B1"/>
    <w:rsid w:val="0074180D"/>
    <w:rsid w:val="00757339"/>
    <w:rsid w:val="007615A0"/>
    <w:rsid w:val="00770312"/>
    <w:rsid w:val="007719A8"/>
    <w:rsid w:val="00771B3C"/>
    <w:rsid w:val="00780F3D"/>
    <w:rsid w:val="00783253"/>
    <w:rsid w:val="00783FAC"/>
    <w:rsid w:val="0079361D"/>
    <w:rsid w:val="00796FF1"/>
    <w:rsid w:val="007A48A6"/>
    <w:rsid w:val="007A4D14"/>
    <w:rsid w:val="007A78F1"/>
    <w:rsid w:val="007B0CD5"/>
    <w:rsid w:val="007B15A5"/>
    <w:rsid w:val="007B20A3"/>
    <w:rsid w:val="007B338C"/>
    <w:rsid w:val="007B33FE"/>
    <w:rsid w:val="007B349A"/>
    <w:rsid w:val="007B66EC"/>
    <w:rsid w:val="007C231D"/>
    <w:rsid w:val="007D04A5"/>
    <w:rsid w:val="007D4410"/>
    <w:rsid w:val="007D7C4D"/>
    <w:rsid w:val="007E64CC"/>
    <w:rsid w:val="007F2F40"/>
    <w:rsid w:val="007F31D7"/>
    <w:rsid w:val="007F49C2"/>
    <w:rsid w:val="007F4CA0"/>
    <w:rsid w:val="007F4D29"/>
    <w:rsid w:val="007F4DD8"/>
    <w:rsid w:val="00801D82"/>
    <w:rsid w:val="008051BD"/>
    <w:rsid w:val="00805708"/>
    <w:rsid w:val="008214CC"/>
    <w:rsid w:val="00824045"/>
    <w:rsid w:val="008247A1"/>
    <w:rsid w:val="00840249"/>
    <w:rsid w:val="0084164F"/>
    <w:rsid w:val="0084288E"/>
    <w:rsid w:val="00847C20"/>
    <w:rsid w:val="0085080C"/>
    <w:rsid w:val="00861A58"/>
    <w:rsid w:val="00862A9B"/>
    <w:rsid w:val="0086403F"/>
    <w:rsid w:val="00864328"/>
    <w:rsid w:val="00870B46"/>
    <w:rsid w:val="0087795B"/>
    <w:rsid w:val="00885292"/>
    <w:rsid w:val="00885945"/>
    <w:rsid w:val="00886D4A"/>
    <w:rsid w:val="0088761C"/>
    <w:rsid w:val="008938E2"/>
    <w:rsid w:val="008A7DF1"/>
    <w:rsid w:val="008B26A6"/>
    <w:rsid w:val="008B7138"/>
    <w:rsid w:val="008B7B4B"/>
    <w:rsid w:val="008C06EF"/>
    <w:rsid w:val="008D7B49"/>
    <w:rsid w:val="008E2CA3"/>
    <w:rsid w:val="009161B5"/>
    <w:rsid w:val="00917695"/>
    <w:rsid w:val="00921345"/>
    <w:rsid w:val="0092427C"/>
    <w:rsid w:val="00924FC5"/>
    <w:rsid w:val="009302E0"/>
    <w:rsid w:val="00937EDD"/>
    <w:rsid w:val="00952CB6"/>
    <w:rsid w:val="00955489"/>
    <w:rsid w:val="0095684B"/>
    <w:rsid w:val="00956C8A"/>
    <w:rsid w:val="00963578"/>
    <w:rsid w:val="00963ED7"/>
    <w:rsid w:val="009716E7"/>
    <w:rsid w:val="009719BE"/>
    <w:rsid w:val="00975A95"/>
    <w:rsid w:val="009771C9"/>
    <w:rsid w:val="00980841"/>
    <w:rsid w:val="0099098C"/>
    <w:rsid w:val="0099361C"/>
    <w:rsid w:val="00993FA0"/>
    <w:rsid w:val="009A2247"/>
    <w:rsid w:val="009A36A4"/>
    <w:rsid w:val="009A52A3"/>
    <w:rsid w:val="009A7839"/>
    <w:rsid w:val="009B22BC"/>
    <w:rsid w:val="009C3EFF"/>
    <w:rsid w:val="009C59B3"/>
    <w:rsid w:val="009C63B7"/>
    <w:rsid w:val="009C7108"/>
    <w:rsid w:val="009C74B3"/>
    <w:rsid w:val="009D1E18"/>
    <w:rsid w:val="009D4046"/>
    <w:rsid w:val="009D71C5"/>
    <w:rsid w:val="009E073C"/>
    <w:rsid w:val="009F0996"/>
    <w:rsid w:val="009F4D3D"/>
    <w:rsid w:val="009F4F15"/>
    <w:rsid w:val="00A013D3"/>
    <w:rsid w:val="00A04102"/>
    <w:rsid w:val="00A1085C"/>
    <w:rsid w:val="00A25472"/>
    <w:rsid w:val="00A411E8"/>
    <w:rsid w:val="00A41F93"/>
    <w:rsid w:val="00A51521"/>
    <w:rsid w:val="00A53297"/>
    <w:rsid w:val="00A5490B"/>
    <w:rsid w:val="00A56915"/>
    <w:rsid w:val="00A65288"/>
    <w:rsid w:val="00A72667"/>
    <w:rsid w:val="00A91D91"/>
    <w:rsid w:val="00A927B1"/>
    <w:rsid w:val="00AA5F7F"/>
    <w:rsid w:val="00AA6F24"/>
    <w:rsid w:val="00AB10ED"/>
    <w:rsid w:val="00AB2002"/>
    <w:rsid w:val="00AB4513"/>
    <w:rsid w:val="00AB60FE"/>
    <w:rsid w:val="00AB6D0A"/>
    <w:rsid w:val="00AC4C54"/>
    <w:rsid w:val="00AC7D8D"/>
    <w:rsid w:val="00AF1DFB"/>
    <w:rsid w:val="00AF1E97"/>
    <w:rsid w:val="00AF2D94"/>
    <w:rsid w:val="00AF3F3F"/>
    <w:rsid w:val="00AF64D5"/>
    <w:rsid w:val="00B0094A"/>
    <w:rsid w:val="00B011BF"/>
    <w:rsid w:val="00B021BB"/>
    <w:rsid w:val="00B13C29"/>
    <w:rsid w:val="00B245E2"/>
    <w:rsid w:val="00B246FD"/>
    <w:rsid w:val="00B340C2"/>
    <w:rsid w:val="00B50014"/>
    <w:rsid w:val="00B54CFA"/>
    <w:rsid w:val="00B56B56"/>
    <w:rsid w:val="00B57B04"/>
    <w:rsid w:val="00B6451D"/>
    <w:rsid w:val="00B6509D"/>
    <w:rsid w:val="00B83270"/>
    <w:rsid w:val="00B9011F"/>
    <w:rsid w:val="00B914D5"/>
    <w:rsid w:val="00B92238"/>
    <w:rsid w:val="00B93228"/>
    <w:rsid w:val="00B97676"/>
    <w:rsid w:val="00BA3443"/>
    <w:rsid w:val="00BA6A29"/>
    <w:rsid w:val="00BB2AE6"/>
    <w:rsid w:val="00BB3EC3"/>
    <w:rsid w:val="00BC19CD"/>
    <w:rsid w:val="00BC3B68"/>
    <w:rsid w:val="00BC6560"/>
    <w:rsid w:val="00BD4729"/>
    <w:rsid w:val="00BE259E"/>
    <w:rsid w:val="00BE59FE"/>
    <w:rsid w:val="00BF1D9F"/>
    <w:rsid w:val="00BF2203"/>
    <w:rsid w:val="00BF405B"/>
    <w:rsid w:val="00C1034F"/>
    <w:rsid w:val="00C14D76"/>
    <w:rsid w:val="00C24235"/>
    <w:rsid w:val="00C31EBF"/>
    <w:rsid w:val="00C367BE"/>
    <w:rsid w:val="00C40503"/>
    <w:rsid w:val="00C503F0"/>
    <w:rsid w:val="00C54F13"/>
    <w:rsid w:val="00C55902"/>
    <w:rsid w:val="00C605EF"/>
    <w:rsid w:val="00C62464"/>
    <w:rsid w:val="00C67728"/>
    <w:rsid w:val="00C7708E"/>
    <w:rsid w:val="00C872F7"/>
    <w:rsid w:val="00C87E12"/>
    <w:rsid w:val="00C97AC8"/>
    <w:rsid w:val="00CA4407"/>
    <w:rsid w:val="00CA4571"/>
    <w:rsid w:val="00CA7782"/>
    <w:rsid w:val="00CB20E0"/>
    <w:rsid w:val="00CB2F71"/>
    <w:rsid w:val="00CB77A1"/>
    <w:rsid w:val="00CC6C07"/>
    <w:rsid w:val="00CD1706"/>
    <w:rsid w:val="00CD5665"/>
    <w:rsid w:val="00CD64F9"/>
    <w:rsid w:val="00CE75A7"/>
    <w:rsid w:val="00CF2630"/>
    <w:rsid w:val="00CF480C"/>
    <w:rsid w:val="00CF743D"/>
    <w:rsid w:val="00D00B6A"/>
    <w:rsid w:val="00D05A35"/>
    <w:rsid w:val="00D100D1"/>
    <w:rsid w:val="00D10F32"/>
    <w:rsid w:val="00D11A69"/>
    <w:rsid w:val="00D1661F"/>
    <w:rsid w:val="00D31056"/>
    <w:rsid w:val="00D31E34"/>
    <w:rsid w:val="00D334F9"/>
    <w:rsid w:val="00D4094F"/>
    <w:rsid w:val="00D40A0F"/>
    <w:rsid w:val="00D435BD"/>
    <w:rsid w:val="00D44165"/>
    <w:rsid w:val="00D5371F"/>
    <w:rsid w:val="00D53772"/>
    <w:rsid w:val="00D644D5"/>
    <w:rsid w:val="00D663F1"/>
    <w:rsid w:val="00D66789"/>
    <w:rsid w:val="00D724F5"/>
    <w:rsid w:val="00D773ED"/>
    <w:rsid w:val="00D80BEF"/>
    <w:rsid w:val="00D923AD"/>
    <w:rsid w:val="00D92928"/>
    <w:rsid w:val="00D93C74"/>
    <w:rsid w:val="00D9651D"/>
    <w:rsid w:val="00D967EC"/>
    <w:rsid w:val="00DA154F"/>
    <w:rsid w:val="00DA1A61"/>
    <w:rsid w:val="00DA2A89"/>
    <w:rsid w:val="00DA2E9B"/>
    <w:rsid w:val="00DA5233"/>
    <w:rsid w:val="00DB046C"/>
    <w:rsid w:val="00DB0B7E"/>
    <w:rsid w:val="00DC292B"/>
    <w:rsid w:val="00DC47CD"/>
    <w:rsid w:val="00DD2761"/>
    <w:rsid w:val="00DD3B7E"/>
    <w:rsid w:val="00DF085B"/>
    <w:rsid w:val="00DF1F4C"/>
    <w:rsid w:val="00DF37B1"/>
    <w:rsid w:val="00DF414E"/>
    <w:rsid w:val="00DF4E10"/>
    <w:rsid w:val="00DF525A"/>
    <w:rsid w:val="00DF5876"/>
    <w:rsid w:val="00DF598E"/>
    <w:rsid w:val="00DF5EAF"/>
    <w:rsid w:val="00E1043E"/>
    <w:rsid w:val="00E12ABF"/>
    <w:rsid w:val="00E13A6A"/>
    <w:rsid w:val="00E27E7E"/>
    <w:rsid w:val="00E40183"/>
    <w:rsid w:val="00E44BE0"/>
    <w:rsid w:val="00E459F2"/>
    <w:rsid w:val="00E75E14"/>
    <w:rsid w:val="00E76E51"/>
    <w:rsid w:val="00E773F8"/>
    <w:rsid w:val="00E8047F"/>
    <w:rsid w:val="00E924BA"/>
    <w:rsid w:val="00E97467"/>
    <w:rsid w:val="00EB2932"/>
    <w:rsid w:val="00EB5ADC"/>
    <w:rsid w:val="00EB5FC3"/>
    <w:rsid w:val="00EC00DF"/>
    <w:rsid w:val="00EC0D30"/>
    <w:rsid w:val="00EC0ECC"/>
    <w:rsid w:val="00EC0FD4"/>
    <w:rsid w:val="00EC228C"/>
    <w:rsid w:val="00ED40AA"/>
    <w:rsid w:val="00ED6A67"/>
    <w:rsid w:val="00EE1B5E"/>
    <w:rsid w:val="00EE34B2"/>
    <w:rsid w:val="00EF28E8"/>
    <w:rsid w:val="00EF29BE"/>
    <w:rsid w:val="00EF6938"/>
    <w:rsid w:val="00EF7FDE"/>
    <w:rsid w:val="00F00233"/>
    <w:rsid w:val="00F018FE"/>
    <w:rsid w:val="00F01AB4"/>
    <w:rsid w:val="00F073FF"/>
    <w:rsid w:val="00F11BD5"/>
    <w:rsid w:val="00F16433"/>
    <w:rsid w:val="00F203A1"/>
    <w:rsid w:val="00F24441"/>
    <w:rsid w:val="00F26986"/>
    <w:rsid w:val="00F4285C"/>
    <w:rsid w:val="00F456F4"/>
    <w:rsid w:val="00F477CA"/>
    <w:rsid w:val="00F5012C"/>
    <w:rsid w:val="00F57253"/>
    <w:rsid w:val="00F65170"/>
    <w:rsid w:val="00F675B7"/>
    <w:rsid w:val="00F753CB"/>
    <w:rsid w:val="00F75D88"/>
    <w:rsid w:val="00F76765"/>
    <w:rsid w:val="00F77CEC"/>
    <w:rsid w:val="00F80596"/>
    <w:rsid w:val="00F8306E"/>
    <w:rsid w:val="00F83FEC"/>
    <w:rsid w:val="00F955AD"/>
    <w:rsid w:val="00F97C9B"/>
    <w:rsid w:val="00FA5B6C"/>
    <w:rsid w:val="00FB00BA"/>
    <w:rsid w:val="00FB2F90"/>
    <w:rsid w:val="00FB3A57"/>
    <w:rsid w:val="00FC0207"/>
    <w:rsid w:val="00FC3C4A"/>
    <w:rsid w:val="00FC421C"/>
    <w:rsid w:val="00FC5525"/>
    <w:rsid w:val="00FC6654"/>
    <w:rsid w:val="00FD3485"/>
    <w:rsid w:val="00FD354D"/>
    <w:rsid w:val="00FE12A9"/>
    <w:rsid w:val="00FE1898"/>
    <w:rsid w:val="00FE28F9"/>
    <w:rsid w:val="00FF1D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2BDC8A2D"/>
  <w15:docId w15:val="{B1DE8FE9-D3A5-4D6F-A50C-883A2253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75D88"/>
    <w:rPr>
      <w:sz w:val="24"/>
      <w:szCs w:val="24"/>
    </w:rPr>
  </w:style>
  <w:style w:type="paragraph" w:styleId="1">
    <w:name w:val="heading 1"/>
    <w:basedOn w:val="a"/>
    <w:next w:val="a"/>
    <w:link w:val="10"/>
    <w:uiPriority w:val="99"/>
    <w:qFormat/>
    <w:locked/>
    <w:rsid w:val="007B33FE"/>
    <w:pPr>
      <w:keepNext/>
      <w:autoSpaceDE w:val="0"/>
      <w:autoSpaceDN w:val="0"/>
      <w:outlineLvl w:val="0"/>
    </w:pPr>
    <w:rPr>
      <w:b/>
      <w:bCs/>
    </w:rPr>
  </w:style>
  <w:style w:type="paragraph" w:styleId="3">
    <w:name w:val="heading 3"/>
    <w:basedOn w:val="a"/>
    <w:next w:val="a"/>
    <w:link w:val="30"/>
    <w:uiPriority w:val="99"/>
    <w:qFormat/>
    <w:locked/>
    <w:rsid w:val="000E257C"/>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0E257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B33FE"/>
    <w:rPr>
      <w:rFonts w:eastAsia="Times New Roman" w:cs="Times New Roman"/>
      <w:b/>
      <w:sz w:val="24"/>
    </w:rPr>
  </w:style>
  <w:style w:type="character" w:customStyle="1" w:styleId="30">
    <w:name w:val="Заголовок 3 Знак"/>
    <w:link w:val="3"/>
    <w:uiPriority w:val="99"/>
    <w:locked/>
    <w:rsid w:val="000E257C"/>
    <w:rPr>
      <w:rFonts w:ascii="Arial" w:hAnsi="Arial" w:cs="Times New Roman"/>
      <w:b/>
      <w:sz w:val="26"/>
    </w:rPr>
  </w:style>
  <w:style w:type="character" w:customStyle="1" w:styleId="40">
    <w:name w:val="Заголовок 4 Знак"/>
    <w:link w:val="4"/>
    <w:uiPriority w:val="99"/>
    <w:locked/>
    <w:rsid w:val="000E257C"/>
    <w:rPr>
      <w:rFonts w:cs="Times New Roman"/>
      <w:b/>
      <w:sz w:val="28"/>
    </w:rPr>
  </w:style>
  <w:style w:type="paragraph" w:customStyle="1" w:styleId="ConsPlusNormal">
    <w:name w:val="ConsPlusNormal"/>
    <w:uiPriority w:val="99"/>
    <w:rsid w:val="00F75D88"/>
    <w:pPr>
      <w:widowControl w:val="0"/>
      <w:autoSpaceDE w:val="0"/>
      <w:autoSpaceDN w:val="0"/>
      <w:adjustRightInd w:val="0"/>
      <w:ind w:firstLine="720"/>
    </w:pPr>
    <w:rPr>
      <w:rFonts w:ascii="Arial" w:hAnsi="Arial" w:cs="Arial"/>
    </w:rPr>
  </w:style>
  <w:style w:type="paragraph" w:customStyle="1" w:styleId="a3">
    <w:name w:val="Знак"/>
    <w:basedOn w:val="a"/>
    <w:uiPriority w:val="99"/>
    <w:rsid w:val="00F75D88"/>
    <w:pPr>
      <w:spacing w:after="160" w:line="240" w:lineRule="exact"/>
    </w:pPr>
    <w:rPr>
      <w:rFonts w:ascii="Arial" w:hAnsi="Arial" w:cs="Arial"/>
      <w:sz w:val="20"/>
      <w:szCs w:val="20"/>
      <w:lang w:val="en-US" w:eastAsia="en-US"/>
    </w:rPr>
  </w:style>
  <w:style w:type="character" w:styleId="a4">
    <w:name w:val="Hyperlink"/>
    <w:uiPriority w:val="99"/>
    <w:rsid w:val="00F75D88"/>
    <w:rPr>
      <w:rFonts w:cs="Times New Roman"/>
      <w:color w:val="0000FF"/>
      <w:u w:val="single"/>
    </w:rPr>
  </w:style>
  <w:style w:type="paragraph" w:customStyle="1" w:styleId="ConsPlusTitle">
    <w:name w:val="ConsPlusTitle"/>
    <w:uiPriority w:val="99"/>
    <w:rsid w:val="00780F3D"/>
    <w:pPr>
      <w:widowControl w:val="0"/>
      <w:autoSpaceDE w:val="0"/>
      <w:autoSpaceDN w:val="0"/>
      <w:adjustRightInd w:val="0"/>
    </w:pPr>
    <w:rPr>
      <w:b/>
      <w:bCs/>
      <w:sz w:val="24"/>
      <w:szCs w:val="24"/>
    </w:rPr>
  </w:style>
  <w:style w:type="paragraph" w:styleId="31">
    <w:name w:val="Body Text 3"/>
    <w:basedOn w:val="a"/>
    <w:link w:val="32"/>
    <w:uiPriority w:val="99"/>
    <w:rsid w:val="00CD5665"/>
    <w:pPr>
      <w:spacing w:after="120"/>
    </w:pPr>
    <w:rPr>
      <w:sz w:val="16"/>
      <w:szCs w:val="16"/>
    </w:rPr>
  </w:style>
  <w:style w:type="character" w:customStyle="1" w:styleId="32">
    <w:name w:val="Основной текст 3 Знак"/>
    <w:link w:val="31"/>
    <w:uiPriority w:val="99"/>
    <w:semiHidden/>
    <w:locked/>
    <w:rsid w:val="00E13A6A"/>
    <w:rPr>
      <w:rFonts w:cs="Times New Roman"/>
      <w:sz w:val="16"/>
    </w:rPr>
  </w:style>
  <w:style w:type="paragraph" w:styleId="a5">
    <w:name w:val="Balloon Text"/>
    <w:basedOn w:val="a"/>
    <w:link w:val="a6"/>
    <w:uiPriority w:val="99"/>
    <w:semiHidden/>
    <w:rsid w:val="004B72F2"/>
    <w:rPr>
      <w:rFonts w:ascii="Tahoma" w:hAnsi="Tahoma"/>
      <w:sz w:val="16"/>
      <w:szCs w:val="16"/>
    </w:rPr>
  </w:style>
  <w:style w:type="character" w:customStyle="1" w:styleId="a6">
    <w:name w:val="Текст выноски Знак"/>
    <w:link w:val="a5"/>
    <w:uiPriority w:val="99"/>
    <w:semiHidden/>
    <w:locked/>
    <w:rsid w:val="006505BE"/>
    <w:rPr>
      <w:rFonts w:ascii="Tahoma" w:hAnsi="Tahoma" w:cs="Times New Roman"/>
      <w:sz w:val="16"/>
    </w:rPr>
  </w:style>
  <w:style w:type="paragraph" w:customStyle="1" w:styleId="ConsPlusNonformat">
    <w:name w:val="ConsPlusNonformat"/>
    <w:uiPriority w:val="99"/>
    <w:rsid w:val="006505BE"/>
    <w:pPr>
      <w:widowControl w:val="0"/>
      <w:autoSpaceDE w:val="0"/>
      <w:autoSpaceDN w:val="0"/>
      <w:adjustRightInd w:val="0"/>
    </w:pPr>
    <w:rPr>
      <w:rFonts w:ascii="Courier New" w:hAnsi="Courier New" w:cs="Courier New"/>
    </w:rPr>
  </w:style>
  <w:style w:type="paragraph" w:customStyle="1" w:styleId="ConsPlusCell">
    <w:name w:val="ConsPlusCell"/>
    <w:uiPriority w:val="99"/>
    <w:rsid w:val="006505BE"/>
    <w:pPr>
      <w:widowControl w:val="0"/>
      <w:autoSpaceDE w:val="0"/>
      <w:autoSpaceDN w:val="0"/>
      <w:adjustRightInd w:val="0"/>
    </w:pPr>
    <w:rPr>
      <w:rFonts w:ascii="Arial" w:hAnsi="Arial" w:cs="Arial"/>
    </w:rPr>
  </w:style>
  <w:style w:type="paragraph" w:customStyle="1" w:styleId="ConsTitle">
    <w:name w:val="ConsTitle"/>
    <w:uiPriority w:val="99"/>
    <w:rsid w:val="006505BE"/>
    <w:pPr>
      <w:autoSpaceDE w:val="0"/>
      <w:autoSpaceDN w:val="0"/>
      <w:adjustRightInd w:val="0"/>
      <w:ind w:right="19772"/>
    </w:pPr>
    <w:rPr>
      <w:rFonts w:ascii="Arial" w:hAnsi="Arial" w:cs="Arial"/>
      <w:b/>
      <w:bCs/>
    </w:rPr>
  </w:style>
  <w:style w:type="table" w:styleId="a7">
    <w:name w:val="Table Grid"/>
    <w:basedOn w:val="a1"/>
    <w:uiPriority w:val="99"/>
    <w:locked/>
    <w:rsid w:val="00D96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D967EC"/>
    <w:pPr>
      <w:ind w:left="720"/>
      <w:contextualSpacing/>
    </w:pPr>
  </w:style>
  <w:style w:type="paragraph" w:styleId="a9">
    <w:name w:val="header"/>
    <w:basedOn w:val="a"/>
    <w:link w:val="aa"/>
    <w:uiPriority w:val="99"/>
    <w:rsid w:val="00801D82"/>
    <w:pPr>
      <w:tabs>
        <w:tab w:val="center" w:pos="4677"/>
        <w:tab w:val="right" w:pos="9355"/>
      </w:tabs>
    </w:pPr>
  </w:style>
  <w:style w:type="character" w:customStyle="1" w:styleId="aa">
    <w:name w:val="Верхний колонтитул Знак"/>
    <w:link w:val="a9"/>
    <w:uiPriority w:val="99"/>
    <w:locked/>
    <w:rsid w:val="00801D82"/>
    <w:rPr>
      <w:rFonts w:cs="Times New Roman"/>
      <w:sz w:val="24"/>
    </w:rPr>
  </w:style>
  <w:style w:type="paragraph" w:styleId="ab">
    <w:name w:val="footer"/>
    <w:basedOn w:val="a"/>
    <w:link w:val="ac"/>
    <w:uiPriority w:val="99"/>
    <w:rsid w:val="00801D82"/>
    <w:pPr>
      <w:tabs>
        <w:tab w:val="center" w:pos="4677"/>
        <w:tab w:val="right" w:pos="9355"/>
      </w:tabs>
    </w:pPr>
  </w:style>
  <w:style w:type="character" w:customStyle="1" w:styleId="ac">
    <w:name w:val="Нижний колонтитул Знак"/>
    <w:link w:val="ab"/>
    <w:uiPriority w:val="99"/>
    <w:locked/>
    <w:rsid w:val="00801D82"/>
    <w:rPr>
      <w:rFonts w:cs="Times New Roman"/>
      <w:sz w:val="24"/>
    </w:rPr>
  </w:style>
  <w:style w:type="character" w:customStyle="1" w:styleId="FontStyle23">
    <w:name w:val="Font Style23"/>
    <w:uiPriority w:val="99"/>
    <w:rsid w:val="00F073FF"/>
    <w:rPr>
      <w:rFonts w:ascii="Courier New" w:hAnsi="Courier New"/>
      <w:sz w:val="18"/>
    </w:rPr>
  </w:style>
  <w:style w:type="paragraph" w:styleId="ad">
    <w:name w:val="Body Text"/>
    <w:basedOn w:val="a"/>
    <w:link w:val="ae"/>
    <w:uiPriority w:val="99"/>
    <w:rsid w:val="00FC5525"/>
    <w:pPr>
      <w:spacing w:after="120"/>
    </w:pPr>
  </w:style>
  <w:style w:type="character" w:customStyle="1" w:styleId="ae">
    <w:name w:val="Основной текст Знак"/>
    <w:link w:val="ad"/>
    <w:uiPriority w:val="99"/>
    <w:locked/>
    <w:rsid w:val="00FC5525"/>
    <w:rPr>
      <w:rFonts w:cs="Times New Roman"/>
      <w:sz w:val="24"/>
    </w:rPr>
  </w:style>
  <w:style w:type="paragraph" w:styleId="af">
    <w:name w:val="endnote text"/>
    <w:basedOn w:val="a"/>
    <w:link w:val="af0"/>
    <w:uiPriority w:val="99"/>
    <w:rsid w:val="00166207"/>
    <w:pPr>
      <w:autoSpaceDE w:val="0"/>
      <w:autoSpaceDN w:val="0"/>
    </w:pPr>
    <w:rPr>
      <w:sz w:val="20"/>
      <w:szCs w:val="20"/>
    </w:rPr>
  </w:style>
  <w:style w:type="character" w:customStyle="1" w:styleId="af0">
    <w:name w:val="Текст концевой сноски Знак"/>
    <w:link w:val="af"/>
    <w:uiPriority w:val="99"/>
    <w:locked/>
    <w:rsid w:val="00166207"/>
    <w:rPr>
      <w:rFonts w:eastAsia="Times New Roman" w:cs="Times New Roman"/>
      <w:sz w:val="20"/>
    </w:rPr>
  </w:style>
  <w:style w:type="character" w:styleId="af1">
    <w:name w:val="endnote reference"/>
    <w:uiPriority w:val="99"/>
    <w:rsid w:val="00166207"/>
    <w:rPr>
      <w:rFonts w:cs="Times New Roman"/>
      <w:vertAlign w:val="superscript"/>
    </w:rPr>
  </w:style>
  <w:style w:type="character" w:customStyle="1" w:styleId="apple-converted-space">
    <w:name w:val="apple-converted-space"/>
    <w:uiPriority w:val="99"/>
    <w:rsid w:val="000E257C"/>
  </w:style>
  <w:style w:type="paragraph" w:styleId="af2">
    <w:name w:val="Block Text"/>
    <w:basedOn w:val="a"/>
    <w:uiPriority w:val="99"/>
    <w:rsid w:val="000E257C"/>
    <w:pPr>
      <w:spacing w:line="240" w:lineRule="atLeast"/>
      <w:ind w:left="261" w:right="84"/>
      <w:jc w:val="center"/>
    </w:pPr>
    <w:rPr>
      <w:b/>
      <w:sz w:val="26"/>
      <w:szCs w:val="20"/>
    </w:rPr>
  </w:style>
  <w:style w:type="paragraph" w:customStyle="1" w:styleId="ConsNonformat">
    <w:name w:val="ConsNonformat"/>
    <w:uiPriority w:val="99"/>
    <w:rsid w:val="000E257C"/>
    <w:pPr>
      <w:ind w:right="19772"/>
    </w:pPr>
    <w:rPr>
      <w:rFonts w:ascii="Courier New" w:hAnsi="Courier New"/>
    </w:rPr>
  </w:style>
  <w:style w:type="paragraph" w:customStyle="1" w:styleId="ConsCell">
    <w:name w:val="ConsCell"/>
    <w:uiPriority w:val="99"/>
    <w:rsid w:val="000E257C"/>
    <w:pPr>
      <w:ind w:right="19772"/>
    </w:pPr>
    <w:rPr>
      <w:rFonts w:ascii="Arial" w:hAnsi="Arial"/>
    </w:rPr>
  </w:style>
  <w:style w:type="paragraph" w:customStyle="1" w:styleId="2">
    <w:name w:val="Основной текст (2)"/>
    <w:basedOn w:val="a"/>
    <w:uiPriority w:val="99"/>
    <w:rsid w:val="000E257C"/>
    <w:pPr>
      <w:shd w:val="clear" w:color="auto" w:fill="FFFFFF"/>
      <w:autoSpaceDE w:val="0"/>
      <w:autoSpaceDN w:val="0"/>
      <w:spacing w:after="360" w:line="254" w:lineRule="exact"/>
      <w:jc w:val="center"/>
    </w:pPr>
    <w:rPr>
      <w:b/>
      <w:bCs/>
      <w:noProof/>
      <w:sz w:val="22"/>
      <w:szCs w:val="22"/>
      <w:lang w:val="en-US"/>
    </w:rPr>
  </w:style>
  <w:style w:type="character" w:styleId="af3">
    <w:name w:val="Strong"/>
    <w:uiPriority w:val="99"/>
    <w:qFormat/>
    <w:locked/>
    <w:rsid w:val="007A78F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5011">
      <w:marLeft w:val="0"/>
      <w:marRight w:val="0"/>
      <w:marTop w:val="0"/>
      <w:marBottom w:val="0"/>
      <w:divBdr>
        <w:top w:val="none" w:sz="0" w:space="0" w:color="auto"/>
        <w:left w:val="none" w:sz="0" w:space="0" w:color="auto"/>
        <w:bottom w:val="none" w:sz="0" w:space="0" w:color="auto"/>
        <w:right w:val="none" w:sz="0" w:space="0" w:color="auto"/>
      </w:divBdr>
    </w:div>
    <w:div w:id="54015012">
      <w:marLeft w:val="0"/>
      <w:marRight w:val="0"/>
      <w:marTop w:val="0"/>
      <w:marBottom w:val="0"/>
      <w:divBdr>
        <w:top w:val="none" w:sz="0" w:space="0" w:color="auto"/>
        <w:left w:val="none" w:sz="0" w:space="0" w:color="auto"/>
        <w:bottom w:val="none" w:sz="0" w:space="0" w:color="auto"/>
        <w:right w:val="none" w:sz="0" w:space="0" w:color="auto"/>
      </w:divBdr>
    </w:div>
    <w:div w:id="54015013">
      <w:marLeft w:val="0"/>
      <w:marRight w:val="0"/>
      <w:marTop w:val="0"/>
      <w:marBottom w:val="0"/>
      <w:divBdr>
        <w:top w:val="none" w:sz="0" w:space="0" w:color="auto"/>
        <w:left w:val="none" w:sz="0" w:space="0" w:color="auto"/>
        <w:bottom w:val="none" w:sz="0" w:space="0" w:color="auto"/>
        <w:right w:val="none" w:sz="0" w:space="0" w:color="auto"/>
      </w:divBdr>
    </w:div>
    <w:div w:id="54015014">
      <w:marLeft w:val="0"/>
      <w:marRight w:val="0"/>
      <w:marTop w:val="0"/>
      <w:marBottom w:val="0"/>
      <w:divBdr>
        <w:top w:val="none" w:sz="0" w:space="0" w:color="auto"/>
        <w:left w:val="none" w:sz="0" w:space="0" w:color="auto"/>
        <w:bottom w:val="none" w:sz="0" w:space="0" w:color="auto"/>
        <w:right w:val="none" w:sz="0" w:space="0" w:color="auto"/>
      </w:divBdr>
    </w:div>
    <w:div w:id="54015015">
      <w:marLeft w:val="0"/>
      <w:marRight w:val="0"/>
      <w:marTop w:val="0"/>
      <w:marBottom w:val="0"/>
      <w:divBdr>
        <w:top w:val="none" w:sz="0" w:space="0" w:color="auto"/>
        <w:left w:val="none" w:sz="0" w:space="0" w:color="auto"/>
        <w:bottom w:val="none" w:sz="0" w:space="0" w:color="auto"/>
        <w:right w:val="none" w:sz="0" w:space="0" w:color="auto"/>
      </w:divBdr>
    </w:div>
    <w:div w:id="54015016">
      <w:marLeft w:val="0"/>
      <w:marRight w:val="0"/>
      <w:marTop w:val="0"/>
      <w:marBottom w:val="0"/>
      <w:divBdr>
        <w:top w:val="none" w:sz="0" w:space="0" w:color="auto"/>
        <w:left w:val="none" w:sz="0" w:space="0" w:color="auto"/>
        <w:bottom w:val="none" w:sz="0" w:space="0" w:color="auto"/>
        <w:right w:val="none" w:sz="0" w:space="0" w:color="auto"/>
      </w:divBdr>
    </w:div>
    <w:div w:id="54015017">
      <w:marLeft w:val="0"/>
      <w:marRight w:val="0"/>
      <w:marTop w:val="0"/>
      <w:marBottom w:val="0"/>
      <w:divBdr>
        <w:top w:val="none" w:sz="0" w:space="0" w:color="auto"/>
        <w:left w:val="none" w:sz="0" w:space="0" w:color="auto"/>
        <w:bottom w:val="none" w:sz="0" w:space="0" w:color="auto"/>
        <w:right w:val="none" w:sz="0" w:space="0" w:color="auto"/>
      </w:divBdr>
    </w:div>
    <w:div w:id="54015018">
      <w:marLeft w:val="0"/>
      <w:marRight w:val="0"/>
      <w:marTop w:val="0"/>
      <w:marBottom w:val="0"/>
      <w:divBdr>
        <w:top w:val="none" w:sz="0" w:space="0" w:color="auto"/>
        <w:left w:val="none" w:sz="0" w:space="0" w:color="auto"/>
        <w:bottom w:val="none" w:sz="0" w:space="0" w:color="auto"/>
        <w:right w:val="none" w:sz="0" w:space="0" w:color="auto"/>
      </w:divBdr>
    </w:div>
    <w:div w:id="54015019">
      <w:marLeft w:val="0"/>
      <w:marRight w:val="0"/>
      <w:marTop w:val="0"/>
      <w:marBottom w:val="0"/>
      <w:divBdr>
        <w:top w:val="none" w:sz="0" w:space="0" w:color="auto"/>
        <w:left w:val="none" w:sz="0" w:space="0" w:color="auto"/>
        <w:bottom w:val="none" w:sz="0" w:space="0" w:color="auto"/>
        <w:right w:val="none" w:sz="0" w:space="0" w:color="auto"/>
      </w:divBdr>
    </w:div>
    <w:div w:id="54015020">
      <w:marLeft w:val="0"/>
      <w:marRight w:val="0"/>
      <w:marTop w:val="0"/>
      <w:marBottom w:val="0"/>
      <w:divBdr>
        <w:top w:val="none" w:sz="0" w:space="0" w:color="auto"/>
        <w:left w:val="none" w:sz="0" w:space="0" w:color="auto"/>
        <w:bottom w:val="none" w:sz="0" w:space="0" w:color="auto"/>
        <w:right w:val="none" w:sz="0" w:space="0" w:color="auto"/>
      </w:divBdr>
    </w:div>
    <w:div w:id="54015021">
      <w:marLeft w:val="0"/>
      <w:marRight w:val="0"/>
      <w:marTop w:val="0"/>
      <w:marBottom w:val="0"/>
      <w:divBdr>
        <w:top w:val="none" w:sz="0" w:space="0" w:color="auto"/>
        <w:left w:val="none" w:sz="0" w:space="0" w:color="auto"/>
        <w:bottom w:val="none" w:sz="0" w:space="0" w:color="auto"/>
        <w:right w:val="none" w:sz="0" w:space="0" w:color="auto"/>
      </w:divBdr>
    </w:div>
    <w:div w:id="54015022">
      <w:marLeft w:val="0"/>
      <w:marRight w:val="0"/>
      <w:marTop w:val="0"/>
      <w:marBottom w:val="0"/>
      <w:divBdr>
        <w:top w:val="none" w:sz="0" w:space="0" w:color="auto"/>
        <w:left w:val="none" w:sz="0" w:space="0" w:color="auto"/>
        <w:bottom w:val="none" w:sz="0" w:space="0" w:color="auto"/>
        <w:right w:val="none" w:sz="0" w:space="0" w:color="auto"/>
      </w:divBdr>
    </w:div>
    <w:div w:id="195535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EDFB3D009ACEAB6B13DE9D2C1DD1CA143FDBC84401309594EE9DA6CBFAF1D39FDA13B7B9CB59DC021DC37F1g3ABJ" TargetMode="External"/><Relationship Id="rId18" Type="http://schemas.openxmlformats.org/officeDocument/2006/relationships/hyperlink" Target="consultantplus://offline/ref=D68CB3C63C967D55ED5184075DF9662F87A78A895C7A196818B169E7E2mAn3D" TargetMode="External"/><Relationship Id="rId26" Type="http://schemas.openxmlformats.org/officeDocument/2006/relationships/hyperlink" Target="consultantplus://offline/ref=D68CB3C63C967D55ED5184075DF9662F87A78A89577D196818B169E7E2A34223FC14188153FAC9A2m4n0D" TargetMode="External"/><Relationship Id="rId39" Type="http://schemas.openxmlformats.org/officeDocument/2006/relationships/hyperlink" Target="consultantplus://offline/ref=00D2A44195F7B0ECBBA8D4EF7017F05A22A88F4106E1CDC8153132AB155DF576B0BFB7945AB497BDA9S6M" TargetMode="External"/><Relationship Id="rId3" Type="http://schemas.openxmlformats.org/officeDocument/2006/relationships/styles" Target="styles.xml"/><Relationship Id="rId21" Type="http://schemas.openxmlformats.org/officeDocument/2006/relationships/hyperlink" Target="consultantplus://offline/ref=D68CB3C63C967D55ED5184075DF9662F87A788825575196818B169E7E2A34223FC14188153FACCA7m4n7D" TargetMode="External"/><Relationship Id="rId34" Type="http://schemas.openxmlformats.org/officeDocument/2006/relationships/hyperlink" Target="http://www.adm.sysert.ru"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4CB3F4DC9E19D93A37E6D7C4E583B1A50921545E87CE320F39E1441229E63384F953980975455E8CD6FFFBY0p1K" TargetMode="External"/><Relationship Id="rId17" Type="http://schemas.openxmlformats.org/officeDocument/2006/relationships/hyperlink" Target="consultantplus://offline/ref=D68CB3C63C967D55ED5184075DF9662F84AE8C835374196818B169E7E2A34223FC14188153FACEA1m4n6D" TargetMode="External"/><Relationship Id="rId25" Type="http://schemas.openxmlformats.org/officeDocument/2006/relationships/hyperlink" Target="consultantplus://offline/ref=D68CB3C63C967D55ED5184075DF9662F87A78B815278196818B169E7E2A34223FC14188153FACFA4m4n0D" TargetMode="External"/><Relationship Id="rId33" Type="http://schemas.openxmlformats.org/officeDocument/2006/relationships/hyperlink" Target="consultantplus://offline/ref=D68CB3C63C967D55ED5184075DF9662F87A78A895C7A196818B169E7E2A34223FC141884m5nAD" TargetMode="External"/><Relationship Id="rId38" Type="http://schemas.openxmlformats.org/officeDocument/2006/relationships/hyperlink" Target="consultantplus://offline/ref=D68CB3C63C967D55ED5184075DF9662F84AE8C835374196818B169E7E2A34223FC141881m5n3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68CB3C63C967D55ED5184075DF9662F84AE8C835374196818B169E7E2A34223FC14188153FACEA1m4n6D" TargetMode="External"/><Relationship Id="rId20" Type="http://schemas.openxmlformats.org/officeDocument/2006/relationships/hyperlink" Target="consultantplus://offline/ref=D68CB3C63C967D55ED5184075DF9662F84AE8C835374196818B169E7E2A34223FC14188251mFnED" TargetMode="External"/><Relationship Id="rId29" Type="http://schemas.openxmlformats.org/officeDocument/2006/relationships/hyperlink" Target="http://www.gosuslugi.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CB3F4DC9E19D93A37E6D7C4E583B1A50921545E84CC390034E1441229E63384F953980975455E8CD6FFFBY0p1K" TargetMode="External"/><Relationship Id="rId24" Type="http://schemas.openxmlformats.org/officeDocument/2006/relationships/hyperlink" Target="consultantplus://offline/ref=FD4D23BDDD7AF6CBC003A425E43760568B5C8E373FF3A24F4DF0F83B44aDo8I" TargetMode="External"/><Relationship Id="rId32" Type="http://schemas.openxmlformats.org/officeDocument/2006/relationships/hyperlink" Target="consultantplus://offline/ref=D68CB3C63C967D55ED5184075DF9662F87A78A815578196818B169E7E2A34223FC14188156mFnBD" TargetMode="External"/><Relationship Id="rId37" Type="http://schemas.openxmlformats.org/officeDocument/2006/relationships/hyperlink" Target="consultantplus://offline/ref=D68CB3C63C967D55ED5184075DF9662F84AE8C835374196818B169E7E2A34223FC14188153FACEA5m4nCD" TargetMode="External"/><Relationship Id="rId40" Type="http://schemas.openxmlformats.org/officeDocument/2006/relationships/hyperlink" Target="consultantplus://offline/ref=00D2A44195F7B0ECBBA8D4EF7017F05A22A88F4106E1CDC8153132AB155DF576B0BFB794A5SAM" TargetMode="External"/><Relationship Id="rId45"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consultantplus://offline/ref=D68CB3C63C967D55ED5184075DF9662F87A78A895C7A196818B169E7E2A34223FC14188153FACAA5m4nCD" TargetMode="External"/><Relationship Id="rId23" Type="http://schemas.openxmlformats.org/officeDocument/2006/relationships/hyperlink" Target="consultantplus://offline/ref=D68CB3C63C967D55ED5184075DF9662F84AE8C835374196818B169E7E2A34223FC141887m5n1D" TargetMode="External"/><Relationship Id="rId28" Type="http://schemas.openxmlformats.org/officeDocument/2006/relationships/hyperlink" Target="http://www.adm.sysert.ru" TargetMode="External"/><Relationship Id="rId36" Type="http://schemas.openxmlformats.org/officeDocument/2006/relationships/hyperlink" Target="http://www.mfc66.ru" TargetMode="External"/><Relationship Id="rId10" Type="http://schemas.openxmlformats.org/officeDocument/2006/relationships/hyperlink" Target="consultantplus://offline/ref=0E4CB3F4DC9E19D93A37E6D7C4E583B1A50921545E85C83A0B35E1441229E63384F953980975455E8CD6FFFBY0p1K" TargetMode="External"/><Relationship Id="rId19" Type="http://schemas.openxmlformats.org/officeDocument/2006/relationships/hyperlink" Target="consultantplus://offline/ref=D68CB3C63C967D55ED5184075DF9662F87A78B815278196818B169E7E2A34223FC14188153FACDAFm4n3D" TargetMode="External"/><Relationship Id="rId31" Type="http://schemas.openxmlformats.org/officeDocument/2006/relationships/hyperlink" Target="consultantplus://offline/ref%3DD6B0B28A8A9BF72DD96FC6B6F8040436F7CD9B6B2A86B0D70A7C426DBEw1vBJ"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consultantplus://offline/ref=4EDFB3D009ACEAB6B13DF7DFD7B142AB43F7EA8C4716030716B8DC3BE0gFAFJ" TargetMode="External"/><Relationship Id="rId14" Type="http://schemas.openxmlformats.org/officeDocument/2006/relationships/hyperlink" Target="consultantplus://offline/ref=4EDFB3D009ACEAB6B13DE9D2C1DD1CA143FDBC84401309594EE9DA6CBFAF1D39FDA13B7B9CB59DC021DC37F1g3ABJ" TargetMode="External"/><Relationship Id="rId22" Type="http://schemas.openxmlformats.org/officeDocument/2006/relationships/hyperlink" Target="consultantplus://offline/ref=D68CB3C63C967D55ED5184075DF9662F84AE8C835374196818B169E7E2A34223FC14188251mFnCD" TargetMode="External"/><Relationship Id="rId27" Type="http://schemas.openxmlformats.org/officeDocument/2006/relationships/hyperlink" Target="http://www.gosuslugi.ru" TargetMode="External"/><Relationship Id="rId30" Type="http://schemas.openxmlformats.org/officeDocument/2006/relationships/hyperlink" Target="http://www.66.gosuslugi.ru" TargetMode="External"/><Relationship Id="rId35" Type="http://schemas.openxmlformats.org/officeDocument/2006/relationships/hyperlink" Target="mailto:adm_sgo@mail.ru" TargetMode="External"/><Relationship Id="rId4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A815-E70E-442C-8199-7A215341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12257</Words>
  <Characters>69870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Боровкова Екатерина Валерьевна</cp:lastModifiedBy>
  <cp:revision>34</cp:revision>
  <cp:lastPrinted>2016-12-09T05:39:00Z</cp:lastPrinted>
  <dcterms:created xsi:type="dcterms:W3CDTF">2017-03-28T11:57:00Z</dcterms:created>
  <dcterms:modified xsi:type="dcterms:W3CDTF">2017-04-07T09:54:00Z</dcterms:modified>
</cp:coreProperties>
</file>