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31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26CB3EB" wp14:editId="4F3F3A27">
            <wp:simplePos x="0" y="0"/>
            <wp:positionH relativeFrom="column">
              <wp:posOffset>2752090</wp:posOffset>
            </wp:positionH>
            <wp:positionV relativeFrom="paragraph">
              <wp:posOffset>-523240</wp:posOffset>
            </wp:positionV>
            <wp:extent cx="424815" cy="680085"/>
            <wp:effectExtent l="0" t="0" r="0" b="5715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 СЫСЕРТСКОГО ГОРОДСКОГО ОКРУГА</w:t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</w:pPr>
      <w:r w:rsidRPr="00013132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  <w:t>ПОСТАНОВЛЕНИЕ</w:t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C6B4" wp14:editId="6421CDBE">
                <wp:simplePos x="0" y="0"/>
                <wp:positionH relativeFrom="column">
                  <wp:posOffset>226060</wp:posOffset>
                </wp:positionH>
                <wp:positionV relativeFrom="paragraph">
                  <wp:posOffset>92075</wp:posOffset>
                </wp:positionV>
                <wp:extent cx="5739130" cy="0"/>
                <wp:effectExtent l="29210" t="30480" r="32385" b="2667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5457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25pt" to="46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" strokeweight="3.75pt">
                <v:stroke linestyle="thinThick"/>
                <w10:wrap type="topAndBottom"/>
              </v:line>
            </w:pict>
          </mc:Fallback>
        </mc:AlternateContent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от______________________№ __________</w:t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Сысерть</w:t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Default="00DD21F1" w:rsidP="00DD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013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изменений в постановление Администрации Сысертского городского округа от 18 июля 2016 года № 1920 «О наделении статусом единой теплоснабжающей организации и определении гарантирующих организаций с установлением зон их деятельности для централизованных систем теплоснабжения, водоснабжения и водоотведения на территории Сысертского городского округа»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 изменениями от 04.08.2017 года № 1975, </w:t>
      </w:r>
    </w:p>
    <w:p w:rsidR="00DD21F1" w:rsidRPr="00013132" w:rsidRDefault="00DD21F1" w:rsidP="00DD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29.08.2017 года № 2196)</w:t>
      </w:r>
    </w:p>
    <w:bookmarkEnd w:id="0"/>
    <w:p w:rsidR="00DD21F1" w:rsidRPr="00013132" w:rsidRDefault="00DD21F1" w:rsidP="00DD2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942055" w:rsidRDefault="00DD21F1" w:rsidP="00DD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 октября 2003 года 131- ФЗ                    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Федеральным законом от 27 июля 2010 года № 190-ФЗ «О теплоснабжении», руководствуясь Уставом Сысертского городского округа, принятым решением Сысертского районного Совета от 16 июня 2005 года № 81,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заявлений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Кольцовский</w:t>
      </w:r>
      <w:proofErr w:type="spellEnd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комбикормовый завод»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2017 года, </w:t>
      </w: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DD21F1" w:rsidRPr="00013132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1F1" w:rsidRPr="00942055" w:rsidRDefault="00DD21F1" w:rsidP="00DD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Сысертского городского округа от 18 июля 2016 года № 1920 «О наделении статусом единой теплоснабжающей организации и определении гарантирующих организаций с установлением зон их деятельности для централизованных систем теплоснабжения, водоснабжения и водоотведения на территории Сысертского городского округа»</w:t>
      </w:r>
      <w:r w:rsidRPr="009420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205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04.08.2017 года № 1975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29.08.2017 года № 2196)</w:t>
      </w:r>
      <w:r w:rsidRPr="009420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1F1" w:rsidRPr="00013132" w:rsidRDefault="00DD21F1" w:rsidP="00DD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пункт 1 постановления изложить в новой редакции:</w:t>
      </w:r>
    </w:p>
    <w:p w:rsidR="00DD21F1" w:rsidRPr="00013132" w:rsidRDefault="00DD21F1" w:rsidP="00DD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Муниципальное унитарное предприятие жилищно-коммунального хозяйства «Западное» наделить:</w:t>
      </w:r>
    </w:p>
    <w:p w:rsidR="00DD21F1" w:rsidRPr="00013132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статусом единой теплоснабжающей организации для централизованной системы теплоснабжения на территории Сысертского городского округа в следующих населенных пунктах: деревня Большое Седельниково (за исключением станции Седельниково), поселок Октябрьский;</w:t>
      </w:r>
    </w:p>
    <w:p w:rsidR="00DD21F1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статусом гарантирующей организации для централизованной системы холодного водоснабжения на территории Сысертского городского округа в следующих населенных пунктах: село </w:t>
      </w:r>
      <w:proofErr w:type="spellStart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Патруши</w:t>
      </w:r>
      <w:proofErr w:type="spellEnd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Бородулино, деревня Большое Седельниково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станции Седельниково), поселок Октябрьский, поселок Первомайский, деревня </w:t>
      </w:r>
      <w:proofErr w:type="spellStart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Шайдурово</w:t>
      </w:r>
      <w:proofErr w:type="spellEnd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 Большой 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1F1" w:rsidRPr="00013132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статусом гарантирующей организации для централизованной системы водоотведения на территории Сысертского городского округа в следующих населенных пунктах: село </w:t>
      </w:r>
      <w:proofErr w:type="spellStart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Патруши</w:t>
      </w:r>
      <w:proofErr w:type="spellEnd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Бородулино, деревня Большое Седельниково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станции Седельниково), поселок Октябрьский, поселок Первомайский, деревня </w:t>
      </w:r>
      <w:proofErr w:type="spellStart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Шайдурово</w:t>
      </w:r>
      <w:proofErr w:type="spellEnd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 Большой 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DD21F1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изложить в новой редакции:</w:t>
      </w:r>
    </w:p>
    <w:p w:rsidR="00DD21F1" w:rsidRPr="00013132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«6.3.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Кольцовский</w:t>
      </w:r>
      <w:proofErr w:type="spellEnd"/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комбикормовый завод» наделить:</w:t>
      </w:r>
    </w:p>
    <w:p w:rsidR="00DD21F1" w:rsidRDefault="00DD21F1" w:rsidP="00DD21F1">
      <w:pPr>
        <w:tabs>
          <w:tab w:val="left" w:pos="180"/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статусом единой теплоснабжающей организации для централизованной системы теплоснабжения на территории Сысертского городского округа в следующем населенном пункте: поселок Большой Исток</w:t>
      </w:r>
      <w:r w:rsidRPr="000131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сетей улиц Молодежная, Космонавтов, Трудовая, Победы, Лун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ачарского.».</w:t>
      </w:r>
    </w:p>
    <w:p w:rsidR="00DD21F1" w:rsidRPr="00013132" w:rsidRDefault="00DD21F1" w:rsidP="00DD21F1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Опубликовать настоящее постановление в официальном издании «Вестник Сысертского городского округа» и разместить на официальном сайте Сысертского городского округа.</w:t>
      </w:r>
    </w:p>
    <w:p w:rsidR="00DD21F1" w:rsidRPr="00013132" w:rsidRDefault="00DD21F1" w:rsidP="00DD21F1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первого заместителя Главы Администрации Сысертского городского округа Воробьева С.О</w:t>
      </w: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1F1" w:rsidRPr="00013132" w:rsidRDefault="00DD21F1" w:rsidP="00DD21F1">
      <w:pPr>
        <w:tabs>
          <w:tab w:val="left" w:pos="180"/>
        </w:tabs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Сысертского городского округа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Д.А.Нисковских</w:t>
      </w:r>
      <w:proofErr w:type="spellEnd"/>
    </w:p>
    <w:p w:rsidR="00DD21F1" w:rsidRPr="00013132" w:rsidRDefault="00DD21F1" w:rsidP="00DD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Pr="00013132" w:rsidRDefault="00DD21F1" w:rsidP="00DD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1" w:rsidRDefault="00DD21F1" w:rsidP="00DD21F1"/>
    <w:p w:rsidR="008715C6" w:rsidRDefault="008715C6"/>
    <w:sectPr w:rsidR="008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F1"/>
    <w:rsid w:val="008715C6"/>
    <w:rsid w:val="00D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06F4-572D-420F-8C82-C042A873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Ирина Владимировна</dc:creator>
  <cp:keywords/>
  <dc:description/>
  <cp:lastModifiedBy>Юровских Ирина Владимировна</cp:lastModifiedBy>
  <cp:revision>1</cp:revision>
  <dcterms:created xsi:type="dcterms:W3CDTF">2017-11-29T08:07:00Z</dcterms:created>
  <dcterms:modified xsi:type="dcterms:W3CDTF">2017-11-29T08:10:00Z</dcterms:modified>
</cp:coreProperties>
</file>